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95"/>
      </w:tblGrid>
      <w:tr w:rsidR="008B5242" w:rsidTr="00FB4CB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242" w:rsidRPr="004F4A90" w:rsidRDefault="008B5242" w:rsidP="00FB4CB3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bookmarkStart w:id="0" w:name="P33"/>
            <w:bookmarkEnd w:id="0"/>
            <w:r w:rsidRPr="004F4A90"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 w:rsidRPr="004F4A90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8B5242" w:rsidRPr="004F4A90" w:rsidRDefault="008B5242" w:rsidP="00FB4CB3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4F4A90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F4A90">
              <w:rPr>
                <w:b/>
                <w:caps/>
                <w:color w:val="000000"/>
                <w:spacing w:val="26"/>
              </w:rPr>
              <w:t>ң</w:t>
            </w:r>
          </w:p>
          <w:p w:rsidR="008B5242" w:rsidRPr="004F4A90" w:rsidRDefault="008B5242" w:rsidP="00FB4CB3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4F4A90">
              <w:rPr>
                <w:b/>
                <w:caps/>
                <w:color w:val="000000"/>
                <w:spacing w:val="26"/>
                <w:sz w:val="18"/>
                <w:lang w:val="be-BY"/>
              </w:rPr>
              <w:t xml:space="preserve">Иске </w:t>
            </w:r>
            <w:r w:rsidR="00574090">
              <w:rPr>
                <w:b/>
                <w:caps/>
                <w:color w:val="000000"/>
                <w:spacing w:val="26"/>
                <w:sz w:val="18"/>
                <w:lang w:val="be-BY"/>
              </w:rPr>
              <w:t>КАМЫШЛЫ</w:t>
            </w:r>
            <w:r w:rsidRPr="004F4A90">
              <w:rPr>
                <w:b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8B5242" w:rsidRPr="004F4A90" w:rsidRDefault="008B5242" w:rsidP="00FB4CB3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4F4A90">
              <w:rPr>
                <w:b/>
                <w:caps/>
                <w:color w:val="000000"/>
                <w:spacing w:val="26"/>
                <w:sz w:val="18"/>
              </w:rPr>
              <w:t>ауыл билӘмӘһе хакимиӘте</w:t>
            </w:r>
          </w:p>
          <w:p w:rsidR="008B5242" w:rsidRPr="004F4A90" w:rsidRDefault="008B5242" w:rsidP="00FB4CB3">
            <w:pPr>
              <w:jc w:val="center"/>
              <w:rPr>
                <w:sz w:val="4"/>
              </w:rPr>
            </w:pPr>
          </w:p>
          <w:p w:rsidR="008B5242" w:rsidRPr="004F4A90" w:rsidRDefault="008B5242" w:rsidP="00FB4CB3">
            <w:pPr>
              <w:ind w:right="-167"/>
              <w:jc w:val="center"/>
              <w:rPr>
                <w:sz w:val="4"/>
              </w:rPr>
            </w:pPr>
          </w:p>
          <w:p w:rsidR="008B5242" w:rsidRPr="004F4A90" w:rsidRDefault="00574090" w:rsidP="00FB4CB3">
            <w:pPr>
              <w:ind w:right="-167"/>
              <w:jc w:val="center"/>
              <w:rPr>
                <w:sz w:val="16"/>
                <w:lang w:val="be-BY"/>
              </w:rPr>
            </w:pPr>
            <w:r>
              <w:rPr>
                <w:sz w:val="16"/>
              </w:rPr>
              <w:t>452253</w:t>
            </w:r>
            <w:r w:rsidR="008B5242" w:rsidRPr="004F4A90">
              <w:rPr>
                <w:sz w:val="16"/>
              </w:rPr>
              <w:t xml:space="preserve">, </w:t>
            </w:r>
            <w:r w:rsidR="008B5242" w:rsidRPr="004F4A90">
              <w:rPr>
                <w:sz w:val="16"/>
                <w:lang w:val="be-BY"/>
              </w:rPr>
              <w:t>И</w:t>
            </w:r>
            <w:r w:rsidR="008B5242" w:rsidRPr="004F4A90">
              <w:rPr>
                <w:rFonts w:ascii="Lucida Sans Unicode" w:hAnsi="Lucida Sans Unicode" w:cs="Lucida Sans Unicode"/>
                <w:sz w:val="16"/>
                <w:lang w:val="be-BY"/>
              </w:rPr>
              <w:t xml:space="preserve">ҫке </w:t>
            </w:r>
            <w:r>
              <w:rPr>
                <w:rFonts w:ascii="Lucida Sans Unicode" w:hAnsi="Lucida Sans Unicode" w:cs="Lucida Sans Unicode"/>
                <w:sz w:val="16"/>
                <w:lang w:val="be-BY"/>
              </w:rPr>
              <w:t>Камышлы</w:t>
            </w:r>
            <w:r w:rsidR="008B5242" w:rsidRPr="004F4A90">
              <w:rPr>
                <w:sz w:val="16"/>
              </w:rPr>
              <w:t xml:space="preserve"> </w:t>
            </w:r>
            <w:proofErr w:type="spellStart"/>
            <w:r w:rsidR="008B5242" w:rsidRPr="004F4A90">
              <w:rPr>
                <w:sz w:val="16"/>
              </w:rPr>
              <w:t>ауылы</w:t>
            </w:r>
            <w:proofErr w:type="spellEnd"/>
            <w:r w:rsidR="008B5242" w:rsidRPr="004F4A90">
              <w:rPr>
                <w:sz w:val="16"/>
              </w:rPr>
              <w:t xml:space="preserve">, </w:t>
            </w:r>
            <w:proofErr w:type="gramStart"/>
            <w:r w:rsidR="008B5242">
              <w:rPr>
                <w:sz w:val="16"/>
                <w:lang w:val="en-US"/>
              </w:rPr>
              <w:t>Y</w:t>
            </w:r>
            <w:proofErr w:type="gramEnd"/>
            <w:r w:rsidR="008B5242">
              <w:rPr>
                <w:sz w:val="16"/>
              </w:rPr>
              <w:t>зэк</w:t>
            </w:r>
            <w:r w:rsidR="008B5242" w:rsidRPr="004F4A90">
              <w:rPr>
                <w:sz w:val="16"/>
                <w:lang w:val="be-BY"/>
              </w:rPr>
              <w:t xml:space="preserve"> </w:t>
            </w:r>
            <w:r w:rsidR="008B5242" w:rsidRPr="004F4A90">
              <w:rPr>
                <w:sz w:val="16"/>
              </w:rPr>
              <w:t xml:space="preserve"> </w:t>
            </w:r>
            <w:proofErr w:type="spellStart"/>
            <w:r w:rsidR="008B5242" w:rsidRPr="004F4A90">
              <w:rPr>
                <w:sz w:val="16"/>
              </w:rPr>
              <w:t>урамы</w:t>
            </w:r>
            <w:proofErr w:type="spellEnd"/>
            <w:r w:rsidR="008B5242" w:rsidRPr="004F4A90">
              <w:rPr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56</w:t>
            </w:r>
          </w:p>
          <w:p w:rsidR="008B5242" w:rsidRPr="004F4A90" w:rsidRDefault="008B5242" w:rsidP="00FB4CB3">
            <w:pPr>
              <w:jc w:val="center"/>
              <w:rPr>
                <w:sz w:val="24"/>
              </w:rPr>
            </w:pPr>
            <w:r w:rsidRPr="004F4A90">
              <w:rPr>
                <w:sz w:val="16"/>
              </w:rPr>
              <w:t>Тел. 5-</w:t>
            </w:r>
            <w:r w:rsidR="00574090">
              <w:rPr>
                <w:sz w:val="16"/>
                <w:lang w:val="be-BY"/>
              </w:rPr>
              <w:t>59</w:t>
            </w:r>
            <w:r w:rsidRPr="004F4A90">
              <w:rPr>
                <w:sz w:val="16"/>
              </w:rPr>
              <w:t>-</w:t>
            </w:r>
            <w:r w:rsidR="00574090">
              <w:rPr>
                <w:sz w:val="16"/>
              </w:rPr>
              <w:t>22</w:t>
            </w:r>
            <w:r w:rsidRPr="004F4A90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242" w:rsidRPr="004F4A90" w:rsidRDefault="008B5242" w:rsidP="00FB4CB3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960" cy="932815"/>
                  <wp:effectExtent l="19050" t="0" r="889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242" w:rsidRPr="004F4A90" w:rsidRDefault="008B5242" w:rsidP="00FB4CB3">
            <w:pPr>
              <w:rPr>
                <w:sz w:val="1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242" w:rsidRPr="004F4A90" w:rsidRDefault="008B5242" w:rsidP="00FB4CB3">
            <w:pPr>
              <w:spacing w:line="192" w:lineRule="auto"/>
              <w:jc w:val="center"/>
              <w:rPr>
                <w:b/>
                <w:caps/>
                <w:spacing w:val="10"/>
                <w:sz w:val="18"/>
              </w:rPr>
            </w:pPr>
          </w:p>
          <w:p w:rsidR="00E03706" w:rsidRDefault="008B5242" w:rsidP="00FB4CB3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4F4A90">
              <w:rPr>
                <w:b/>
                <w:caps/>
                <w:color w:val="000000"/>
                <w:sz w:val="18"/>
                <w:szCs w:val="18"/>
              </w:rPr>
              <w:t xml:space="preserve">администрация </w:t>
            </w:r>
          </w:p>
          <w:p w:rsidR="008B5242" w:rsidRPr="004F4A90" w:rsidRDefault="008B5242" w:rsidP="00FB4CB3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4F4A90">
              <w:rPr>
                <w:b/>
                <w:caps/>
                <w:color w:val="000000"/>
                <w:sz w:val="18"/>
                <w:szCs w:val="18"/>
              </w:rPr>
              <w:t>сельского поселения</w:t>
            </w:r>
          </w:p>
          <w:p w:rsidR="008B5242" w:rsidRPr="004F4A90" w:rsidRDefault="008B5242" w:rsidP="00FB4CB3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4F4A90">
              <w:rPr>
                <w:b/>
                <w:caps/>
                <w:color w:val="000000"/>
                <w:sz w:val="18"/>
              </w:rPr>
              <w:t>Старо</w:t>
            </w:r>
            <w:r w:rsidR="00574090">
              <w:rPr>
                <w:b/>
                <w:caps/>
                <w:color w:val="000000"/>
                <w:sz w:val="18"/>
              </w:rPr>
              <w:t>Камышлинский</w:t>
            </w:r>
            <w:r w:rsidRPr="004F4A90">
              <w:rPr>
                <w:b/>
                <w:caps/>
                <w:color w:val="000000"/>
                <w:sz w:val="18"/>
              </w:rPr>
              <w:t xml:space="preserve">  сельсовет муниципального района Кушнаренковский район</w:t>
            </w:r>
          </w:p>
          <w:p w:rsidR="008B5242" w:rsidRPr="004F4A90" w:rsidRDefault="008B5242" w:rsidP="00FB4CB3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4F4A90">
              <w:rPr>
                <w:b/>
                <w:caps/>
                <w:color w:val="000000"/>
                <w:sz w:val="18"/>
              </w:rPr>
              <w:t>РЕСПУБЛИКа башкортостан</w:t>
            </w:r>
          </w:p>
          <w:p w:rsidR="008B5242" w:rsidRPr="004F4A90" w:rsidRDefault="008B5242" w:rsidP="00FB4CB3">
            <w:pPr>
              <w:jc w:val="center"/>
              <w:rPr>
                <w:sz w:val="4"/>
              </w:rPr>
            </w:pPr>
          </w:p>
          <w:p w:rsidR="008B5242" w:rsidRPr="004F4A90" w:rsidRDefault="008B5242" w:rsidP="00FB4CB3">
            <w:pPr>
              <w:jc w:val="center"/>
              <w:rPr>
                <w:sz w:val="4"/>
              </w:rPr>
            </w:pPr>
          </w:p>
          <w:p w:rsidR="008B5242" w:rsidRPr="004F4A90" w:rsidRDefault="008B5242" w:rsidP="00FB4CB3">
            <w:pPr>
              <w:jc w:val="center"/>
              <w:rPr>
                <w:sz w:val="16"/>
                <w:lang w:val="be-BY"/>
              </w:rPr>
            </w:pPr>
            <w:r w:rsidRPr="004F4A90">
              <w:rPr>
                <w:sz w:val="16"/>
              </w:rPr>
              <w:t xml:space="preserve"> </w:t>
            </w:r>
            <w:r w:rsidRPr="004F4A90">
              <w:rPr>
                <w:sz w:val="8"/>
              </w:rPr>
              <w:t xml:space="preserve"> </w:t>
            </w:r>
            <w:r w:rsidR="00574090">
              <w:rPr>
                <w:sz w:val="16"/>
              </w:rPr>
              <w:t>452253</w:t>
            </w:r>
            <w:r w:rsidRPr="004F4A90">
              <w:rPr>
                <w:sz w:val="16"/>
              </w:rPr>
              <w:t xml:space="preserve">, село </w:t>
            </w:r>
            <w:proofErr w:type="gramStart"/>
            <w:r w:rsidRPr="004F4A90">
              <w:rPr>
                <w:sz w:val="16"/>
                <w:lang w:val="be-BY"/>
              </w:rPr>
              <w:t>Стар</w:t>
            </w:r>
            <w:r w:rsidR="00574090">
              <w:rPr>
                <w:sz w:val="16"/>
                <w:lang w:val="be-BY"/>
              </w:rPr>
              <w:t>ые</w:t>
            </w:r>
            <w:proofErr w:type="gramEnd"/>
            <w:r w:rsidR="00574090">
              <w:rPr>
                <w:sz w:val="16"/>
                <w:lang w:val="be-BY"/>
              </w:rPr>
              <w:t xml:space="preserve"> Камышлы</w:t>
            </w:r>
            <w:r w:rsidRPr="004F4A90">
              <w:rPr>
                <w:sz w:val="16"/>
              </w:rPr>
              <w:t xml:space="preserve">, ул. </w:t>
            </w:r>
            <w:r>
              <w:rPr>
                <w:sz w:val="16"/>
                <w:lang w:val="be-BY"/>
              </w:rPr>
              <w:t>Центральная</w:t>
            </w:r>
            <w:r w:rsidR="00574090">
              <w:rPr>
                <w:sz w:val="16"/>
              </w:rPr>
              <w:t>,56</w:t>
            </w:r>
          </w:p>
          <w:p w:rsidR="008B5242" w:rsidRPr="004F4A90" w:rsidRDefault="00574090" w:rsidP="00FB4CB3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5-59</w:t>
            </w:r>
            <w:r w:rsidR="008B5242" w:rsidRPr="004F4A90">
              <w:rPr>
                <w:sz w:val="16"/>
              </w:rPr>
              <w:t>-</w:t>
            </w:r>
            <w:r>
              <w:rPr>
                <w:sz w:val="16"/>
              </w:rPr>
              <w:t>22</w:t>
            </w:r>
          </w:p>
        </w:tc>
      </w:tr>
      <w:tr w:rsidR="008B5242" w:rsidTr="00FB4CB3">
        <w:trPr>
          <w:cantSplit/>
          <w:trHeight w:val="84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B5242" w:rsidRPr="004F4A90" w:rsidRDefault="008B5242" w:rsidP="00FB4CB3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B5242" w:rsidRPr="004F4A90" w:rsidRDefault="008B5242" w:rsidP="00FB4CB3">
            <w:pPr>
              <w:jc w:val="center"/>
              <w:rPr>
                <w:sz w:val="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B5242" w:rsidRPr="004F4A90" w:rsidRDefault="008B5242" w:rsidP="00FB4CB3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8B5242" w:rsidRDefault="00574090" w:rsidP="008B5242">
      <w:pPr>
        <w:rPr>
          <w:sz w:val="26"/>
          <w:szCs w:val="26"/>
        </w:rPr>
      </w:pPr>
      <w:r>
        <w:rPr>
          <w:sz w:val="26"/>
          <w:szCs w:val="26"/>
        </w:rPr>
        <w:t xml:space="preserve">     КАРАР                                                                                 ПОСТАНОВЛЕНИЕ</w:t>
      </w:r>
    </w:p>
    <w:p w:rsidR="00574090" w:rsidRDefault="00574090" w:rsidP="008B5242">
      <w:pPr>
        <w:rPr>
          <w:sz w:val="26"/>
          <w:szCs w:val="26"/>
        </w:rPr>
      </w:pPr>
    </w:p>
    <w:p w:rsidR="00574090" w:rsidRPr="00404B53" w:rsidRDefault="00574090" w:rsidP="008B5242">
      <w:pPr>
        <w:rPr>
          <w:sz w:val="26"/>
          <w:szCs w:val="26"/>
        </w:rPr>
      </w:pPr>
      <w:r>
        <w:rPr>
          <w:sz w:val="26"/>
          <w:szCs w:val="26"/>
        </w:rPr>
        <w:t>«30»  декабрь 2020й.                                №210                      «30 «декабря 2020г.</w:t>
      </w:r>
    </w:p>
    <w:p w:rsidR="00574090" w:rsidRDefault="00574090" w:rsidP="008B52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242" w:rsidRPr="00C25B38" w:rsidRDefault="008B5242" w:rsidP="008B52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B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2" w:history="1">
        <w:r w:rsidRPr="00C25B3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25B38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Pr="00C25B38">
        <w:rPr>
          <w:rFonts w:ascii="Times New Roman" w:hAnsi="Times New Roman" w:cs="Times New Roman"/>
          <w:bCs/>
          <w:sz w:val="28"/>
          <w:szCs w:val="28"/>
        </w:rPr>
        <w:t>сельск</w:t>
      </w:r>
      <w:r w:rsidR="00574090">
        <w:rPr>
          <w:rFonts w:ascii="Times New Roman" w:hAnsi="Times New Roman" w:cs="Times New Roman"/>
          <w:bCs/>
          <w:sz w:val="28"/>
          <w:szCs w:val="28"/>
        </w:rPr>
        <w:t xml:space="preserve">ого поселения Старокамышлинский </w:t>
      </w:r>
      <w:r w:rsidRPr="00C25B3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25B38">
        <w:rPr>
          <w:rFonts w:ascii="Times New Roman" w:hAnsi="Times New Roman" w:cs="Times New Roman"/>
          <w:bCs/>
          <w:sz w:val="28"/>
          <w:szCs w:val="28"/>
        </w:rPr>
        <w:t>Кушнаренковский</w:t>
      </w:r>
      <w:proofErr w:type="spellEnd"/>
      <w:r w:rsidRPr="00C25B3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8B5242" w:rsidRPr="00A546B6" w:rsidRDefault="008B5242" w:rsidP="008B5242">
      <w:pPr>
        <w:pStyle w:val="ConsPlusTitle"/>
        <w:widowControl/>
        <w:jc w:val="both"/>
        <w:rPr>
          <w:sz w:val="28"/>
          <w:szCs w:val="28"/>
        </w:rPr>
      </w:pPr>
    </w:p>
    <w:p w:rsidR="008B5242" w:rsidRPr="00C25B38" w:rsidRDefault="008B5242" w:rsidP="008B5242">
      <w:pPr>
        <w:ind w:firstLine="540"/>
        <w:jc w:val="both"/>
        <w:rPr>
          <w:bCs/>
          <w:sz w:val="24"/>
          <w:szCs w:val="24"/>
        </w:rPr>
      </w:pPr>
      <w:r w:rsidRPr="00C25B38">
        <w:rPr>
          <w:sz w:val="24"/>
          <w:szCs w:val="24"/>
        </w:rPr>
        <w:t>В соответствии с Федеральным законом от 27 декабря 2019 года</w:t>
      </w:r>
      <w:r w:rsidRPr="00C25B38">
        <w:rPr>
          <w:sz w:val="24"/>
          <w:szCs w:val="24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 w:rsidRPr="00C25B38">
        <w:rPr>
          <w:bCs/>
          <w:sz w:val="24"/>
          <w:szCs w:val="24"/>
        </w:rPr>
        <w:t>сельск</w:t>
      </w:r>
      <w:r w:rsidR="00574090">
        <w:rPr>
          <w:bCs/>
          <w:sz w:val="24"/>
          <w:szCs w:val="24"/>
        </w:rPr>
        <w:t xml:space="preserve">ого поселения Старокамышлинский 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b/>
          <w:bCs/>
          <w:sz w:val="24"/>
          <w:szCs w:val="24"/>
        </w:rPr>
        <w:t xml:space="preserve"> </w:t>
      </w:r>
      <w:r w:rsidRPr="00C25B38">
        <w:rPr>
          <w:spacing w:val="-6"/>
          <w:sz w:val="24"/>
          <w:szCs w:val="24"/>
        </w:rPr>
        <w:t xml:space="preserve">муниципального района </w:t>
      </w:r>
      <w:proofErr w:type="spellStart"/>
      <w:r w:rsidRPr="00C25B38">
        <w:rPr>
          <w:spacing w:val="-6"/>
          <w:sz w:val="24"/>
          <w:szCs w:val="24"/>
        </w:rPr>
        <w:t>Кушнаренковский</w:t>
      </w:r>
      <w:proofErr w:type="spellEnd"/>
      <w:r w:rsidRPr="00C25B38">
        <w:rPr>
          <w:spacing w:val="-6"/>
          <w:sz w:val="24"/>
          <w:szCs w:val="24"/>
        </w:rPr>
        <w:t xml:space="preserve"> район </w:t>
      </w:r>
      <w:r w:rsidRPr="00C25B38">
        <w:rPr>
          <w:sz w:val="24"/>
          <w:szCs w:val="24"/>
        </w:rPr>
        <w:t xml:space="preserve">Республики Башкортостан, </w:t>
      </w:r>
      <w:proofErr w:type="gramStart"/>
      <w:r w:rsidRPr="00C25B38">
        <w:rPr>
          <w:sz w:val="24"/>
          <w:szCs w:val="24"/>
        </w:rPr>
        <w:t>руководствуясь</w:t>
      </w:r>
      <w:proofErr w:type="gramEnd"/>
      <w:r w:rsidRPr="00C25B38">
        <w:rPr>
          <w:sz w:val="24"/>
          <w:szCs w:val="24"/>
        </w:rPr>
        <w:t xml:space="preserve"> </w:t>
      </w:r>
      <w:hyperlink r:id="rId7" w:history="1">
        <w:r w:rsidRPr="00C25B38">
          <w:rPr>
            <w:bCs/>
            <w:sz w:val="24"/>
            <w:szCs w:val="24"/>
          </w:rPr>
          <w:t>Устав</w:t>
        </w:r>
      </w:hyperlink>
      <w:r w:rsidRPr="00C25B38">
        <w:rPr>
          <w:sz w:val="24"/>
          <w:szCs w:val="24"/>
        </w:rPr>
        <w:t>ом</w:t>
      </w:r>
      <w:r w:rsidR="00574090">
        <w:rPr>
          <w:bCs/>
          <w:sz w:val="24"/>
          <w:szCs w:val="24"/>
        </w:rPr>
        <w:t xml:space="preserve"> сельского поселения Старокамышлинский 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b/>
          <w:bCs/>
          <w:sz w:val="24"/>
          <w:szCs w:val="24"/>
        </w:rPr>
        <w:t xml:space="preserve"> </w:t>
      </w:r>
      <w:r w:rsidRPr="00C25B38">
        <w:rPr>
          <w:bCs/>
          <w:sz w:val="24"/>
          <w:szCs w:val="24"/>
        </w:rPr>
        <w:t xml:space="preserve">муниципального района </w:t>
      </w:r>
      <w:proofErr w:type="spellStart"/>
      <w:r w:rsidRPr="00C25B38">
        <w:rPr>
          <w:bCs/>
          <w:sz w:val="24"/>
          <w:szCs w:val="24"/>
        </w:rPr>
        <w:t>Кушнаренковский</w:t>
      </w:r>
      <w:proofErr w:type="spellEnd"/>
      <w:r w:rsidRPr="00C25B38">
        <w:rPr>
          <w:bCs/>
          <w:sz w:val="24"/>
          <w:szCs w:val="24"/>
        </w:rPr>
        <w:t xml:space="preserve"> район Республики Башкортостан</w:t>
      </w:r>
      <w:r w:rsidRPr="00C25B38">
        <w:rPr>
          <w:sz w:val="24"/>
          <w:szCs w:val="24"/>
        </w:rPr>
        <w:t xml:space="preserve">, </w:t>
      </w:r>
      <w:r w:rsidRPr="00C25B38">
        <w:rPr>
          <w:bCs/>
          <w:sz w:val="24"/>
          <w:szCs w:val="24"/>
        </w:rPr>
        <w:t>ПОСТАНОВЛЯЮ:</w:t>
      </w:r>
    </w:p>
    <w:p w:rsidR="008B5242" w:rsidRPr="00C25B38" w:rsidRDefault="008B5242" w:rsidP="008B5242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C25B38">
        <w:rPr>
          <w:spacing w:val="-6"/>
          <w:sz w:val="24"/>
          <w:szCs w:val="24"/>
        </w:rPr>
        <w:t xml:space="preserve">1. </w:t>
      </w:r>
      <w:r w:rsidRPr="00C25B38">
        <w:rPr>
          <w:sz w:val="24"/>
          <w:szCs w:val="24"/>
        </w:rPr>
        <w:t>Утвердить Порядок учета бюджетных и денежных обязательств получателей средств бюджета</w:t>
      </w:r>
      <w:r w:rsidRPr="00C25B38">
        <w:rPr>
          <w:bCs/>
          <w:sz w:val="24"/>
          <w:szCs w:val="24"/>
        </w:rPr>
        <w:t xml:space="preserve"> сел</w:t>
      </w:r>
      <w:r w:rsidR="00574090">
        <w:rPr>
          <w:bCs/>
          <w:sz w:val="24"/>
          <w:szCs w:val="24"/>
        </w:rPr>
        <w:t>ьского поселения Старокамышлинский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sz w:val="24"/>
          <w:szCs w:val="24"/>
        </w:rPr>
        <w:t xml:space="preserve"> муниципального района </w:t>
      </w:r>
      <w:proofErr w:type="spellStart"/>
      <w:r w:rsidRPr="00C25B38">
        <w:rPr>
          <w:sz w:val="24"/>
          <w:szCs w:val="24"/>
        </w:rPr>
        <w:t>Кушнаренковский</w:t>
      </w:r>
      <w:proofErr w:type="spellEnd"/>
      <w:r w:rsidRPr="00C25B38">
        <w:rPr>
          <w:sz w:val="24"/>
          <w:szCs w:val="24"/>
        </w:rPr>
        <w:t xml:space="preserve"> район Республики Башкортостан.</w:t>
      </w:r>
    </w:p>
    <w:p w:rsidR="008B5242" w:rsidRPr="00C25B38" w:rsidRDefault="008B5242" w:rsidP="008B5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5B38">
        <w:rPr>
          <w:sz w:val="24"/>
          <w:szCs w:val="24"/>
        </w:rPr>
        <w:t xml:space="preserve">2.Учет обязательств муниципальных бюджетных и автономных учреждений </w:t>
      </w:r>
      <w:r w:rsidRPr="00C25B38">
        <w:rPr>
          <w:bCs/>
          <w:sz w:val="24"/>
          <w:szCs w:val="24"/>
        </w:rPr>
        <w:t>сельск</w:t>
      </w:r>
      <w:r w:rsidR="00574090">
        <w:rPr>
          <w:bCs/>
          <w:sz w:val="24"/>
          <w:szCs w:val="24"/>
        </w:rPr>
        <w:t>ого поселения Старокамышлинский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sz w:val="24"/>
          <w:szCs w:val="24"/>
        </w:rPr>
        <w:t xml:space="preserve"> муниципального района </w:t>
      </w:r>
      <w:proofErr w:type="spellStart"/>
      <w:r w:rsidRPr="00C25B38">
        <w:rPr>
          <w:sz w:val="24"/>
          <w:szCs w:val="24"/>
        </w:rPr>
        <w:t>Кушнаренковский</w:t>
      </w:r>
      <w:proofErr w:type="spellEnd"/>
      <w:r w:rsidRPr="00C25B38">
        <w:rPr>
          <w:sz w:val="24"/>
          <w:szCs w:val="24"/>
        </w:rPr>
        <w:t xml:space="preserve"> район Республики Башкортостан (далее – бюджетные и автономные учреждения), возникших из закупок, осуществленных ими в соответствии с Федеральным законом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нужд», за счет средств источником</w:t>
      </w:r>
      <w:proofErr w:type="gramEnd"/>
      <w:r w:rsidRPr="00C25B38">
        <w:rPr>
          <w:sz w:val="24"/>
          <w:szCs w:val="24"/>
        </w:rPr>
        <w:t xml:space="preserve"> финансового </w:t>
      </w:r>
      <w:proofErr w:type="gramStart"/>
      <w:r w:rsidRPr="00C25B38">
        <w:rPr>
          <w:sz w:val="24"/>
          <w:szCs w:val="24"/>
        </w:rPr>
        <w:t>обеспечения</w:t>
      </w:r>
      <w:proofErr w:type="gramEnd"/>
      <w:r w:rsidRPr="00C25B38">
        <w:rPr>
          <w:sz w:val="24"/>
          <w:szCs w:val="24"/>
        </w:rPr>
        <w:t xml:space="preserve"> которых являются субсидии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предоставляемые из бюджета</w:t>
      </w:r>
      <w:r w:rsidRPr="00C25B38">
        <w:rPr>
          <w:bCs/>
          <w:sz w:val="24"/>
          <w:szCs w:val="24"/>
        </w:rPr>
        <w:t xml:space="preserve"> сельск</w:t>
      </w:r>
      <w:r w:rsidR="00574090">
        <w:rPr>
          <w:bCs/>
          <w:sz w:val="24"/>
          <w:szCs w:val="24"/>
        </w:rPr>
        <w:t>ого поселения Старокамышлинский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sz w:val="24"/>
          <w:szCs w:val="24"/>
        </w:rPr>
        <w:t xml:space="preserve"> муниципального района </w:t>
      </w:r>
      <w:proofErr w:type="spellStart"/>
      <w:r w:rsidRPr="00C25B38">
        <w:rPr>
          <w:sz w:val="24"/>
          <w:szCs w:val="24"/>
        </w:rPr>
        <w:t>Кушнаренковский</w:t>
      </w:r>
      <w:proofErr w:type="spellEnd"/>
      <w:r w:rsidRPr="00C25B38">
        <w:rPr>
          <w:sz w:val="24"/>
          <w:szCs w:val="24"/>
        </w:rPr>
        <w:t xml:space="preserve"> район Республики Башкортостан, осуществлять в порядке, утвержденным настоящим постановлением.</w:t>
      </w:r>
    </w:p>
    <w:p w:rsidR="008B5242" w:rsidRPr="00C25B38" w:rsidRDefault="008B5242" w:rsidP="008B524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C25B38">
        <w:rPr>
          <w:sz w:val="24"/>
          <w:szCs w:val="24"/>
        </w:rPr>
        <w:t xml:space="preserve">Глава IV Порядка учета бюджетных и денежных обязательств получателей средств бюджета </w:t>
      </w:r>
      <w:r w:rsidRPr="00C25B38">
        <w:rPr>
          <w:bCs/>
          <w:sz w:val="24"/>
          <w:szCs w:val="24"/>
        </w:rPr>
        <w:t>сельск</w:t>
      </w:r>
      <w:r w:rsidR="00574090">
        <w:rPr>
          <w:bCs/>
          <w:sz w:val="24"/>
          <w:szCs w:val="24"/>
        </w:rPr>
        <w:t>ого поселения Старокамышлинский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sz w:val="24"/>
          <w:szCs w:val="24"/>
        </w:rPr>
        <w:t xml:space="preserve"> муниципального района </w:t>
      </w:r>
      <w:proofErr w:type="spellStart"/>
      <w:r w:rsidRPr="00C25B38">
        <w:rPr>
          <w:sz w:val="24"/>
          <w:szCs w:val="24"/>
        </w:rPr>
        <w:t>Кушнаренковский</w:t>
      </w:r>
      <w:proofErr w:type="spellEnd"/>
      <w:r w:rsidRPr="00C25B38">
        <w:rPr>
          <w:sz w:val="24"/>
          <w:szCs w:val="24"/>
        </w:rPr>
        <w:t xml:space="preserve"> район Республики Башкортостан вступает в силу с 1 января 2022 года (за исключением пункта 21 в части постановки на учет денежных обязательств на основании принятых к исполнению документов для оплаты денежных обязательств).</w:t>
      </w:r>
    </w:p>
    <w:p w:rsidR="008B5242" w:rsidRPr="00C25B38" w:rsidRDefault="008B5242" w:rsidP="008B5242">
      <w:pPr>
        <w:ind w:firstLine="709"/>
        <w:jc w:val="both"/>
        <w:rPr>
          <w:sz w:val="24"/>
          <w:szCs w:val="24"/>
        </w:rPr>
      </w:pPr>
      <w:r w:rsidRPr="00C25B38">
        <w:rPr>
          <w:sz w:val="24"/>
          <w:szCs w:val="24"/>
        </w:rPr>
        <w:t xml:space="preserve">3. Признать утратившими силу постановление администрации </w:t>
      </w:r>
      <w:r w:rsidRPr="00C25B38">
        <w:rPr>
          <w:bCs/>
          <w:sz w:val="24"/>
          <w:szCs w:val="24"/>
        </w:rPr>
        <w:t>сельск</w:t>
      </w:r>
      <w:r w:rsidR="00574090">
        <w:rPr>
          <w:bCs/>
          <w:sz w:val="24"/>
          <w:szCs w:val="24"/>
        </w:rPr>
        <w:t>ого поселения Старокамышлинский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sz w:val="24"/>
          <w:szCs w:val="24"/>
        </w:rPr>
        <w:t xml:space="preserve"> муниципального района </w:t>
      </w:r>
      <w:proofErr w:type="spellStart"/>
      <w:r w:rsidRPr="00C25B38">
        <w:rPr>
          <w:sz w:val="24"/>
          <w:szCs w:val="24"/>
        </w:rPr>
        <w:t>Кушнаренковский</w:t>
      </w:r>
      <w:proofErr w:type="spellEnd"/>
      <w:r w:rsidRPr="00C25B38">
        <w:rPr>
          <w:sz w:val="24"/>
          <w:szCs w:val="24"/>
        </w:rPr>
        <w:t xml:space="preserve"> район Республики Башкортостан от </w:t>
      </w:r>
      <w:r w:rsidR="00E03706">
        <w:rPr>
          <w:color w:val="FF0000"/>
          <w:sz w:val="24"/>
          <w:szCs w:val="24"/>
        </w:rPr>
        <w:t xml:space="preserve">12 </w:t>
      </w:r>
      <w:r w:rsidR="00574090">
        <w:rPr>
          <w:color w:val="FF0000"/>
          <w:sz w:val="24"/>
          <w:szCs w:val="24"/>
        </w:rPr>
        <w:t>января 2018</w:t>
      </w:r>
      <w:r w:rsidRPr="00C25B38">
        <w:rPr>
          <w:color w:val="FF0000"/>
          <w:sz w:val="24"/>
          <w:szCs w:val="24"/>
        </w:rPr>
        <w:t xml:space="preserve"> года № </w:t>
      </w:r>
      <w:r w:rsidR="00574090">
        <w:rPr>
          <w:color w:val="FF0000"/>
          <w:sz w:val="24"/>
          <w:szCs w:val="24"/>
        </w:rPr>
        <w:t>3/1</w:t>
      </w:r>
      <w:r w:rsidRPr="00C25B38">
        <w:rPr>
          <w:sz w:val="24"/>
          <w:szCs w:val="24"/>
        </w:rPr>
        <w:t xml:space="preserve"> «Об утверждении Порядка учета бюджетных и денежных обязательств получателей средств бюджета </w:t>
      </w:r>
      <w:r w:rsidRPr="00C25B38">
        <w:rPr>
          <w:bCs/>
          <w:sz w:val="24"/>
          <w:szCs w:val="24"/>
        </w:rPr>
        <w:t>сельск</w:t>
      </w:r>
      <w:r w:rsidR="00574090">
        <w:rPr>
          <w:bCs/>
          <w:sz w:val="24"/>
          <w:szCs w:val="24"/>
        </w:rPr>
        <w:t xml:space="preserve">ого поселения Старокамышлинский </w:t>
      </w:r>
      <w:r w:rsidRPr="00C25B38">
        <w:rPr>
          <w:bCs/>
          <w:sz w:val="24"/>
          <w:szCs w:val="24"/>
        </w:rPr>
        <w:t xml:space="preserve"> сельсовет</w:t>
      </w:r>
      <w:r w:rsidRPr="00C25B38">
        <w:rPr>
          <w:sz w:val="24"/>
          <w:szCs w:val="24"/>
        </w:rPr>
        <w:t xml:space="preserve"> муниципального района </w:t>
      </w:r>
      <w:proofErr w:type="spellStart"/>
      <w:r w:rsidRPr="00C25B38">
        <w:rPr>
          <w:sz w:val="24"/>
          <w:szCs w:val="24"/>
        </w:rPr>
        <w:t>Кушнаренковский</w:t>
      </w:r>
      <w:proofErr w:type="spellEnd"/>
      <w:r w:rsidRPr="00C25B38">
        <w:rPr>
          <w:sz w:val="24"/>
          <w:szCs w:val="24"/>
        </w:rPr>
        <w:t xml:space="preserve"> район Республики Башкортостан»;</w:t>
      </w:r>
    </w:p>
    <w:p w:rsidR="008B5242" w:rsidRPr="00C25B38" w:rsidRDefault="008B5242" w:rsidP="008B5242">
      <w:pPr>
        <w:ind w:firstLine="709"/>
        <w:jc w:val="both"/>
        <w:rPr>
          <w:sz w:val="24"/>
          <w:szCs w:val="24"/>
        </w:rPr>
      </w:pPr>
      <w:r w:rsidRPr="00C25B38">
        <w:rPr>
          <w:sz w:val="24"/>
          <w:szCs w:val="24"/>
        </w:rPr>
        <w:t>4.   Настоящее постановление вступает в силу с 1 января 2021 года.</w:t>
      </w:r>
    </w:p>
    <w:p w:rsidR="008B5242" w:rsidRPr="00C25B38" w:rsidRDefault="008B5242" w:rsidP="008B52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5B38">
        <w:rPr>
          <w:sz w:val="24"/>
          <w:szCs w:val="24"/>
        </w:rPr>
        <w:t xml:space="preserve">  5. </w:t>
      </w:r>
      <w:proofErr w:type="gramStart"/>
      <w:r w:rsidRPr="00C25B38">
        <w:rPr>
          <w:sz w:val="24"/>
          <w:szCs w:val="24"/>
        </w:rPr>
        <w:t>Контроль за</w:t>
      </w:r>
      <w:proofErr w:type="gramEnd"/>
      <w:r w:rsidRPr="00C25B3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B5242" w:rsidRPr="00C25B38" w:rsidRDefault="008B5242" w:rsidP="008B5242">
      <w:pPr>
        <w:jc w:val="both"/>
        <w:rPr>
          <w:sz w:val="24"/>
          <w:szCs w:val="24"/>
        </w:rPr>
      </w:pPr>
    </w:p>
    <w:p w:rsidR="008B5242" w:rsidRPr="00C25B38" w:rsidRDefault="008B5242" w:rsidP="008B5242">
      <w:pPr>
        <w:jc w:val="both"/>
        <w:rPr>
          <w:sz w:val="24"/>
          <w:szCs w:val="24"/>
        </w:rPr>
      </w:pPr>
      <w:bookmarkStart w:id="1" w:name="Par1"/>
      <w:bookmarkEnd w:id="1"/>
      <w:r w:rsidRPr="00C25B38">
        <w:rPr>
          <w:sz w:val="24"/>
          <w:szCs w:val="24"/>
        </w:rPr>
        <w:t xml:space="preserve">Глава сельского поселения                             </w:t>
      </w:r>
      <w:r w:rsidR="00574090">
        <w:rPr>
          <w:sz w:val="24"/>
          <w:szCs w:val="24"/>
        </w:rPr>
        <w:t xml:space="preserve">                  </w:t>
      </w:r>
      <w:proofErr w:type="spellStart"/>
      <w:r w:rsidR="00574090">
        <w:rPr>
          <w:sz w:val="24"/>
          <w:szCs w:val="24"/>
        </w:rPr>
        <w:t>Галиев</w:t>
      </w:r>
      <w:proofErr w:type="spellEnd"/>
      <w:r w:rsidR="00574090">
        <w:rPr>
          <w:sz w:val="24"/>
          <w:szCs w:val="24"/>
        </w:rPr>
        <w:t xml:space="preserve"> Р.Л.</w:t>
      </w:r>
      <w:r w:rsidRPr="00C25B38">
        <w:rPr>
          <w:sz w:val="24"/>
          <w:szCs w:val="24"/>
        </w:rPr>
        <w:t xml:space="preserve">                  </w:t>
      </w:r>
    </w:p>
    <w:p w:rsidR="002D32A2" w:rsidRPr="001F6C91" w:rsidRDefault="001F6C91" w:rsidP="001F6C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2D32A2" w:rsidRPr="00446932">
        <w:t>Утвержден</w:t>
      </w:r>
    </w:p>
    <w:p w:rsidR="002D32A2" w:rsidRPr="00446932" w:rsidRDefault="002D32A2" w:rsidP="002D32A2">
      <w:pPr>
        <w:ind w:left="5954"/>
        <w:jc w:val="center"/>
      </w:pPr>
      <w:r w:rsidRPr="00446932">
        <w:t xml:space="preserve">Постановлением Администрации </w:t>
      </w:r>
      <w:r w:rsidR="006F4E82" w:rsidRPr="006F4E82">
        <w:rPr>
          <w:bCs/>
        </w:rPr>
        <w:t>сельск</w:t>
      </w:r>
      <w:r w:rsidR="00574090">
        <w:rPr>
          <w:bCs/>
        </w:rPr>
        <w:t>ого поселения Старокамышлинский</w:t>
      </w:r>
      <w:r w:rsidR="006F4E82" w:rsidRPr="006F4E82">
        <w:rPr>
          <w:bCs/>
        </w:rPr>
        <w:t xml:space="preserve"> сельсовет</w:t>
      </w:r>
      <w:r w:rsidR="006F4E82" w:rsidRPr="003F462F">
        <w:rPr>
          <w:b/>
          <w:bCs/>
          <w:sz w:val="28"/>
          <w:szCs w:val="28"/>
        </w:rPr>
        <w:t xml:space="preserve"> </w:t>
      </w:r>
      <w:r w:rsidRPr="00446932">
        <w:t xml:space="preserve">муниципального района </w:t>
      </w:r>
      <w:proofErr w:type="spellStart"/>
      <w:r w:rsidRPr="00446932">
        <w:t>Кушнаренковский</w:t>
      </w:r>
      <w:proofErr w:type="spellEnd"/>
      <w:r w:rsidRPr="00446932">
        <w:t xml:space="preserve">  район Респуб</w:t>
      </w:r>
      <w:r w:rsidR="00574090">
        <w:t>лики Башкортостан       от  «30»декабря 2020г. N210</w:t>
      </w:r>
      <w:r w:rsidRPr="00446932">
        <w:t xml:space="preserve"> </w:t>
      </w:r>
    </w:p>
    <w:p w:rsidR="002D32A2" w:rsidRDefault="002D32A2" w:rsidP="002D32A2">
      <w:pPr>
        <w:pStyle w:val="ConsPlusNormal"/>
        <w:jc w:val="right"/>
      </w:pPr>
    </w:p>
    <w:p w:rsidR="002D32A2" w:rsidRPr="00C75FA3" w:rsidRDefault="002D32A2" w:rsidP="002D32A2">
      <w:pPr>
        <w:pStyle w:val="ConsPlusNormal"/>
        <w:ind w:firstLine="540"/>
        <w:jc w:val="both"/>
      </w:pPr>
    </w:p>
    <w:p w:rsidR="00234D74" w:rsidRPr="000D50A1" w:rsidRDefault="00234D74" w:rsidP="00234D74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6"/>
        </w:rPr>
      </w:pPr>
      <w:bookmarkStart w:id="2" w:name="P42"/>
      <w:bookmarkEnd w:id="2"/>
      <w:r w:rsidRPr="000D50A1">
        <w:rPr>
          <w:sz w:val="26"/>
          <w:szCs w:val="26"/>
        </w:rPr>
        <w:t>ПОРЯДОК</w:t>
      </w:r>
    </w:p>
    <w:p w:rsidR="00234D74" w:rsidRPr="00D6229F" w:rsidRDefault="00234D74" w:rsidP="00234D74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 xml:space="preserve">учета бюджетных и </w:t>
      </w:r>
      <w:r w:rsidRPr="00D6229F">
        <w:rPr>
          <w:sz w:val="26"/>
          <w:szCs w:val="26"/>
        </w:rPr>
        <w:t>денежных обязательств получателей средств</w:t>
      </w:r>
    </w:p>
    <w:p w:rsidR="00234D74" w:rsidRPr="000D50A1" w:rsidRDefault="00234D74" w:rsidP="00234D74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6"/>
        </w:rPr>
      </w:pPr>
      <w:r w:rsidRPr="00D6229F">
        <w:rPr>
          <w:sz w:val="26"/>
          <w:szCs w:val="26"/>
        </w:rPr>
        <w:t xml:space="preserve">бюджета </w:t>
      </w:r>
      <w:r w:rsidR="006F4E82" w:rsidRPr="00D6229F">
        <w:rPr>
          <w:bCs/>
          <w:sz w:val="26"/>
          <w:szCs w:val="26"/>
        </w:rPr>
        <w:t>сельск</w:t>
      </w:r>
      <w:r w:rsidR="00574090">
        <w:rPr>
          <w:bCs/>
          <w:sz w:val="26"/>
          <w:szCs w:val="26"/>
        </w:rPr>
        <w:t xml:space="preserve">ого поселения Старокамышлинский </w:t>
      </w:r>
      <w:r w:rsidR="006F4E82" w:rsidRPr="00D6229F">
        <w:rPr>
          <w:bCs/>
          <w:sz w:val="26"/>
          <w:szCs w:val="26"/>
        </w:rPr>
        <w:t xml:space="preserve"> сельсовет</w:t>
      </w:r>
      <w:r w:rsidR="006F4E82" w:rsidRPr="00D6229F">
        <w:rPr>
          <w:b/>
          <w:bCs/>
          <w:sz w:val="26"/>
          <w:szCs w:val="26"/>
        </w:rPr>
        <w:t xml:space="preserve"> </w:t>
      </w:r>
      <w:r w:rsidRPr="00D6229F">
        <w:rPr>
          <w:sz w:val="26"/>
          <w:szCs w:val="26"/>
        </w:rPr>
        <w:t xml:space="preserve">муниципального района </w:t>
      </w:r>
      <w:proofErr w:type="spellStart"/>
      <w:r w:rsidRPr="00D6229F">
        <w:rPr>
          <w:sz w:val="26"/>
          <w:szCs w:val="26"/>
        </w:rPr>
        <w:t>Кушнаренковский</w:t>
      </w:r>
      <w:proofErr w:type="spellEnd"/>
      <w:r w:rsidRPr="00D6229F">
        <w:rPr>
          <w:sz w:val="26"/>
          <w:szCs w:val="26"/>
        </w:rPr>
        <w:t xml:space="preserve"> район Республики</w:t>
      </w:r>
      <w:r w:rsidRPr="000D50A1">
        <w:rPr>
          <w:sz w:val="26"/>
          <w:szCs w:val="26"/>
        </w:rPr>
        <w:t xml:space="preserve"> Башкортостан</w:t>
      </w:r>
    </w:p>
    <w:p w:rsidR="00234D74" w:rsidRPr="00AC5123" w:rsidRDefault="00234D74" w:rsidP="00234D7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34D74" w:rsidRPr="000D50A1" w:rsidRDefault="00234D74" w:rsidP="00234D74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6"/>
        </w:rPr>
      </w:pPr>
      <w:r w:rsidRPr="000D50A1">
        <w:rPr>
          <w:sz w:val="26"/>
          <w:szCs w:val="26"/>
        </w:rPr>
        <w:t>I. Общие положения</w:t>
      </w:r>
    </w:p>
    <w:p w:rsidR="00234D74" w:rsidRPr="000D50A1" w:rsidRDefault="00234D74" w:rsidP="00234D74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1. </w:t>
      </w:r>
      <w:proofErr w:type="gramStart"/>
      <w:r w:rsidRPr="000D50A1">
        <w:rPr>
          <w:sz w:val="26"/>
          <w:szCs w:val="26"/>
        </w:rPr>
        <w:t>Настоящий Порядок учета бюджетных и денежных обязательств получателей средств бюджета</w:t>
      </w:r>
      <w:r w:rsidR="00D6229F" w:rsidRPr="00D6229F">
        <w:rPr>
          <w:bCs/>
          <w:sz w:val="26"/>
          <w:szCs w:val="26"/>
        </w:rPr>
        <w:t xml:space="preserve"> сельск</w:t>
      </w:r>
      <w:r w:rsidR="00574090">
        <w:rPr>
          <w:bCs/>
          <w:sz w:val="26"/>
          <w:szCs w:val="26"/>
        </w:rPr>
        <w:t>ого поселения Старокамышлинский</w:t>
      </w:r>
      <w:r w:rsidR="00D6229F" w:rsidRPr="00D6229F">
        <w:rPr>
          <w:bCs/>
          <w:sz w:val="26"/>
          <w:szCs w:val="26"/>
        </w:rPr>
        <w:t xml:space="preserve"> сельсовет</w:t>
      </w:r>
      <w:r w:rsidRPr="000D50A1">
        <w:rPr>
          <w:sz w:val="26"/>
          <w:szCs w:val="26"/>
        </w:rPr>
        <w:t xml:space="preserve"> 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(далее – Порядок) устанавливает порядок исполнения бюджета </w:t>
      </w:r>
      <w:r w:rsidR="00D6229F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D6229F" w:rsidRPr="00D6229F">
        <w:rPr>
          <w:bCs/>
          <w:sz w:val="26"/>
          <w:szCs w:val="26"/>
        </w:rPr>
        <w:t xml:space="preserve"> сельсовет</w:t>
      </w:r>
      <w:r w:rsidR="00D6229F" w:rsidRPr="00D6229F">
        <w:rPr>
          <w:b/>
          <w:bCs/>
          <w:sz w:val="26"/>
          <w:szCs w:val="26"/>
        </w:rPr>
        <w:t xml:space="preserve"> </w:t>
      </w:r>
      <w:r w:rsidR="00B41C81" w:rsidRPr="000D50A1">
        <w:rPr>
          <w:sz w:val="26"/>
          <w:szCs w:val="26"/>
        </w:rPr>
        <w:t>муниципального района</w:t>
      </w:r>
      <w:r w:rsidRPr="000D50A1">
        <w:rPr>
          <w:sz w:val="26"/>
          <w:szCs w:val="26"/>
        </w:rPr>
        <w:t xml:space="preserve">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по расходам в части учета </w:t>
      </w:r>
      <w:r w:rsidR="00D6229F">
        <w:rPr>
          <w:sz w:val="26"/>
          <w:szCs w:val="26"/>
        </w:rPr>
        <w:t xml:space="preserve">Администрацией </w:t>
      </w:r>
      <w:r w:rsidR="00D6229F" w:rsidRPr="00D6229F">
        <w:rPr>
          <w:bCs/>
          <w:sz w:val="26"/>
          <w:szCs w:val="26"/>
        </w:rPr>
        <w:t>сельског</w:t>
      </w:r>
      <w:r w:rsidR="001F6C91">
        <w:rPr>
          <w:bCs/>
          <w:sz w:val="26"/>
          <w:szCs w:val="26"/>
        </w:rPr>
        <w:t>о поселения Старокамышлинский</w:t>
      </w:r>
      <w:r w:rsidR="00D6229F" w:rsidRPr="00D6229F">
        <w:rPr>
          <w:bCs/>
          <w:sz w:val="26"/>
          <w:szCs w:val="26"/>
        </w:rPr>
        <w:t xml:space="preserve"> сельсовет</w:t>
      </w:r>
      <w:r w:rsidR="00D6229F" w:rsidRPr="000D50A1">
        <w:rPr>
          <w:sz w:val="26"/>
          <w:szCs w:val="26"/>
        </w:rPr>
        <w:t xml:space="preserve"> муниципального района </w:t>
      </w:r>
      <w:proofErr w:type="spellStart"/>
      <w:r w:rsidR="00D6229F" w:rsidRPr="000D50A1">
        <w:rPr>
          <w:sz w:val="26"/>
          <w:szCs w:val="26"/>
        </w:rPr>
        <w:t>Кушнаренковский</w:t>
      </w:r>
      <w:proofErr w:type="spellEnd"/>
      <w:r w:rsidR="00D6229F" w:rsidRPr="000D50A1">
        <w:rPr>
          <w:sz w:val="26"/>
          <w:szCs w:val="26"/>
        </w:rPr>
        <w:t xml:space="preserve"> район Республики Башкортостан </w:t>
      </w:r>
      <w:r w:rsidRPr="000D50A1">
        <w:rPr>
          <w:sz w:val="26"/>
          <w:szCs w:val="26"/>
        </w:rPr>
        <w:t xml:space="preserve">(далее – </w:t>
      </w:r>
      <w:r w:rsidR="00D6229F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>) бюджетных и денежных обязательств получателей средств</w:t>
      </w:r>
      <w:proofErr w:type="gramEnd"/>
      <w:r w:rsidRPr="000D50A1">
        <w:rPr>
          <w:sz w:val="26"/>
          <w:szCs w:val="26"/>
        </w:rPr>
        <w:t xml:space="preserve"> бюджета </w:t>
      </w:r>
      <w:r w:rsidR="00D6229F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D6229F" w:rsidRPr="00D6229F">
        <w:rPr>
          <w:bCs/>
          <w:sz w:val="26"/>
          <w:szCs w:val="26"/>
        </w:rPr>
        <w:t xml:space="preserve"> сельсовет</w:t>
      </w:r>
      <w:r w:rsidR="00D6229F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(далее – соответственно бюджетные обязательства, денежные обязательства, получатели бюджетных средств).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2. </w:t>
      </w:r>
      <w:proofErr w:type="gramStart"/>
      <w:r w:rsidRPr="000D50A1">
        <w:rPr>
          <w:sz w:val="26"/>
          <w:szCs w:val="26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0" w:history="1">
        <w:r w:rsidRPr="000D50A1">
          <w:rPr>
            <w:rStyle w:val="af2"/>
            <w:color w:val="auto"/>
            <w:sz w:val="26"/>
            <w:szCs w:val="26"/>
          </w:rPr>
          <w:t>приложению № 1</w:t>
        </w:r>
      </w:hyperlink>
      <w:r w:rsidRPr="000D50A1">
        <w:rPr>
          <w:sz w:val="26"/>
          <w:szCs w:val="26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0D50A1">
          <w:rPr>
            <w:rStyle w:val="af2"/>
            <w:color w:val="auto"/>
            <w:sz w:val="26"/>
            <w:szCs w:val="26"/>
          </w:rPr>
          <w:t>приложению № 2</w:t>
        </w:r>
      </w:hyperlink>
      <w:r w:rsidRPr="000D50A1">
        <w:rPr>
          <w:sz w:val="26"/>
          <w:szCs w:val="26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0D50A1">
        <w:rPr>
          <w:sz w:val="26"/>
          <w:szCs w:val="26"/>
        </w:rPr>
        <w:t>Сведения о бюджетном обязательстве и Сведения о денежном обязательстве (за исключением Сведений о бюджетном обязательстве</w:t>
      </w:r>
      <w:r w:rsidR="001F6C9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и Сведений о денежном обязательстве, содержащих сведения, составляющие государственную тайну) формируются в форме электронного документа</w:t>
      </w:r>
      <w:r w:rsidR="00B41C8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от имени получателя бюджетных средств.</w:t>
      </w:r>
      <w:proofErr w:type="gramEnd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3. </w:t>
      </w:r>
      <w:proofErr w:type="gramStart"/>
      <w:r w:rsidRPr="000D50A1">
        <w:rPr>
          <w:sz w:val="26"/>
          <w:szCs w:val="26"/>
        </w:rPr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бюджетных средств, и направляются в </w:t>
      </w:r>
      <w:r w:rsidR="00D6229F">
        <w:rPr>
          <w:sz w:val="26"/>
          <w:szCs w:val="26"/>
        </w:rPr>
        <w:t>Администрацию</w:t>
      </w:r>
      <w:r w:rsidRPr="000D50A1">
        <w:rPr>
          <w:sz w:val="26"/>
          <w:szCs w:val="26"/>
        </w:rPr>
        <w:t xml:space="preserve"> на бумажном носителе по форме согласно </w:t>
      </w:r>
      <w:hyperlink w:anchor="P755" w:history="1">
        <w:r w:rsidRPr="000D50A1">
          <w:rPr>
            <w:rStyle w:val="af2"/>
            <w:color w:val="auto"/>
            <w:sz w:val="26"/>
            <w:szCs w:val="26"/>
          </w:rPr>
          <w:t>приложению № 3</w:t>
        </w:r>
      </w:hyperlink>
      <w:r w:rsidRPr="000D50A1">
        <w:rPr>
          <w:sz w:val="26"/>
          <w:szCs w:val="26"/>
        </w:rPr>
        <w:t xml:space="preserve"> и </w:t>
      </w:r>
      <w:hyperlink w:anchor="P1155" w:history="1">
        <w:r w:rsidRPr="000D50A1">
          <w:rPr>
            <w:rStyle w:val="af2"/>
            <w:color w:val="auto"/>
            <w:sz w:val="26"/>
            <w:szCs w:val="26"/>
          </w:rPr>
          <w:t>приложению № 4</w:t>
        </w:r>
      </w:hyperlink>
      <w:r w:rsidRPr="000D50A1">
        <w:rPr>
          <w:sz w:val="26"/>
          <w:szCs w:val="26"/>
        </w:rPr>
        <w:t xml:space="preserve"> к Порядку 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0D50A1">
        <w:rPr>
          <w:sz w:val="26"/>
          <w:szCs w:val="26"/>
        </w:rPr>
        <w:t xml:space="preserve"> Получатель бюджетных средств  обеспечивает идентичность информации, содержащейся в Сведениях</w:t>
      </w:r>
      <w:r w:rsidR="001F6C9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о бюджетном обязательстве на бумажном носителе, с информацией на съемном машинном носителе информации.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При формировании Сведений о бюджетном обязательстве и Сведений </w:t>
      </w:r>
      <w:r w:rsidRPr="000D50A1">
        <w:rPr>
          <w:sz w:val="26"/>
          <w:szCs w:val="26"/>
        </w:rPr>
        <w:br/>
        <w:t xml:space="preserve"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</w:t>
      </w:r>
      <w:r w:rsidRPr="000D50A1">
        <w:rPr>
          <w:sz w:val="26"/>
          <w:szCs w:val="26"/>
        </w:rPr>
        <w:lastRenderedPageBreak/>
        <w:t>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</w:t>
      </w:r>
      <w:r w:rsidR="00B41C8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от имени получателя бюджетных средств.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Постановка на учет бюджетных и денежных обязательств, содержащих сведения, составляющие государственную тайну, формирование</w:t>
      </w:r>
      <w:r w:rsidR="00B41C8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и представление получателями бюджетных сре</w:t>
      </w:r>
      <w:proofErr w:type="gramStart"/>
      <w:r w:rsidRPr="000D50A1">
        <w:rPr>
          <w:sz w:val="26"/>
          <w:szCs w:val="26"/>
        </w:rPr>
        <w:t>дств Св</w:t>
      </w:r>
      <w:proofErr w:type="gramEnd"/>
      <w:r w:rsidRPr="000D50A1">
        <w:rPr>
          <w:sz w:val="26"/>
          <w:szCs w:val="26"/>
        </w:rPr>
        <w:t>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4. Лица, имеющие право действовать от имени получателя бюджетных сре</w:t>
      </w:r>
      <w:proofErr w:type="gramStart"/>
      <w:r w:rsidRPr="000D50A1">
        <w:rPr>
          <w:sz w:val="26"/>
          <w:szCs w:val="26"/>
        </w:rPr>
        <w:t>дств в с</w:t>
      </w:r>
      <w:proofErr w:type="gramEnd"/>
      <w:r w:rsidRPr="000D50A1">
        <w:rPr>
          <w:sz w:val="26"/>
          <w:szCs w:val="26"/>
        </w:rPr>
        <w:t>оответствии с Порядком, несут персональную ответственность</w:t>
      </w:r>
      <w:r w:rsidR="00B41C8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>II. Порядок учета бюджетных обязательств получателей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 xml:space="preserve">средств бюджета </w:t>
      </w:r>
      <w:r w:rsidR="00D6229F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 xml:space="preserve">ого поселения Старокамышлинский </w:t>
      </w:r>
      <w:r w:rsidR="00D6229F" w:rsidRPr="00D6229F">
        <w:rPr>
          <w:bCs/>
          <w:sz w:val="26"/>
          <w:szCs w:val="26"/>
        </w:rPr>
        <w:t xml:space="preserve"> сельсовет</w:t>
      </w:r>
      <w:r w:rsidR="00D6229F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3" w:name="P88"/>
      <w:bookmarkEnd w:id="3"/>
      <w:r w:rsidRPr="000D50A1">
        <w:rPr>
          <w:sz w:val="26"/>
          <w:szCs w:val="26"/>
        </w:rPr>
        <w:t xml:space="preserve">5. </w:t>
      </w:r>
      <w:proofErr w:type="gramStart"/>
      <w:r w:rsidRPr="000D50A1">
        <w:rPr>
          <w:sz w:val="26"/>
          <w:szCs w:val="26"/>
        </w:rPr>
        <w:t xml:space="preserve">Постановка на учет бюджетного обязательства и внесение изменений </w:t>
      </w:r>
      <w:r w:rsidRPr="000D50A1">
        <w:rPr>
          <w:sz w:val="26"/>
          <w:szCs w:val="26"/>
        </w:rPr>
        <w:br/>
        <w:t xml:space="preserve">в поставленное на учет бюджетное обязательство осуществляется </w:t>
      </w:r>
      <w:r w:rsidRPr="000D50A1">
        <w:rPr>
          <w:sz w:val="26"/>
          <w:szCs w:val="26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0D50A1">
          <w:rPr>
            <w:rStyle w:val="af2"/>
            <w:color w:val="auto"/>
            <w:sz w:val="26"/>
            <w:szCs w:val="26"/>
          </w:rPr>
          <w:t>графе 2</w:t>
        </w:r>
      </w:hyperlink>
      <w:r w:rsidRPr="000D50A1">
        <w:rPr>
          <w:sz w:val="26"/>
          <w:szCs w:val="26"/>
        </w:rPr>
        <w:t xml:space="preserve"> Перечня документов, </w:t>
      </w:r>
      <w:r w:rsidRPr="000D50A1">
        <w:rPr>
          <w:sz w:val="26"/>
          <w:szCs w:val="26"/>
        </w:rPr>
        <w:br/>
        <w:t xml:space="preserve">на основании которых возникают бюджетные обязательства получателей средств бюджета </w:t>
      </w:r>
      <w:r w:rsidR="00D6229F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D6229F" w:rsidRPr="00D6229F">
        <w:rPr>
          <w:bCs/>
          <w:sz w:val="26"/>
          <w:szCs w:val="26"/>
        </w:rPr>
        <w:t xml:space="preserve"> сельсовет</w:t>
      </w:r>
      <w:r w:rsidR="00D6229F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Башкортостан, и документов, подтверждающих возникновение денежных обязательств получателей средств бюджета</w:t>
      </w:r>
      <w:proofErr w:type="gramEnd"/>
      <w:r w:rsidRPr="000D50A1">
        <w:rPr>
          <w:sz w:val="26"/>
          <w:szCs w:val="26"/>
        </w:rPr>
        <w:t xml:space="preserve"> </w:t>
      </w:r>
      <w:r w:rsidR="0011220D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11220D" w:rsidRPr="00D6229F">
        <w:rPr>
          <w:bCs/>
          <w:sz w:val="26"/>
          <w:szCs w:val="26"/>
        </w:rPr>
        <w:t xml:space="preserve"> сельсовет</w:t>
      </w:r>
      <w:r w:rsidR="0011220D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согласно </w:t>
      </w:r>
      <w:hyperlink w:anchor="P1322" w:history="1">
        <w:r w:rsidRPr="000D50A1">
          <w:rPr>
            <w:rStyle w:val="af2"/>
            <w:color w:val="auto"/>
            <w:sz w:val="26"/>
            <w:szCs w:val="26"/>
          </w:rPr>
          <w:t>приложению № 5</w:t>
        </w:r>
      </w:hyperlink>
      <w:r w:rsidRPr="000D50A1">
        <w:rPr>
          <w:sz w:val="26"/>
          <w:szCs w:val="26"/>
        </w:rPr>
        <w:t xml:space="preserve"> к Порядку (далее соответственно – документы-основания, Перечень).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w:anchor="P1338" w:history="1">
        <w:r w:rsidRPr="000D50A1">
          <w:rPr>
            <w:rStyle w:val="af2"/>
            <w:color w:val="auto"/>
            <w:sz w:val="26"/>
            <w:szCs w:val="26"/>
          </w:rPr>
          <w:t>пунктом 1</w:t>
        </w:r>
      </w:hyperlink>
      <w:r w:rsidRPr="000D50A1">
        <w:rPr>
          <w:sz w:val="26"/>
          <w:szCs w:val="26"/>
        </w:rPr>
        <w:t xml:space="preserve"> графы 2 Перечня (далее – принимаемые бюджетные обязательства), формируются в течение двух рабочих дней до дня направления в единую информационную систему</w:t>
      </w:r>
      <w:bookmarkStart w:id="4" w:name="_GoBack"/>
      <w:bookmarkEnd w:id="4"/>
      <w:r w:rsidRPr="000D50A1">
        <w:rPr>
          <w:sz w:val="26"/>
          <w:szCs w:val="26"/>
        </w:rPr>
        <w:t xml:space="preserve"> в сфере закупок извещения об осуществлении закупки в форме электронного документа. 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0D50A1">
          <w:rPr>
            <w:rStyle w:val="af2"/>
            <w:color w:val="auto"/>
            <w:sz w:val="26"/>
            <w:szCs w:val="26"/>
          </w:rPr>
          <w:t xml:space="preserve">пунктами </w:t>
        </w:r>
      </w:hyperlink>
      <w:r w:rsidRPr="000D50A1">
        <w:rPr>
          <w:sz w:val="26"/>
          <w:szCs w:val="26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44" w:history="1">
        <w:r w:rsidRPr="000D50A1">
          <w:rPr>
            <w:rStyle w:val="af2"/>
            <w:color w:val="auto"/>
            <w:sz w:val="26"/>
            <w:szCs w:val="26"/>
          </w:rPr>
          <w:t xml:space="preserve">пунктами </w:t>
        </w:r>
      </w:hyperlink>
      <w:r w:rsidRPr="000D50A1">
        <w:rPr>
          <w:sz w:val="26"/>
          <w:szCs w:val="26"/>
        </w:rPr>
        <w:t>2-4, 6, 7, 11 графы 2 Перечня, - не позднее шести рабочих дней со дня заключения документа-основания;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в части принятых бюджетных обязательств, возникших на основании документов-оснований, предусмотренных пунктами 5, 8 графы 2 Перечня,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5" w:name="P105"/>
      <w:bookmarkStart w:id="6" w:name="P107"/>
      <w:bookmarkEnd w:id="5"/>
      <w:bookmarkEnd w:id="6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7. </w:t>
      </w:r>
      <w:proofErr w:type="gramStart"/>
      <w:r w:rsidRPr="000D50A1">
        <w:rPr>
          <w:sz w:val="26"/>
          <w:szCs w:val="26"/>
        </w:rPr>
        <w:t xml:space="preserve">Сведения о бюджетном обязательстве направляются в </w:t>
      </w:r>
      <w:r w:rsidR="0011220D">
        <w:rPr>
          <w:sz w:val="26"/>
          <w:szCs w:val="26"/>
        </w:rPr>
        <w:t>Администрацию</w:t>
      </w:r>
      <w:r w:rsidRPr="000D50A1">
        <w:rPr>
          <w:sz w:val="26"/>
          <w:szCs w:val="26"/>
        </w:rPr>
        <w:t xml:space="preserve"> с приложением копии документа-основания (документа о внесении изменений в документ-основание) в форме электронной копии документа на бумажном носителе, </w:t>
      </w:r>
      <w:r w:rsidRPr="000D50A1">
        <w:rPr>
          <w:sz w:val="26"/>
          <w:szCs w:val="26"/>
        </w:rPr>
        <w:lastRenderedPageBreak/>
        <w:t>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 тайну.</w:t>
      </w:r>
      <w:bookmarkStart w:id="7" w:name="P117"/>
      <w:bookmarkEnd w:id="7"/>
      <w:proofErr w:type="gramEnd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9. В случае внесения изменений в бюджетное обязательство без внесения изменений в документ-основание, документ-основание повторно не представляется.</w:t>
      </w:r>
      <w:bookmarkStart w:id="8" w:name="P121"/>
      <w:bookmarkEnd w:id="8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10. Постановка на учет бюджетных обязательств (внесение изменений </w:t>
      </w:r>
      <w:r w:rsidRPr="000D50A1">
        <w:rPr>
          <w:sz w:val="26"/>
          <w:szCs w:val="26"/>
        </w:rPr>
        <w:br/>
        <w:t xml:space="preserve">в поставленные на учет бюджетные обязательства) осуществляется </w:t>
      </w:r>
      <w:r w:rsidR="00EA5E1E">
        <w:rPr>
          <w:sz w:val="26"/>
          <w:szCs w:val="26"/>
        </w:rPr>
        <w:t xml:space="preserve">Администрацией </w:t>
      </w:r>
      <w:r w:rsidRPr="000D50A1">
        <w:rPr>
          <w:sz w:val="26"/>
          <w:szCs w:val="26"/>
        </w:rPr>
        <w:t>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0D50A1">
        <w:rPr>
          <w:sz w:val="26"/>
          <w:szCs w:val="26"/>
        </w:rPr>
        <w:t>дств Св</w:t>
      </w:r>
      <w:proofErr w:type="gramEnd"/>
      <w:r w:rsidRPr="000D50A1">
        <w:rPr>
          <w:sz w:val="26"/>
          <w:szCs w:val="26"/>
        </w:rPr>
        <w:t>едений о бюджетном обязательстве.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Для постановки на учет бюджетного обязательства (внесения изменений </w:t>
      </w:r>
      <w:r w:rsidRPr="000D50A1">
        <w:rPr>
          <w:sz w:val="26"/>
          <w:szCs w:val="26"/>
        </w:rPr>
        <w:br/>
        <w:t xml:space="preserve">в поставленное на учет бюджетное обязательство) </w:t>
      </w:r>
      <w:r w:rsidR="00EA5E1E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осуществляет проверку Сведений о бюджетном обязательстве </w:t>
      </w:r>
      <w:proofErr w:type="gramStart"/>
      <w:r w:rsidRPr="000D50A1">
        <w:rPr>
          <w:sz w:val="26"/>
          <w:szCs w:val="26"/>
        </w:rPr>
        <w:t>на</w:t>
      </w:r>
      <w:proofErr w:type="gramEnd"/>
      <w:r w:rsidRPr="000D50A1">
        <w:rPr>
          <w:sz w:val="26"/>
          <w:szCs w:val="26"/>
        </w:rPr>
        <w:t>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9" w:name="P129"/>
      <w:bookmarkEnd w:id="9"/>
      <w:proofErr w:type="gramStart"/>
      <w:r w:rsidRPr="000D50A1">
        <w:rPr>
          <w:sz w:val="26"/>
          <w:szCs w:val="26"/>
        </w:rPr>
        <w:t>соответствие информации о бюджетном обязательстве, указанной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в </w:t>
      </w:r>
      <w:hyperlink r:id="rId8" w:history="1">
        <w:r w:rsidRPr="000D50A1">
          <w:rPr>
            <w:rStyle w:val="af2"/>
            <w:color w:val="auto"/>
            <w:sz w:val="26"/>
            <w:szCs w:val="26"/>
          </w:rPr>
          <w:t>графах 1</w:t>
        </w:r>
      </w:hyperlink>
      <w:r w:rsidRPr="000D50A1">
        <w:rPr>
          <w:sz w:val="26"/>
          <w:szCs w:val="26"/>
        </w:rPr>
        <w:t xml:space="preserve">-3, 5, 7-9 </w:t>
      </w:r>
      <w:hyperlink r:id="rId9" w:history="1">
        <w:r w:rsidRPr="000D50A1">
          <w:rPr>
            <w:rStyle w:val="af2"/>
            <w:color w:val="auto"/>
            <w:sz w:val="26"/>
            <w:szCs w:val="26"/>
          </w:rPr>
          <w:t>раздела 1</w:t>
        </w:r>
      </w:hyperlink>
      <w:r w:rsidRPr="000D50A1">
        <w:rPr>
          <w:sz w:val="26"/>
          <w:szCs w:val="26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10" w:history="1">
        <w:r w:rsidRPr="000D50A1">
          <w:rPr>
            <w:rStyle w:val="af2"/>
            <w:color w:val="auto"/>
            <w:sz w:val="26"/>
            <w:szCs w:val="26"/>
          </w:rPr>
          <w:t>1</w:t>
        </w:r>
      </w:hyperlink>
      <w:r w:rsidRPr="000D50A1">
        <w:rPr>
          <w:sz w:val="26"/>
          <w:szCs w:val="26"/>
        </w:rPr>
        <w:t>-</w:t>
      </w:r>
      <w:hyperlink r:id="rId11" w:history="1">
        <w:r w:rsidRPr="000D50A1">
          <w:rPr>
            <w:rStyle w:val="af2"/>
            <w:color w:val="auto"/>
            <w:sz w:val="26"/>
            <w:szCs w:val="26"/>
          </w:rPr>
          <w:t>3 раздела 2</w:t>
        </w:r>
      </w:hyperlink>
      <w:r w:rsidRPr="000D50A1">
        <w:rPr>
          <w:sz w:val="26"/>
          <w:szCs w:val="26"/>
        </w:rPr>
        <w:t xml:space="preserve"> «Реквизиты контрагента/взыскателя по исполнительному документу/решению налогового органа»,</w:t>
      </w:r>
      <w:hyperlink r:id="rId12" w:history="1">
        <w:r w:rsidRPr="000D50A1">
          <w:rPr>
            <w:rStyle w:val="af2"/>
            <w:color w:val="auto"/>
            <w:sz w:val="26"/>
            <w:szCs w:val="26"/>
          </w:rPr>
          <w:t>3</w:t>
        </w:r>
      </w:hyperlink>
      <w:r w:rsidRPr="000D50A1">
        <w:rPr>
          <w:sz w:val="26"/>
          <w:szCs w:val="26"/>
        </w:rPr>
        <w:t>, 16, 19-</w:t>
      </w:r>
      <w:hyperlink r:id="rId13" w:history="1">
        <w:r w:rsidRPr="000D50A1">
          <w:rPr>
            <w:rStyle w:val="af2"/>
            <w:color w:val="auto"/>
            <w:sz w:val="26"/>
            <w:szCs w:val="26"/>
          </w:rPr>
          <w:t>23 раздела</w:t>
        </w:r>
      </w:hyperlink>
      <w:r w:rsidRPr="000D50A1">
        <w:rPr>
          <w:sz w:val="26"/>
          <w:szCs w:val="26"/>
        </w:rPr>
        <w:t xml:space="preserve"> 4 «Расшифровка обязательства»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и идентификационного кода закупки в Сведениях о бюджетном</w:t>
      </w:r>
      <w:proofErr w:type="gramEnd"/>
      <w:r w:rsidRPr="000D50A1">
        <w:rPr>
          <w:sz w:val="26"/>
          <w:szCs w:val="26"/>
        </w:rPr>
        <w:t xml:space="preserve"> </w:t>
      </w:r>
      <w:proofErr w:type="gramStart"/>
      <w:r w:rsidRPr="000D50A1">
        <w:rPr>
          <w:sz w:val="26"/>
          <w:szCs w:val="26"/>
        </w:rPr>
        <w:t>обязательстве</w:t>
      </w:r>
      <w:proofErr w:type="gramEnd"/>
      <w:r w:rsidRPr="000D50A1">
        <w:rPr>
          <w:sz w:val="26"/>
          <w:szCs w:val="26"/>
        </w:rPr>
        <w:t xml:space="preserve">, документам-основаниям, подлежащим представлению получателями бюджетных средств в </w:t>
      </w:r>
      <w:r w:rsidR="00EA5E1E">
        <w:rPr>
          <w:sz w:val="26"/>
          <w:szCs w:val="26"/>
        </w:rPr>
        <w:t>Администрацию</w:t>
      </w:r>
      <w:r w:rsidRPr="000D50A1">
        <w:rPr>
          <w:sz w:val="26"/>
          <w:szCs w:val="26"/>
        </w:rPr>
        <w:t xml:space="preserve"> 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соответствие информации о бюджетном обязательстве, указанной 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в Сведениях о бюджетном обязательстве, составу информации, подлежащей включению в Сведения о бюджетном обязательстве в соответствии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с </w:t>
      </w:r>
      <w:hyperlink w:anchor="P490" w:history="1">
        <w:r w:rsidRPr="000D50A1">
          <w:rPr>
            <w:rStyle w:val="af2"/>
            <w:color w:val="auto"/>
            <w:sz w:val="26"/>
            <w:szCs w:val="26"/>
          </w:rPr>
          <w:t>приложением №</w:t>
        </w:r>
      </w:hyperlink>
      <w:r w:rsidRPr="000D50A1">
        <w:rPr>
          <w:sz w:val="26"/>
          <w:szCs w:val="26"/>
        </w:rPr>
        <w:t xml:space="preserve"> 1 к Порядку;</w:t>
      </w:r>
      <w:bookmarkStart w:id="10" w:name="P132"/>
      <w:bookmarkEnd w:id="10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490" w:history="1">
        <w:r w:rsidRPr="000D50A1">
          <w:rPr>
            <w:rStyle w:val="af2"/>
            <w:color w:val="auto"/>
            <w:sz w:val="26"/>
            <w:szCs w:val="26"/>
          </w:rPr>
          <w:t>приложением №</w:t>
        </w:r>
      </w:hyperlink>
      <w:r w:rsidRPr="000D50A1">
        <w:rPr>
          <w:sz w:val="26"/>
          <w:szCs w:val="26"/>
        </w:rPr>
        <w:t xml:space="preserve"> 1 к Порядку;</w:t>
      </w:r>
      <w:bookmarkStart w:id="11" w:name="P133"/>
      <w:bookmarkEnd w:id="11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spellStart"/>
      <w:proofErr w:type="gramStart"/>
      <w:r w:rsidRPr="000D50A1">
        <w:rPr>
          <w:sz w:val="26"/>
          <w:szCs w:val="26"/>
        </w:rPr>
        <w:t>непревышение</w:t>
      </w:r>
      <w:proofErr w:type="spellEnd"/>
      <w:r w:rsidRPr="000D50A1">
        <w:rPr>
          <w:sz w:val="26"/>
          <w:szCs w:val="26"/>
        </w:rPr>
        <w:t xml:space="preserve">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EA5E1E">
        <w:rPr>
          <w:sz w:val="26"/>
          <w:szCs w:val="26"/>
        </w:rPr>
        <w:t>Администрации</w:t>
      </w:r>
      <w:r w:rsidRPr="000D50A1">
        <w:rPr>
          <w:sz w:val="26"/>
          <w:szCs w:val="26"/>
        </w:rPr>
        <w:t xml:space="preserve"> (далее – соответствующий</w:t>
      </w:r>
      <w:proofErr w:type="gramEnd"/>
      <w:r w:rsidRPr="000D50A1">
        <w:rPr>
          <w:sz w:val="26"/>
          <w:szCs w:val="26"/>
        </w:rPr>
        <w:t xml:space="preserve"> лицевой счет получателя бюджетных средств), отдельно для текущего финансового года, для первого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и для второго года планового периода;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2" w:name="P135"/>
      <w:bookmarkEnd w:id="12"/>
      <w:proofErr w:type="spellStart"/>
      <w:r w:rsidRPr="000D50A1">
        <w:rPr>
          <w:sz w:val="26"/>
          <w:szCs w:val="26"/>
        </w:rPr>
        <w:t>непревышение</w:t>
      </w:r>
      <w:proofErr w:type="spellEnd"/>
      <w:r w:rsidRPr="000D50A1">
        <w:rPr>
          <w:sz w:val="26"/>
          <w:szCs w:val="26"/>
        </w:rPr>
        <w:t xml:space="preserve"> суммы бюджетного обязательства, пересчитанной </w:t>
      </w:r>
      <w:r w:rsidR="00EA5E1E">
        <w:rPr>
          <w:sz w:val="26"/>
          <w:szCs w:val="26"/>
        </w:rPr>
        <w:t xml:space="preserve">Администрацией </w:t>
      </w:r>
      <w:r w:rsidRPr="000D50A1">
        <w:rPr>
          <w:sz w:val="26"/>
          <w:szCs w:val="26"/>
        </w:rPr>
        <w:t xml:space="preserve">в валюту Российской Федерации в соответствии с </w:t>
      </w:r>
      <w:hyperlink w:anchor="P170" w:history="1">
        <w:r w:rsidRPr="000D50A1">
          <w:rPr>
            <w:rStyle w:val="af2"/>
            <w:color w:val="auto"/>
            <w:sz w:val="26"/>
            <w:szCs w:val="26"/>
          </w:rPr>
          <w:t>пунктом 14</w:t>
        </w:r>
      </w:hyperlink>
      <w:r w:rsidRPr="000D50A1">
        <w:rPr>
          <w:sz w:val="26"/>
          <w:szCs w:val="26"/>
        </w:rPr>
        <w:t xml:space="preserve"> Порядка, над суммой неиспользованных лимитов бюджетных обязатель</w:t>
      </w:r>
      <w:proofErr w:type="gramStart"/>
      <w:r w:rsidRPr="000D50A1">
        <w:rPr>
          <w:sz w:val="26"/>
          <w:szCs w:val="26"/>
        </w:rPr>
        <w:t>ств в сл</w:t>
      </w:r>
      <w:proofErr w:type="gramEnd"/>
      <w:r w:rsidRPr="000D50A1">
        <w:rPr>
          <w:sz w:val="26"/>
          <w:szCs w:val="26"/>
        </w:rPr>
        <w:t>учае постановки на учет принятого бюджетного обязательства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в иностранной валюте;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3" w:name="P136"/>
      <w:bookmarkEnd w:id="13"/>
      <w:r w:rsidRPr="000D50A1">
        <w:rPr>
          <w:sz w:val="26"/>
          <w:szCs w:val="26"/>
        </w:rPr>
        <w:t>соответствие предмета бюджетного обязательства, указанного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0D50A1">
        <w:rPr>
          <w:sz w:val="26"/>
          <w:szCs w:val="26"/>
        </w:rPr>
        <w:t>у(</w:t>
      </w:r>
      <w:proofErr w:type="spellStart"/>
      <w:proofErr w:type="gramEnd"/>
      <w:r w:rsidRPr="000D50A1">
        <w:rPr>
          <w:sz w:val="26"/>
          <w:szCs w:val="26"/>
        </w:rPr>
        <w:t>ым</w:t>
      </w:r>
      <w:proofErr w:type="spellEnd"/>
      <w:r w:rsidRPr="000D50A1">
        <w:rPr>
          <w:sz w:val="26"/>
          <w:szCs w:val="26"/>
        </w:rPr>
        <w:t>)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в Сведениях о бюджетном обязательстве, документе-основании.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0D50A1">
        <w:rPr>
          <w:sz w:val="26"/>
          <w:szCs w:val="26"/>
        </w:rPr>
        <w:t xml:space="preserve">Дополнительно </w:t>
      </w:r>
      <w:r w:rsidR="00EA5E1E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осуществляется проверка </w:t>
      </w:r>
      <w:r w:rsidRPr="000D50A1">
        <w:rPr>
          <w:sz w:val="26"/>
          <w:szCs w:val="26"/>
        </w:rPr>
        <w:br/>
      </w:r>
      <w:r w:rsidRPr="000D50A1">
        <w:rPr>
          <w:sz w:val="26"/>
          <w:szCs w:val="26"/>
        </w:rPr>
        <w:lastRenderedPageBreak/>
        <w:t xml:space="preserve">на соответствие информации, содержащейся в Сведениях о бюджетном обязательстве, сведениям о государственном контракте, размещенным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в части наименования получателя бюджетных средств (муниципального заказчика), заключившего муниципальный контракт, а также информации, указанной в </w:t>
      </w:r>
      <w:hyperlink r:id="rId14" w:history="1">
        <w:r w:rsidRPr="000D50A1">
          <w:rPr>
            <w:rStyle w:val="af2"/>
            <w:color w:val="auto"/>
            <w:sz w:val="26"/>
            <w:szCs w:val="26"/>
          </w:rPr>
          <w:t>графах 2</w:t>
        </w:r>
      </w:hyperlink>
      <w:r w:rsidRPr="000D50A1">
        <w:rPr>
          <w:sz w:val="26"/>
          <w:szCs w:val="26"/>
        </w:rPr>
        <w:t>-</w:t>
      </w:r>
      <w:hyperlink r:id="rId15" w:history="1">
        <w:r w:rsidRPr="000D50A1">
          <w:rPr>
            <w:rStyle w:val="af2"/>
            <w:color w:val="auto"/>
            <w:sz w:val="26"/>
            <w:szCs w:val="26"/>
          </w:rPr>
          <w:t>7, 12 раздела 1</w:t>
        </w:r>
        <w:proofErr w:type="gramEnd"/>
      </w:hyperlink>
      <w:r w:rsidRPr="000D50A1">
        <w:rPr>
          <w:sz w:val="26"/>
          <w:szCs w:val="26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16" w:history="1">
        <w:r w:rsidRPr="000D50A1">
          <w:rPr>
            <w:rStyle w:val="af2"/>
            <w:color w:val="auto"/>
            <w:sz w:val="26"/>
            <w:szCs w:val="26"/>
          </w:rPr>
          <w:t>2</w:t>
        </w:r>
      </w:hyperlink>
      <w:r w:rsidRPr="000D50A1">
        <w:rPr>
          <w:sz w:val="26"/>
          <w:szCs w:val="26"/>
        </w:rPr>
        <w:t xml:space="preserve">, </w:t>
      </w:r>
      <w:hyperlink r:id="rId17" w:history="1">
        <w:r w:rsidRPr="000D50A1">
          <w:rPr>
            <w:rStyle w:val="af2"/>
            <w:color w:val="auto"/>
            <w:sz w:val="26"/>
            <w:szCs w:val="26"/>
          </w:rPr>
          <w:t>3 раздела 2</w:t>
        </w:r>
      </w:hyperlink>
      <w:r w:rsidRPr="000D50A1">
        <w:rPr>
          <w:sz w:val="26"/>
          <w:szCs w:val="26"/>
        </w:rPr>
        <w:t xml:space="preserve"> «Реквизиты контрагента/взыскателя по исполнительному документу/решению налогового органа».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4" w:name="P141"/>
      <w:bookmarkEnd w:id="14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11. </w:t>
      </w:r>
      <w:proofErr w:type="gramStart"/>
      <w:r w:rsidRPr="000D50A1">
        <w:rPr>
          <w:sz w:val="26"/>
          <w:szCs w:val="26"/>
        </w:rPr>
        <w:t xml:space="preserve">В случае представления в </w:t>
      </w:r>
      <w:r w:rsidR="00EA5E1E">
        <w:rPr>
          <w:sz w:val="26"/>
          <w:szCs w:val="26"/>
        </w:rPr>
        <w:t>Администрацию</w:t>
      </w:r>
      <w:r w:rsidRPr="000D50A1">
        <w:rPr>
          <w:sz w:val="26"/>
          <w:szCs w:val="26"/>
        </w:rPr>
        <w:t xml:space="preserve"> Сведений о бюджетном обязательстве на бумажном носителе в дополнение</w:t>
      </w:r>
      <w:proofErr w:type="gramEnd"/>
      <w:r w:rsidRPr="000D50A1">
        <w:rPr>
          <w:sz w:val="26"/>
          <w:szCs w:val="26"/>
        </w:rPr>
        <w:t xml:space="preserve"> к проверке, предусмотренной </w:t>
      </w:r>
      <w:hyperlink w:anchor="P121" w:history="1">
        <w:r w:rsidRPr="000D50A1">
          <w:rPr>
            <w:rStyle w:val="af2"/>
            <w:color w:val="auto"/>
            <w:sz w:val="26"/>
            <w:szCs w:val="26"/>
          </w:rPr>
          <w:t>пунктом 10</w:t>
        </w:r>
      </w:hyperlink>
      <w:r w:rsidRPr="000D50A1">
        <w:rPr>
          <w:sz w:val="26"/>
          <w:szCs w:val="26"/>
        </w:rPr>
        <w:t xml:space="preserve"> Порядка, также осуществляется проверка Сведений о бюджетном обязательстве на: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соответствие формы Сведений о бюджетном обязательстве </w:t>
      </w:r>
      <w:hyperlink w:anchor="P755" w:history="1">
        <w:r w:rsidRPr="000D50A1">
          <w:rPr>
            <w:rStyle w:val="af2"/>
            <w:color w:val="auto"/>
            <w:sz w:val="26"/>
            <w:szCs w:val="26"/>
          </w:rPr>
          <w:t>приложению № 3</w:t>
        </w:r>
      </w:hyperlink>
      <w:r w:rsidRPr="000D50A1">
        <w:rPr>
          <w:sz w:val="26"/>
          <w:szCs w:val="26"/>
        </w:rPr>
        <w:t xml:space="preserve"> к Порядку;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12. </w:t>
      </w:r>
      <w:proofErr w:type="gramStart"/>
      <w:r w:rsidRPr="000D50A1">
        <w:rPr>
          <w:sz w:val="26"/>
          <w:szCs w:val="26"/>
        </w:rPr>
        <w:t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и межмуниципального значения и автомобильных дорог общего пользования местного значения (далее соответственно – РАИП, </w:t>
      </w:r>
      <w:proofErr w:type="spellStart"/>
      <w:r w:rsidRPr="000D50A1">
        <w:rPr>
          <w:sz w:val="26"/>
          <w:szCs w:val="26"/>
        </w:rPr>
        <w:t>Терзаказ</w:t>
      </w:r>
      <w:proofErr w:type="spellEnd"/>
      <w:r w:rsidRPr="000D50A1">
        <w:rPr>
          <w:sz w:val="26"/>
          <w:szCs w:val="26"/>
        </w:rPr>
        <w:t xml:space="preserve">), </w:t>
      </w:r>
      <w:r w:rsidR="00EA5E1E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дополнительно осуществляет проверку соответствия информации, содержащейся в Сведениях о бюджетном обязательстве, данным об</w:t>
      </w:r>
      <w:proofErr w:type="gramEnd"/>
      <w:r w:rsidRPr="000D50A1">
        <w:rPr>
          <w:sz w:val="26"/>
          <w:szCs w:val="26"/>
        </w:rPr>
        <w:t xml:space="preserve"> </w:t>
      </w:r>
      <w:proofErr w:type="gramStart"/>
      <w:r w:rsidRPr="000D50A1">
        <w:rPr>
          <w:sz w:val="26"/>
          <w:szCs w:val="26"/>
        </w:rPr>
        <w:t>объектах</w:t>
      </w:r>
      <w:proofErr w:type="gramEnd"/>
      <w:r w:rsidRPr="000D50A1">
        <w:rPr>
          <w:sz w:val="26"/>
          <w:szCs w:val="26"/>
        </w:rPr>
        <w:t xml:space="preserve"> 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0D50A1">
        <w:rPr>
          <w:sz w:val="26"/>
          <w:szCs w:val="26"/>
        </w:rPr>
        <w:t>Терзаказ</w:t>
      </w:r>
      <w:proofErr w:type="spellEnd"/>
      <w:r w:rsidRPr="000D50A1">
        <w:rPr>
          <w:sz w:val="26"/>
          <w:szCs w:val="26"/>
        </w:rPr>
        <w:t xml:space="preserve">, доведенным в установленном </w:t>
      </w:r>
      <w:hyperlink r:id="rId18" w:history="1">
        <w:r w:rsidRPr="000D50A1">
          <w:rPr>
            <w:rStyle w:val="af2"/>
            <w:color w:val="auto"/>
            <w:sz w:val="26"/>
            <w:szCs w:val="26"/>
          </w:rPr>
          <w:t>Порядке</w:t>
        </w:r>
      </w:hyperlink>
      <w:r w:rsidRPr="000D50A1">
        <w:rPr>
          <w:sz w:val="26"/>
          <w:szCs w:val="26"/>
        </w:rPr>
        <w:t>, в части: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наименования получателя бюджетных средств (</w:t>
      </w:r>
      <w:r w:rsidR="000D50A1">
        <w:rPr>
          <w:sz w:val="26"/>
          <w:szCs w:val="26"/>
        </w:rPr>
        <w:t>муниципаль</w:t>
      </w:r>
      <w:r w:rsidRPr="000D50A1">
        <w:rPr>
          <w:sz w:val="26"/>
          <w:szCs w:val="26"/>
        </w:rPr>
        <w:t>ного заказчика);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наименования объекта РАИП или </w:t>
      </w:r>
      <w:proofErr w:type="spellStart"/>
      <w:r w:rsidRPr="000D50A1">
        <w:rPr>
          <w:sz w:val="26"/>
          <w:szCs w:val="26"/>
        </w:rPr>
        <w:t>Терзаказа</w:t>
      </w:r>
      <w:proofErr w:type="spellEnd"/>
      <w:r w:rsidRPr="000D50A1">
        <w:rPr>
          <w:sz w:val="26"/>
          <w:szCs w:val="26"/>
        </w:rPr>
        <w:t>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уникального кода, присвоенного объекту РАИП или </w:t>
      </w:r>
      <w:proofErr w:type="spellStart"/>
      <w:r w:rsidRPr="000D50A1">
        <w:rPr>
          <w:sz w:val="26"/>
          <w:szCs w:val="26"/>
        </w:rPr>
        <w:t>Терзаказа</w:t>
      </w:r>
      <w:proofErr w:type="spellEnd"/>
      <w:r w:rsidRPr="000D50A1">
        <w:rPr>
          <w:sz w:val="26"/>
          <w:szCs w:val="26"/>
        </w:rPr>
        <w:t>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кодов по бюджетной и дополнительной классификации расходов бюджета.</w:t>
      </w:r>
      <w:bookmarkStart w:id="15" w:name="P145"/>
      <w:bookmarkStart w:id="16" w:name="P158"/>
      <w:bookmarkEnd w:id="15"/>
      <w:bookmarkEnd w:id="16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13. В случае положительного результата проверки Сведений </w:t>
      </w:r>
      <w:r w:rsidRPr="000D50A1">
        <w:rPr>
          <w:sz w:val="26"/>
          <w:szCs w:val="26"/>
        </w:rPr>
        <w:br/>
        <w:t xml:space="preserve">о бюджетном обязательстве, документа-основания на соответствие требованиям, предусмотренным пунктами 10-12 Порядка, </w:t>
      </w:r>
      <w:r w:rsidR="00EA5E1E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Учетный номер бюджетного обязательства имеет следующую структуру, состоящую из пятнадцати разрядов: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 1 по 8 разряд - учетный номер, который соответствует порядковому номеру </w:t>
      </w:r>
      <w:r w:rsidRPr="000D50A1">
        <w:rPr>
          <w:sz w:val="26"/>
          <w:szCs w:val="26"/>
        </w:rPr>
        <w:lastRenderedPageBreak/>
        <w:t>получателя бюджетных сре</w:t>
      </w:r>
      <w:proofErr w:type="gramStart"/>
      <w:r w:rsidRPr="000D50A1">
        <w:rPr>
          <w:sz w:val="26"/>
          <w:szCs w:val="26"/>
        </w:rPr>
        <w:t>дств пр</w:t>
      </w:r>
      <w:proofErr w:type="gramEnd"/>
      <w:r w:rsidRPr="000D50A1">
        <w:rPr>
          <w:sz w:val="26"/>
          <w:szCs w:val="26"/>
        </w:rPr>
        <w:t>и открытии лицевого счета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и формируется в рамках ведомственной структуры и вида лицевого счета;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9 и 10 разряды - последние две цифры года, в котором бюджетное обязательство поставлено на учет;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 11 по 15 разряд - уникальный номер бюджетного обязательства, присваиваемый </w:t>
      </w:r>
      <w:r w:rsidR="00EA5E1E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в рамках одного календарного года.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7" w:name="P170"/>
      <w:bookmarkEnd w:id="17"/>
      <w:r w:rsidRPr="000D50A1">
        <w:rPr>
          <w:sz w:val="26"/>
          <w:szCs w:val="26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Бюджетное обязательство, принятое получателем бюджетных средств </w:t>
      </w:r>
      <w:r w:rsidRPr="000D50A1">
        <w:rPr>
          <w:sz w:val="26"/>
          <w:szCs w:val="26"/>
        </w:rPr>
        <w:br/>
        <w:t xml:space="preserve">в иностранной валюте, учитывается </w:t>
      </w:r>
      <w:r w:rsidR="00EA5E1E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В случае внесения получателем бюджетных средств изменений </w:t>
      </w:r>
      <w:r w:rsidRPr="000D50A1">
        <w:rPr>
          <w:sz w:val="26"/>
          <w:szCs w:val="26"/>
        </w:rPr>
        <w:br/>
        <w:t xml:space="preserve">в бюджетное обязательство в иностранной валюте сумма измененного бюджетного обязательства пересчитывается </w:t>
      </w:r>
      <w:r w:rsidR="00EA5E1E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</w:t>
      </w:r>
      <w:proofErr w:type="gramStart"/>
      <w:r w:rsidRPr="000D50A1">
        <w:rPr>
          <w:sz w:val="26"/>
          <w:szCs w:val="26"/>
        </w:rPr>
        <w:t>по курсу иностранной валюты по отношению к валюте Российской Федерации на дату внесения изменений в бюджетное обязательство</w:t>
      </w:r>
      <w:proofErr w:type="gramEnd"/>
      <w:r w:rsidRPr="000D50A1">
        <w:rPr>
          <w:sz w:val="26"/>
          <w:szCs w:val="26"/>
        </w:rPr>
        <w:t>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16. </w:t>
      </w:r>
      <w:proofErr w:type="gramStart"/>
      <w:r w:rsidRPr="000D50A1">
        <w:rPr>
          <w:sz w:val="26"/>
          <w:szCs w:val="26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</w:t>
      </w:r>
      <w:r w:rsidR="00EA5E1E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в срок, установленный в </w:t>
      </w:r>
      <w:hyperlink w:anchor="P121" w:history="1">
        <w:r w:rsidRPr="000D50A1">
          <w:rPr>
            <w:rStyle w:val="af2"/>
            <w:color w:val="auto"/>
            <w:sz w:val="26"/>
            <w:szCs w:val="26"/>
          </w:rPr>
          <w:t>пункте 10</w:t>
        </w:r>
      </w:hyperlink>
      <w:r w:rsidRPr="000D50A1">
        <w:rPr>
          <w:sz w:val="26"/>
          <w:szCs w:val="26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19" w:history="1">
        <w:r w:rsidRPr="000D50A1">
          <w:rPr>
            <w:rStyle w:val="af2"/>
            <w:color w:val="auto"/>
            <w:sz w:val="26"/>
            <w:szCs w:val="26"/>
          </w:rPr>
          <w:t>Протокола</w:t>
        </w:r>
      </w:hyperlink>
      <w:r w:rsidRPr="000D50A1">
        <w:rPr>
          <w:sz w:val="26"/>
          <w:szCs w:val="26"/>
        </w:rPr>
        <w:t xml:space="preserve"> по форме согласно Приложению № 6 к Порядку (далее – Протокол), направляет получателю бюджетных средств Протокол в электронном виде, если Сведения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о бюджетном обязательстве направлялись</w:t>
      </w:r>
      <w:proofErr w:type="gramEnd"/>
      <w:r w:rsidRPr="000D50A1">
        <w:rPr>
          <w:sz w:val="26"/>
          <w:szCs w:val="26"/>
        </w:rPr>
        <w:t xml:space="preserve"> в форме электронного документа, </w:t>
      </w:r>
      <w:r w:rsidRPr="000D50A1">
        <w:rPr>
          <w:sz w:val="26"/>
          <w:szCs w:val="26"/>
        </w:rPr>
        <w:br/>
        <w:t xml:space="preserve">с указанием в </w:t>
      </w:r>
      <w:hyperlink r:id="rId20" w:history="1">
        <w:r w:rsidRPr="000D50A1">
          <w:rPr>
            <w:rStyle w:val="af2"/>
            <w:color w:val="auto"/>
            <w:sz w:val="26"/>
            <w:szCs w:val="26"/>
          </w:rPr>
          <w:t>Протоколе</w:t>
        </w:r>
      </w:hyperlink>
      <w:r w:rsidRPr="000D50A1">
        <w:rPr>
          <w:sz w:val="26"/>
          <w:szCs w:val="26"/>
        </w:rPr>
        <w:t xml:space="preserve"> причины, по которой не осуществляется постановка </w:t>
      </w:r>
      <w:r w:rsidRPr="000D50A1">
        <w:rPr>
          <w:sz w:val="26"/>
          <w:szCs w:val="26"/>
        </w:rPr>
        <w:br/>
        <w:t>на учет бюджетного обязательства.</w:t>
      </w:r>
      <w:bookmarkStart w:id="18" w:name="P185"/>
      <w:bookmarkEnd w:id="18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0D50A1">
        <w:rPr>
          <w:sz w:val="26"/>
          <w:szCs w:val="26"/>
        </w:rPr>
        <w:br/>
        <w:t xml:space="preserve">и учету в очередном финансовом году. При этом если коды по бюджетной </w:t>
      </w:r>
      <w:r w:rsidRPr="000D50A1">
        <w:rPr>
          <w:sz w:val="26"/>
          <w:szCs w:val="26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0D50A1">
        <w:rPr>
          <w:sz w:val="26"/>
          <w:szCs w:val="26"/>
        </w:rPr>
        <w:br/>
        <w:t>в очередном финансовом году являются не действующими, то перерегистрация бюджетного обязательства осуществляется по новым кодам по бюджетной</w:t>
      </w:r>
      <w:r w:rsidRPr="000D50A1">
        <w:rPr>
          <w:sz w:val="26"/>
          <w:szCs w:val="26"/>
        </w:rPr>
        <w:br/>
        <w:t>и дополнительной классификации расходов бюджета.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документов-оснований, предусмотренных </w:t>
      </w:r>
      <w:hyperlink w:anchor="P1338" w:history="1">
        <w:r w:rsidRPr="000D50A1">
          <w:rPr>
            <w:rStyle w:val="af2"/>
            <w:color w:val="auto"/>
            <w:sz w:val="26"/>
            <w:szCs w:val="26"/>
          </w:rPr>
          <w:t>пунктами 1</w:t>
        </w:r>
      </w:hyperlink>
      <w:r w:rsidRPr="000D50A1">
        <w:rPr>
          <w:sz w:val="26"/>
          <w:szCs w:val="26"/>
        </w:rPr>
        <w:t xml:space="preserve">, 2, </w:t>
      </w:r>
      <w:hyperlink w:anchor="P1357" w:history="1">
        <w:r w:rsidRPr="000D50A1">
          <w:rPr>
            <w:rStyle w:val="af2"/>
            <w:color w:val="auto"/>
            <w:sz w:val="26"/>
            <w:szCs w:val="26"/>
          </w:rPr>
          <w:t>3</w:t>
        </w:r>
      </w:hyperlink>
      <w:r w:rsidRPr="000D50A1">
        <w:rPr>
          <w:sz w:val="26"/>
          <w:szCs w:val="26"/>
        </w:rPr>
        <w:t>, 11 графы 2 Перечня, на конец текущего финансового года до 1 марта очередного финансового года.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Для перерегистрации бюджетного обязательства получатель бюджетных сре</w:t>
      </w:r>
      <w:proofErr w:type="gramStart"/>
      <w:r w:rsidRPr="000D50A1">
        <w:rPr>
          <w:sz w:val="26"/>
          <w:szCs w:val="26"/>
        </w:rPr>
        <w:t>дств пр</w:t>
      </w:r>
      <w:proofErr w:type="gramEnd"/>
      <w:r w:rsidRPr="000D50A1">
        <w:rPr>
          <w:sz w:val="26"/>
          <w:szCs w:val="26"/>
        </w:rPr>
        <w:t xml:space="preserve">едставляет в </w:t>
      </w:r>
      <w:r w:rsidR="00B66730">
        <w:rPr>
          <w:sz w:val="26"/>
          <w:szCs w:val="26"/>
        </w:rPr>
        <w:t>Администраци</w:t>
      </w:r>
      <w:r w:rsidR="00383A2F">
        <w:rPr>
          <w:sz w:val="26"/>
          <w:szCs w:val="26"/>
        </w:rPr>
        <w:t>ю</w:t>
      </w:r>
      <w:r w:rsidRPr="000D50A1">
        <w:rPr>
          <w:sz w:val="26"/>
          <w:szCs w:val="26"/>
        </w:rPr>
        <w:t xml:space="preserve"> </w:t>
      </w:r>
      <w:hyperlink r:id="rId21" w:history="1">
        <w:r w:rsidRPr="000D50A1">
          <w:rPr>
            <w:rStyle w:val="af2"/>
            <w:color w:val="auto"/>
            <w:sz w:val="26"/>
            <w:szCs w:val="26"/>
          </w:rPr>
          <w:t>Заявку</w:t>
        </w:r>
      </w:hyperlink>
      <w:r w:rsidRPr="000D50A1">
        <w:rPr>
          <w:sz w:val="26"/>
          <w:szCs w:val="26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234D74" w:rsidRPr="000D50A1" w:rsidRDefault="00B66730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234D74" w:rsidRPr="000D50A1">
        <w:rPr>
          <w:sz w:val="26"/>
          <w:szCs w:val="26"/>
        </w:rPr>
        <w:t xml:space="preserve"> в течение двух рабочих дней осуществляет проверку представленной </w:t>
      </w:r>
      <w:hyperlink r:id="rId22" w:history="1">
        <w:r w:rsidR="00234D74" w:rsidRPr="000D50A1">
          <w:rPr>
            <w:rStyle w:val="af2"/>
            <w:color w:val="auto"/>
            <w:sz w:val="26"/>
            <w:szCs w:val="26"/>
          </w:rPr>
          <w:t>Заявки</w:t>
        </w:r>
      </w:hyperlink>
      <w:r w:rsidR="00234D74" w:rsidRPr="000D50A1">
        <w:rPr>
          <w:sz w:val="26"/>
          <w:szCs w:val="26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23" w:history="1">
        <w:r w:rsidRPr="000D50A1">
          <w:rPr>
            <w:rStyle w:val="af2"/>
            <w:color w:val="auto"/>
            <w:sz w:val="26"/>
            <w:szCs w:val="26"/>
          </w:rPr>
          <w:t>Заявке</w:t>
        </w:r>
      </w:hyperlink>
      <w:r w:rsidRPr="000D50A1">
        <w:rPr>
          <w:sz w:val="26"/>
          <w:szCs w:val="26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0D50A1">
        <w:rPr>
          <w:sz w:val="26"/>
          <w:szCs w:val="26"/>
        </w:rPr>
        <w:t xml:space="preserve">В случае отрицательного результата проверки </w:t>
      </w:r>
      <w:hyperlink r:id="rId24" w:history="1">
        <w:r w:rsidRPr="000D50A1">
          <w:rPr>
            <w:rStyle w:val="af2"/>
            <w:color w:val="auto"/>
            <w:sz w:val="26"/>
            <w:szCs w:val="26"/>
          </w:rPr>
          <w:t>Заявки</w:t>
        </w:r>
      </w:hyperlink>
      <w:r w:rsidRPr="000D50A1">
        <w:rPr>
          <w:sz w:val="26"/>
          <w:szCs w:val="26"/>
        </w:rPr>
        <w:t xml:space="preserve"> на перерегистрацию </w:t>
      </w:r>
      <w:r w:rsidRPr="000D50A1">
        <w:rPr>
          <w:sz w:val="26"/>
          <w:szCs w:val="26"/>
        </w:rPr>
        <w:lastRenderedPageBreak/>
        <w:t xml:space="preserve">обязательства на соответствие требованиям Порядка,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в срок, установленный настоящим </w:t>
      </w:r>
      <w:hyperlink w:anchor="P121" w:history="1">
        <w:r w:rsidRPr="000D50A1">
          <w:rPr>
            <w:rStyle w:val="af2"/>
            <w:color w:val="auto"/>
            <w:sz w:val="26"/>
            <w:szCs w:val="26"/>
          </w:rPr>
          <w:t>пунктом</w:t>
        </w:r>
      </w:hyperlink>
      <w:r w:rsidRPr="000D50A1">
        <w:rPr>
          <w:sz w:val="26"/>
          <w:szCs w:val="26"/>
        </w:rPr>
        <w:t xml:space="preserve"> Порядка, возвращает получателю бюджетных средств представленные на бумажном носителе </w:t>
      </w:r>
      <w:hyperlink r:id="rId25" w:history="1">
        <w:r w:rsidRPr="000D50A1">
          <w:rPr>
            <w:rStyle w:val="af2"/>
            <w:color w:val="auto"/>
            <w:sz w:val="26"/>
            <w:szCs w:val="26"/>
          </w:rPr>
          <w:t>Заявку</w:t>
        </w:r>
      </w:hyperlink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на перерегистрацию обязательства с приложением </w:t>
      </w:r>
      <w:hyperlink r:id="rId26" w:history="1">
        <w:r w:rsidRPr="000D50A1">
          <w:rPr>
            <w:rStyle w:val="af2"/>
            <w:color w:val="auto"/>
            <w:sz w:val="26"/>
            <w:szCs w:val="26"/>
          </w:rPr>
          <w:t>Протокола</w:t>
        </w:r>
      </w:hyperlink>
      <w:r w:rsidRPr="000D50A1">
        <w:rPr>
          <w:sz w:val="26"/>
          <w:szCs w:val="26"/>
        </w:rPr>
        <w:t xml:space="preserve">, направляет получателю бюджетных средств Протокол в электронном виде, если </w:t>
      </w:r>
      <w:hyperlink r:id="rId27" w:history="1">
        <w:r w:rsidRPr="000D50A1">
          <w:rPr>
            <w:rStyle w:val="af2"/>
            <w:color w:val="auto"/>
            <w:sz w:val="26"/>
            <w:szCs w:val="26"/>
          </w:rPr>
          <w:t>Заявка</w:t>
        </w:r>
      </w:hyperlink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на перерегистрацию обязательства направлялась в форме электронного документа, с указанием в </w:t>
      </w:r>
      <w:hyperlink r:id="rId28" w:history="1">
        <w:r w:rsidRPr="000D50A1">
          <w:rPr>
            <w:rStyle w:val="af2"/>
            <w:color w:val="auto"/>
            <w:sz w:val="26"/>
            <w:szCs w:val="26"/>
          </w:rPr>
          <w:t>Протоколе</w:t>
        </w:r>
      </w:hyperlink>
      <w:r w:rsidRPr="000D50A1">
        <w:rPr>
          <w:sz w:val="26"/>
          <w:szCs w:val="26"/>
        </w:rPr>
        <w:t xml:space="preserve"> причины, по которой</w:t>
      </w:r>
      <w:proofErr w:type="gramEnd"/>
      <w:r w:rsidRPr="000D50A1">
        <w:rPr>
          <w:sz w:val="26"/>
          <w:szCs w:val="26"/>
        </w:rPr>
        <w:t xml:space="preserve"> не осуществляется перерегистрация бюджетного обязательства.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18. Передача учтенных </w:t>
      </w:r>
      <w:r w:rsidR="00383A2F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бюджетных обязатель</w:t>
      </w:r>
      <w:proofErr w:type="gramStart"/>
      <w:r w:rsidRPr="000D50A1">
        <w:rPr>
          <w:sz w:val="26"/>
          <w:szCs w:val="26"/>
        </w:rPr>
        <w:t>ств в св</w:t>
      </w:r>
      <w:proofErr w:type="gramEnd"/>
      <w:r w:rsidRPr="000D50A1">
        <w:rPr>
          <w:sz w:val="26"/>
          <w:szCs w:val="26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29" w:history="1">
        <w:r w:rsidRPr="000D50A1">
          <w:rPr>
            <w:rStyle w:val="af2"/>
            <w:color w:val="auto"/>
            <w:sz w:val="26"/>
            <w:szCs w:val="26"/>
          </w:rPr>
          <w:t>Акта</w:t>
        </w:r>
      </w:hyperlink>
      <w:r w:rsidRPr="000D50A1">
        <w:rPr>
          <w:sz w:val="26"/>
          <w:szCs w:val="26"/>
        </w:rPr>
        <w:t xml:space="preserve"> 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обязательств), оформленного по форме согласно приложению № 8 к настоящему Порядку.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Реорганизуемый получатель бюджетных сре</w:t>
      </w:r>
      <w:proofErr w:type="gramStart"/>
      <w:r w:rsidRPr="000D50A1">
        <w:rPr>
          <w:sz w:val="26"/>
          <w:szCs w:val="26"/>
        </w:rPr>
        <w:t>дств пр</w:t>
      </w:r>
      <w:proofErr w:type="gramEnd"/>
      <w:r w:rsidRPr="000D50A1">
        <w:rPr>
          <w:sz w:val="26"/>
          <w:szCs w:val="26"/>
        </w:rPr>
        <w:t xml:space="preserve">едставляет подписанный участвующими в реорганизации получателями бюджетных средств </w:t>
      </w:r>
      <w:hyperlink r:id="rId30" w:history="1">
        <w:r w:rsidRPr="000D50A1">
          <w:rPr>
            <w:rStyle w:val="af2"/>
            <w:color w:val="auto"/>
            <w:sz w:val="26"/>
            <w:szCs w:val="26"/>
          </w:rPr>
          <w:t>Акт</w:t>
        </w:r>
      </w:hyperlink>
      <w:r w:rsidRPr="000D50A1">
        <w:rPr>
          <w:sz w:val="26"/>
          <w:szCs w:val="26"/>
        </w:rPr>
        <w:t xml:space="preserve"> приемки-передачи бюджетных обязательств в </w:t>
      </w:r>
      <w:r w:rsidR="00B66730">
        <w:rPr>
          <w:sz w:val="26"/>
          <w:szCs w:val="26"/>
        </w:rPr>
        <w:t>Администраци</w:t>
      </w:r>
      <w:r w:rsidR="00383A2F">
        <w:rPr>
          <w:sz w:val="26"/>
          <w:szCs w:val="26"/>
        </w:rPr>
        <w:t>ю</w:t>
      </w:r>
      <w:r w:rsidR="00A73735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На основании Сведений о бюджетном обязательстве, Заявки </w:t>
      </w:r>
      <w:r w:rsidRPr="000D50A1">
        <w:rPr>
          <w:sz w:val="26"/>
          <w:szCs w:val="26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и поставленных на учет,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формирует Реестр проверенных и принятых на учет бюджетных обязательств по форме согласно приложению № 9 к настоящему Порядку.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>III. Особенности учета бюджетных обязательств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>по исполнительным документам, решениям налоговых органов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19. </w:t>
      </w:r>
      <w:proofErr w:type="gramStart"/>
      <w:r w:rsidRPr="000D50A1">
        <w:rPr>
          <w:sz w:val="26"/>
          <w:szCs w:val="26"/>
        </w:rPr>
        <w:t xml:space="preserve">Сведения о бюджетном обязательстве, возникшем в соответствии </w:t>
      </w:r>
      <w:r w:rsidRPr="000D50A1">
        <w:rPr>
          <w:sz w:val="26"/>
          <w:szCs w:val="26"/>
        </w:rPr>
        <w:br/>
        <w:t xml:space="preserve">с документами-основаниями, предусмотренными </w:t>
      </w:r>
      <w:hyperlink w:anchor="P1427" w:history="1">
        <w:r w:rsidRPr="000D50A1">
          <w:rPr>
            <w:rStyle w:val="af2"/>
            <w:color w:val="auto"/>
            <w:sz w:val="26"/>
            <w:szCs w:val="26"/>
          </w:rPr>
          <w:t>пунктами 9</w:t>
        </w:r>
      </w:hyperlink>
      <w:r w:rsidRPr="000D50A1">
        <w:rPr>
          <w:sz w:val="26"/>
          <w:szCs w:val="26"/>
        </w:rPr>
        <w:t xml:space="preserve"> и </w:t>
      </w:r>
      <w:hyperlink w:anchor="P1434" w:history="1">
        <w:r w:rsidRPr="000D50A1">
          <w:rPr>
            <w:rStyle w:val="af2"/>
            <w:color w:val="auto"/>
            <w:sz w:val="26"/>
            <w:szCs w:val="26"/>
          </w:rPr>
          <w:t>10</w:t>
        </w:r>
      </w:hyperlink>
      <w:r w:rsidRPr="000D50A1">
        <w:rPr>
          <w:sz w:val="26"/>
          <w:szCs w:val="26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</w:t>
      </w:r>
      <w:proofErr w:type="spellStart"/>
      <w:r w:rsidRPr="000D50A1">
        <w:rPr>
          <w:sz w:val="26"/>
          <w:szCs w:val="26"/>
        </w:rPr>
        <w:t>средств-должником</w:t>
      </w:r>
      <w:proofErr w:type="spellEnd"/>
      <w:r w:rsidRPr="000D50A1">
        <w:rPr>
          <w:sz w:val="26"/>
          <w:szCs w:val="26"/>
        </w:rPr>
        <w:t xml:space="preserve">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A73735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A73735" w:rsidRPr="00D6229F">
        <w:rPr>
          <w:bCs/>
          <w:sz w:val="26"/>
          <w:szCs w:val="26"/>
        </w:rPr>
        <w:t xml:space="preserve"> сельсовет</w:t>
      </w:r>
      <w:r w:rsidR="00A73735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МР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</w:t>
      </w:r>
      <w:proofErr w:type="gramEnd"/>
      <w:r w:rsidRPr="000D50A1">
        <w:rPr>
          <w:sz w:val="26"/>
          <w:szCs w:val="26"/>
        </w:rPr>
        <w:t xml:space="preserve"> по исполнению исполнительного документа, решения налогового органа.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20. </w:t>
      </w:r>
      <w:proofErr w:type="gramStart"/>
      <w:r w:rsidRPr="000D50A1">
        <w:rPr>
          <w:sz w:val="26"/>
          <w:szCs w:val="26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0D50A1">
        <w:rPr>
          <w:sz w:val="26"/>
          <w:szCs w:val="26"/>
        </w:rPr>
        <w:t xml:space="preserve"> </w:t>
      </w:r>
      <w:proofErr w:type="gramStart"/>
      <w:r w:rsidRPr="000D50A1">
        <w:rPr>
          <w:sz w:val="26"/>
          <w:szCs w:val="26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</w:t>
      </w:r>
      <w:r w:rsidRPr="000D50A1">
        <w:rPr>
          <w:sz w:val="26"/>
          <w:szCs w:val="26"/>
        </w:rPr>
        <w:lastRenderedPageBreak/>
        <w:t>право действовать</w:t>
      </w:r>
      <w:proofErr w:type="gramEnd"/>
      <w:r w:rsidRPr="000D50A1">
        <w:rPr>
          <w:sz w:val="26"/>
          <w:szCs w:val="26"/>
        </w:rPr>
        <w:t xml:space="preserve"> от имени получателя бюджетных средств.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>IV. Порядок учета денежных обязательств получателей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 xml:space="preserve">средств бюджета </w:t>
      </w:r>
      <w:r w:rsidR="00A73735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A73735" w:rsidRPr="00D6229F">
        <w:rPr>
          <w:bCs/>
          <w:sz w:val="26"/>
          <w:szCs w:val="26"/>
        </w:rPr>
        <w:t xml:space="preserve"> сельсовет</w:t>
      </w:r>
      <w:r w:rsidR="00A73735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21. </w:t>
      </w:r>
      <w:proofErr w:type="gramStart"/>
      <w:r w:rsidRPr="000D50A1">
        <w:rPr>
          <w:sz w:val="26"/>
          <w:szCs w:val="26"/>
        </w:rPr>
        <w:t xml:space="preserve">Денежные обязательства, возникающие у получателей бюджетных средств принимаются к учету на основании принятых к исполнению </w:t>
      </w:r>
      <w:r w:rsidR="00A73735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документов для оплаты денежных обязательств, представленных получателями бюджетных средств в срок, установленный Порядком санкционирования оплаты денежных обязательств получателей бюджетных средств </w:t>
      </w:r>
      <w:r w:rsidR="00A73735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A73735" w:rsidRPr="00D6229F">
        <w:rPr>
          <w:bCs/>
          <w:sz w:val="26"/>
          <w:szCs w:val="26"/>
        </w:rPr>
        <w:t xml:space="preserve"> сельсовет</w:t>
      </w:r>
      <w:r w:rsidR="00A73735" w:rsidRPr="000D50A1">
        <w:rPr>
          <w:sz w:val="26"/>
          <w:szCs w:val="26"/>
        </w:rPr>
        <w:t xml:space="preserve"> муниципального района </w:t>
      </w:r>
      <w:proofErr w:type="spellStart"/>
      <w:r w:rsidR="00A73735" w:rsidRPr="000D50A1">
        <w:rPr>
          <w:sz w:val="26"/>
          <w:szCs w:val="26"/>
        </w:rPr>
        <w:t>Кушнаренковский</w:t>
      </w:r>
      <w:proofErr w:type="spellEnd"/>
      <w:r w:rsidR="00A73735" w:rsidRPr="000D50A1">
        <w:rPr>
          <w:sz w:val="26"/>
          <w:szCs w:val="26"/>
        </w:rPr>
        <w:t xml:space="preserve"> район </w:t>
      </w:r>
      <w:r w:rsidRPr="000D50A1">
        <w:rPr>
          <w:sz w:val="26"/>
          <w:szCs w:val="26"/>
        </w:rPr>
        <w:t xml:space="preserve">Республики Башкортостан и администраторов источников финансирования дефицита бюджета </w:t>
      </w:r>
      <w:r w:rsidR="00A73735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A73735" w:rsidRPr="00D6229F">
        <w:rPr>
          <w:bCs/>
          <w:sz w:val="26"/>
          <w:szCs w:val="26"/>
        </w:rPr>
        <w:t xml:space="preserve"> сельсовет</w:t>
      </w:r>
      <w:r w:rsidR="00A73735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</w:t>
      </w:r>
      <w:proofErr w:type="gramEnd"/>
      <w:r w:rsidRPr="000D50A1">
        <w:rPr>
          <w:sz w:val="26"/>
          <w:szCs w:val="26"/>
        </w:rPr>
        <w:t xml:space="preserve"> Республики Башкортостан для проверки указанных документов.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22. Постановка на учет денежного обязательства и внесение изменений </w:t>
      </w:r>
      <w:r w:rsidRPr="000D50A1">
        <w:rPr>
          <w:sz w:val="26"/>
          <w:szCs w:val="26"/>
        </w:rPr>
        <w:br/>
        <w:t xml:space="preserve">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0D50A1">
          <w:rPr>
            <w:rStyle w:val="af2"/>
            <w:color w:val="auto"/>
            <w:sz w:val="26"/>
            <w:szCs w:val="26"/>
          </w:rPr>
          <w:t>графе 3</w:t>
        </w:r>
      </w:hyperlink>
      <w:r w:rsidRPr="000D50A1">
        <w:rPr>
          <w:sz w:val="26"/>
          <w:szCs w:val="26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19" w:name="P209"/>
      <w:bookmarkEnd w:id="19"/>
      <w:r w:rsidRPr="000D50A1">
        <w:rPr>
          <w:sz w:val="26"/>
          <w:szCs w:val="26"/>
        </w:rPr>
        <w:t>23. Сведения о денежных обязательствах, включая авансовые платежи, предусмотренные условиями государственного контракта, договора формируются получателем бюджетных средств не позднее трех рабочих дней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со дня возникновения денежного обязательства. </w:t>
      </w:r>
      <w:bookmarkStart w:id="20" w:name="P222"/>
      <w:bookmarkStart w:id="21" w:name="P224"/>
      <w:bookmarkEnd w:id="20"/>
      <w:bookmarkEnd w:id="21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24. </w:t>
      </w:r>
      <w:proofErr w:type="gramStart"/>
      <w:r w:rsidRPr="000D50A1">
        <w:rPr>
          <w:sz w:val="26"/>
          <w:szCs w:val="26"/>
        </w:rPr>
        <w:t xml:space="preserve">В случае если в рамках бюджетного обязательства, возникшего </w:t>
      </w:r>
      <w:r w:rsidRPr="000D50A1">
        <w:rPr>
          <w:sz w:val="26"/>
          <w:szCs w:val="26"/>
        </w:rPr>
        <w:br/>
        <w:t>по государственному контракту (договору) на поставку товара, выполнение работ, оказание услуг, ранее поставлено на учет денежное обязательство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по авансовому платежу (с признаком авансового платежа «Да»), поставка товаров, выполнение работ, оказание услуг по которому не подтверждена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в соответствии с условиями государственного контракта (договора), постановка на учет денежного обязательства на перечисление последующих платежей по</w:t>
      </w:r>
      <w:proofErr w:type="gramEnd"/>
      <w:r w:rsidRPr="000D50A1">
        <w:rPr>
          <w:sz w:val="26"/>
          <w:szCs w:val="26"/>
        </w:rPr>
        <w:t xml:space="preserve"> такому бюджетному обязательству не осуществляется.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2" w:name="P230"/>
      <w:bookmarkEnd w:id="22"/>
      <w:proofErr w:type="gramStart"/>
      <w:r w:rsidRPr="000D50A1">
        <w:rPr>
          <w:sz w:val="26"/>
          <w:szCs w:val="26"/>
        </w:rPr>
        <w:t>25.Сведения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3" w:name="P235"/>
      <w:bookmarkEnd w:id="23"/>
      <w:r w:rsidRPr="000D50A1">
        <w:rPr>
          <w:sz w:val="26"/>
          <w:szCs w:val="26"/>
        </w:rPr>
        <w:t xml:space="preserve">26.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не позднее следующего рабочего дня со дня представления получателем бюджетных сре</w:t>
      </w:r>
      <w:proofErr w:type="gramStart"/>
      <w:r w:rsidRPr="000D50A1">
        <w:rPr>
          <w:sz w:val="26"/>
          <w:szCs w:val="26"/>
        </w:rPr>
        <w:t>дств Св</w:t>
      </w:r>
      <w:proofErr w:type="gramEnd"/>
      <w:r w:rsidRPr="000D50A1">
        <w:rPr>
          <w:sz w:val="26"/>
          <w:szCs w:val="26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0D50A1">
          <w:rPr>
            <w:rStyle w:val="af2"/>
            <w:color w:val="auto"/>
            <w:sz w:val="26"/>
            <w:szCs w:val="26"/>
          </w:rPr>
          <w:t>приложением № 2</w:t>
        </w:r>
      </w:hyperlink>
      <w:r w:rsidRPr="000D50A1">
        <w:rPr>
          <w:sz w:val="26"/>
          <w:szCs w:val="26"/>
        </w:rPr>
        <w:t xml:space="preserve"> к настоящему Порядку, </w:t>
      </w:r>
      <w:r w:rsidRPr="000D50A1">
        <w:rPr>
          <w:sz w:val="26"/>
          <w:szCs w:val="26"/>
        </w:rPr>
        <w:br/>
        <w:t xml:space="preserve">с соблюдением правил формирования </w:t>
      </w:r>
      <w:hyperlink w:anchor="P1155" w:history="1">
        <w:r w:rsidRPr="000D50A1">
          <w:rPr>
            <w:rStyle w:val="af2"/>
            <w:color w:val="auto"/>
            <w:sz w:val="26"/>
            <w:szCs w:val="26"/>
          </w:rPr>
          <w:t>Сведений</w:t>
        </w:r>
      </w:hyperlink>
      <w:r w:rsidRPr="000D50A1">
        <w:rPr>
          <w:sz w:val="26"/>
          <w:szCs w:val="26"/>
        </w:rPr>
        <w:t xml:space="preserve"> о денежном обязательстве, установленных настоящей главой;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информации по соответствующему документу-основанию, документу, </w:t>
      </w:r>
      <w:r w:rsidRPr="000D50A1">
        <w:rPr>
          <w:sz w:val="26"/>
          <w:szCs w:val="26"/>
        </w:rPr>
        <w:lastRenderedPageBreak/>
        <w:t xml:space="preserve">подтверждающему возникновение денежного обязательства, подлежащим представлению получателями бюджетных средств </w:t>
      </w:r>
      <w:proofErr w:type="gramStart"/>
      <w:r w:rsidRPr="000D50A1">
        <w:rPr>
          <w:sz w:val="26"/>
          <w:szCs w:val="26"/>
        </w:rPr>
        <w:t>в</w:t>
      </w:r>
      <w:proofErr w:type="gramEnd"/>
      <w:r w:rsidRPr="000D50A1">
        <w:rPr>
          <w:sz w:val="26"/>
          <w:szCs w:val="26"/>
        </w:rPr>
        <w:t xml:space="preserve">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>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27. </w:t>
      </w:r>
      <w:proofErr w:type="gramStart"/>
      <w:r w:rsidRPr="000D50A1">
        <w:rPr>
          <w:sz w:val="26"/>
          <w:szCs w:val="26"/>
        </w:rPr>
        <w:t xml:space="preserve">В случае представления в </w:t>
      </w:r>
      <w:r w:rsidR="00700F64">
        <w:rPr>
          <w:sz w:val="26"/>
          <w:szCs w:val="26"/>
        </w:rPr>
        <w:t>Администрацию</w:t>
      </w:r>
      <w:r w:rsidRPr="000D50A1">
        <w:rPr>
          <w:sz w:val="26"/>
          <w:szCs w:val="26"/>
        </w:rPr>
        <w:t xml:space="preserve"> Сведений о денежном обязательстве на бумажном носителе в дополнение</w:t>
      </w:r>
      <w:proofErr w:type="gramEnd"/>
      <w:r w:rsidRPr="000D50A1">
        <w:rPr>
          <w:sz w:val="26"/>
          <w:szCs w:val="26"/>
        </w:rPr>
        <w:t xml:space="preserve"> к проверке, предусмотренной </w:t>
      </w:r>
      <w:hyperlink w:anchor="P235" w:history="1">
        <w:r w:rsidRPr="000D50A1">
          <w:rPr>
            <w:rStyle w:val="af2"/>
            <w:color w:val="auto"/>
            <w:sz w:val="26"/>
            <w:szCs w:val="26"/>
          </w:rPr>
          <w:t xml:space="preserve">пунктом </w:t>
        </w:r>
      </w:hyperlink>
      <w:r w:rsidRPr="000D50A1">
        <w:rPr>
          <w:sz w:val="26"/>
          <w:szCs w:val="26"/>
        </w:rPr>
        <w:t>26 Порядка, также осуществляется проверка Сведений о денежном обязательстве на: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0D50A1">
          <w:rPr>
            <w:rStyle w:val="af2"/>
            <w:color w:val="auto"/>
            <w:sz w:val="26"/>
            <w:szCs w:val="26"/>
          </w:rPr>
          <w:t>приложению № 4</w:t>
        </w:r>
      </w:hyperlink>
      <w:r w:rsidRPr="000D50A1">
        <w:rPr>
          <w:sz w:val="26"/>
          <w:szCs w:val="26"/>
        </w:rPr>
        <w:t xml:space="preserve"> к Порядку;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28. В случае положительного результата проверки Сведений о денежном обязательстве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Учетный номер денежного обязательства является уникальным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и не подлежит изменению, в том числе при изменении отдельных реквизитов денежного обязательства.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Учетный номер денежного обязательства имеет следующую структуру, состоящую из восемнадцати разрядов: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с 1 по 15 разряд - учетный номер соответствующего бюджетного обязательства;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с 16 по 18 разряд - порядковый номер денежного обязательства.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29. В случае отрицательного результата проверки Сведений о денежном обязательстве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в срок, установленный в </w:t>
      </w:r>
      <w:hyperlink w:anchor="P235" w:history="1">
        <w:r w:rsidRPr="000D50A1">
          <w:rPr>
            <w:rStyle w:val="af2"/>
            <w:color w:val="auto"/>
            <w:sz w:val="26"/>
            <w:szCs w:val="26"/>
          </w:rPr>
          <w:t>пункте 26</w:t>
        </w:r>
      </w:hyperlink>
      <w:r w:rsidRPr="000D50A1">
        <w:rPr>
          <w:sz w:val="26"/>
          <w:szCs w:val="26"/>
        </w:rPr>
        <w:t xml:space="preserve"> Порядка: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возвращает получателю бюджетных сре</w:t>
      </w:r>
      <w:proofErr w:type="gramStart"/>
      <w:r w:rsidRPr="000D50A1">
        <w:rPr>
          <w:sz w:val="26"/>
          <w:szCs w:val="26"/>
        </w:rPr>
        <w:t>дств пр</w:t>
      </w:r>
      <w:proofErr w:type="gramEnd"/>
      <w:r w:rsidRPr="000D50A1">
        <w:rPr>
          <w:sz w:val="26"/>
          <w:szCs w:val="26"/>
        </w:rPr>
        <w:t>едставленные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на бумажном носителе Сведения о денежном обязательстве с приложением </w:t>
      </w:r>
      <w:hyperlink r:id="rId31" w:history="1">
        <w:r w:rsidRPr="000D50A1">
          <w:rPr>
            <w:rStyle w:val="af2"/>
            <w:color w:val="auto"/>
            <w:sz w:val="26"/>
            <w:szCs w:val="26"/>
          </w:rPr>
          <w:t>Протокола</w:t>
        </w:r>
      </w:hyperlink>
      <w:r w:rsidRPr="000D50A1">
        <w:rPr>
          <w:sz w:val="26"/>
          <w:szCs w:val="26"/>
        </w:rPr>
        <w:t>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направляет получателю бюджетных сре</w:t>
      </w:r>
      <w:proofErr w:type="gramStart"/>
      <w:r w:rsidRPr="000D50A1">
        <w:rPr>
          <w:sz w:val="26"/>
          <w:szCs w:val="26"/>
        </w:rPr>
        <w:t xml:space="preserve">дств </w:t>
      </w:r>
      <w:hyperlink r:id="rId32" w:history="1">
        <w:r w:rsidRPr="000D50A1">
          <w:rPr>
            <w:rStyle w:val="af2"/>
            <w:color w:val="auto"/>
            <w:sz w:val="26"/>
            <w:szCs w:val="26"/>
          </w:rPr>
          <w:t>Пр</w:t>
        </w:r>
        <w:proofErr w:type="gramEnd"/>
        <w:r w:rsidRPr="000D50A1">
          <w:rPr>
            <w:rStyle w:val="af2"/>
            <w:color w:val="auto"/>
            <w:sz w:val="26"/>
            <w:szCs w:val="26"/>
          </w:rPr>
          <w:t>отокол</w:t>
        </w:r>
      </w:hyperlink>
      <w:r w:rsidRPr="000D50A1">
        <w:rPr>
          <w:sz w:val="26"/>
          <w:szCs w:val="26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В </w:t>
      </w:r>
      <w:hyperlink r:id="rId33" w:history="1">
        <w:r w:rsidRPr="000D50A1">
          <w:rPr>
            <w:rStyle w:val="af2"/>
            <w:color w:val="auto"/>
            <w:sz w:val="26"/>
            <w:szCs w:val="26"/>
          </w:rPr>
          <w:t>Протоколе</w:t>
        </w:r>
      </w:hyperlink>
      <w:r w:rsidRPr="000D50A1">
        <w:rPr>
          <w:sz w:val="26"/>
          <w:szCs w:val="26"/>
        </w:rPr>
        <w:t xml:space="preserve"> указывается причина возврата без исполнения Сведений </w:t>
      </w:r>
      <w:r w:rsidRPr="000D50A1">
        <w:rPr>
          <w:sz w:val="26"/>
          <w:szCs w:val="26"/>
        </w:rPr>
        <w:br/>
        <w:t>о денежном обязательстве.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6"/>
          <w:szCs w:val="26"/>
        </w:rPr>
      </w:pPr>
      <w:r w:rsidRPr="000D50A1">
        <w:rPr>
          <w:sz w:val="26"/>
          <w:szCs w:val="26"/>
        </w:rPr>
        <w:t xml:space="preserve">30. Неисполненная часть денежного обязательства, принятого на учет </w:t>
      </w:r>
      <w:r w:rsidRPr="000D50A1">
        <w:rPr>
          <w:sz w:val="26"/>
          <w:szCs w:val="26"/>
        </w:rPr>
        <w:br/>
        <w:t xml:space="preserve">в отчетном финансовом году в соответствии с бюджетным обязательством, указанном в </w:t>
      </w:r>
      <w:hyperlink w:anchor="P185" w:history="1">
        <w:r w:rsidRPr="000D50A1">
          <w:rPr>
            <w:rStyle w:val="af2"/>
            <w:color w:val="auto"/>
            <w:sz w:val="26"/>
            <w:szCs w:val="26"/>
          </w:rPr>
          <w:t>пункте 17</w:t>
        </w:r>
      </w:hyperlink>
      <w:r w:rsidRPr="000D50A1">
        <w:rPr>
          <w:sz w:val="26"/>
          <w:szCs w:val="26"/>
        </w:rPr>
        <w:t xml:space="preserve"> Порядка, подлежит учету в текущем финансовом году. 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r w:rsidRPr="000D50A1">
        <w:rPr>
          <w:sz w:val="26"/>
          <w:szCs w:val="26"/>
        </w:rPr>
        <w:t>V. Формирование и представление информации об обязательствах,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6"/>
          <w:szCs w:val="26"/>
        </w:rPr>
      </w:pPr>
      <w:proofErr w:type="gramStart"/>
      <w:r w:rsidRPr="000D50A1">
        <w:rPr>
          <w:sz w:val="26"/>
          <w:szCs w:val="26"/>
        </w:rPr>
        <w:t>учтенных</w:t>
      </w:r>
      <w:proofErr w:type="gramEnd"/>
      <w:r w:rsidRPr="000D50A1">
        <w:rPr>
          <w:sz w:val="26"/>
          <w:szCs w:val="26"/>
        </w:rPr>
        <w:t xml:space="preserve"> в </w:t>
      </w:r>
      <w:r w:rsidR="00700F64">
        <w:rPr>
          <w:sz w:val="26"/>
          <w:szCs w:val="26"/>
        </w:rPr>
        <w:t>Администрации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b/>
          <w:sz w:val="26"/>
          <w:szCs w:val="26"/>
        </w:rPr>
      </w:pP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31 Обязательства, поставленные на учет в </w:t>
      </w:r>
      <w:r w:rsidR="00700F64">
        <w:rPr>
          <w:sz w:val="26"/>
          <w:szCs w:val="26"/>
        </w:rPr>
        <w:t>Администрации</w:t>
      </w:r>
      <w:r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br/>
        <w:t xml:space="preserve">на определенную дату, подлежащие исполнению в текущем финансовом году </w:t>
      </w:r>
      <w:r w:rsidRPr="000D50A1">
        <w:rPr>
          <w:sz w:val="26"/>
          <w:szCs w:val="26"/>
        </w:rPr>
        <w:br/>
        <w:t xml:space="preserve">и в плановом периоде, отражаются в </w:t>
      </w:r>
      <w:hyperlink r:id="rId34" w:history="1">
        <w:r w:rsidRPr="000D50A1">
          <w:rPr>
            <w:rStyle w:val="af2"/>
            <w:color w:val="auto"/>
            <w:sz w:val="26"/>
            <w:szCs w:val="26"/>
          </w:rPr>
          <w:t>Журнале</w:t>
        </w:r>
      </w:hyperlink>
      <w:r w:rsidRPr="000D50A1">
        <w:rPr>
          <w:sz w:val="26"/>
          <w:szCs w:val="26"/>
        </w:rPr>
        <w:t xml:space="preserve"> действующих в текущем финансовом году обязательств по форме согласно приложению № 10 к Порядку.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700F64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700F64" w:rsidRPr="00D6229F">
        <w:rPr>
          <w:bCs/>
          <w:sz w:val="26"/>
          <w:szCs w:val="26"/>
        </w:rPr>
        <w:t xml:space="preserve"> сельсовет</w:t>
      </w:r>
      <w:r w:rsidR="00700F64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МР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Башкортостан,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составляет </w:t>
      </w:r>
      <w:hyperlink r:id="rId35" w:history="1">
        <w:r w:rsidRPr="000D50A1">
          <w:rPr>
            <w:rStyle w:val="af2"/>
            <w:color w:val="auto"/>
            <w:sz w:val="26"/>
            <w:szCs w:val="26"/>
          </w:rPr>
          <w:t>Отчет</w:t>
        </w:r>
      </w:hyperlink>
      <w:r w:rsidRPr="000D50A1">
        <w:rPr>
          <w:sz w:val="26"/>
          <w:szCs w:val="26"/>
        </w:rPr>
        <w:t xml:space="preserve"> об исполнении обязательств по форме согласно приложению № 11 к Порядку, учтенных в </w:t>
      </w:r>
      <w:r w:rsidR="00700F64">
        <w:rPr>
          <w:sz w:val="26"/>
          <w:szCs w:val="26"/>
        </w:rPr>
        <w:t>Администрации</w:t>
      </w:r>
      <w:r w:rsidRPr="000D50A1">
        <w:rPr>
          <w:sz w:val="26"/>
          <w:szCs w:val="26"/>
        </w:rPr>
        <w:t>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32. </w:t>
      </w:r>
      <w:proofErr w:type="gramStart"/>
      <w:r w:rsidRPr="000D50A1">
        <w:rPr>
          <w:sz w:val="26"/>
          <w:szCs w:val="26"/>
        </w:rPr>
        <w:t xml:space="preserve">Информация об обязательствах предоставляется </w:t>
      </w:r>
      <w:r w:rsidR="00700F64">
        <w:rPr>
          <w:sz w:val="26"/>
          <w:szCs w:val="26"/>
        </w:rPr>
        <w:t>Администрацией</w:t>
      </w:r>
      <w:r w:rsidRPr="000D50A1">
        <w:rPr>
          <w:sz w:val="26"/>
          <w:szCs w:val="26"/>
        </w:rPr>
        <w:t xml:space="preserve"> посредством предоставления информации о поставленных на 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w:anchor="P278" w:history="1">
        <w:r w:rsidRPr="000D50A1">
          <w:rPr>
            <w:rStyle w:val="af2"/>
            <w:color w:val="auto"/>
            <w:sz w:val="26"/>
            <w:szCs w:val="26"/>
          </w:rPr>
          <w:t>пункте 35</w:t>
        </w:r>
      </w:hyperlink>
      <w:r w:rsidRPr="000D50A1">
        <w:rPr>
          <w:sz w:val="26"/>
          <w:szCs w:val="26"/>
        </w:rPr>
        <w:t xml:space="preserve"> Порядка).</w:t>
      </w:r>
      <w:proofErr w:type="gramEnd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4" w:name="P270"/>
      <w:bookmarkEnd w:id="24"/>
      <w:r w:rsidRPr="000D50A1">
        <w:rPr>
          <w:sz w:val="26"/>
          <w:szCs w:val="26"/>
        </w:rPr>
        <w:t>33. Информация об обязательствах предоставляется: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главным распорядителям (распорядителям) средств бюджета </w:t>
      </w:r>
      <w:r w:rsidR="00700F64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 xml:space="preserve">ого поселения </w:t>
      </w:r>
      <w:r w:rsidR="001F6C91">
        <w:rPr>
          <w:bCs/>
          <w:sz w:val="26"/>
          <w:szCs w:val="26"/>
        </w:rPr>
        <w:lastRenderedPageBreak/>
        <w:t>Старокамышлинский</w:t>
      </w:r>
      <w:r w:rsidR="00700F64" w:rsidRPr="00D6229F">
        <w:rPr>
          <w:bCs/>
          <w:sz w:val="26"/>
          <w:szCs w:val="26"/>
        </w:rPr>
        <w:t xml:space="preserve"> сельсовет</w:t>
      </w:r>
      <w:r w:rsidR="00700F64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- в части обязательств подведомственных им получателей бюджетных средств;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получателям бюджетных средств - в части обязательств соответствующего получателя бюджетных средств;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иным органам государственной власти - в рамках их полномочий, установленных законодательством Российской Федерации.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5" w:name="P277"/>
      <w:bookmarkEnd w:id="25"/>
      <w:r w:rsidRPr="000D50A1">
        <w:rPr>
          <w:sz w:val="26"/>
          <w:szCs w:val="26"/>
        </w:rPr>
        <w:t>34. Информация об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на бумажном носителе.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6" w:name="P278"/>
      <w:bookmarkEnd w:id="26"/>
      <w:r w:rsidRPr="000D50A1">
        <w:rPr>
          <w:sz w:val="26"/>
          <w:szCs w:val="26"/>
        </w:rPr>
        <w:t xml:space="preserve">35. Информация об обязательствах предоставляется в соответствии </w:t>
      </w:r>
      <w:r w:rsidRPr="000D50A1">
        <w:rPr>
          <w:sz w:val="26"/>
          <w:szCs w:val="26"/>
        </w:rPr>
        <w:br/>
        <w:t>со следующими положениями: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0D50A1">
        <w:rPr>
          <w:sz w:val="26"/>
          <w:szCs w:val="26"/>
        </w:rPr>
        <w:t xml:space="preserve">1) по запросу главного распорядителя (распорядителя) средств бюджета </w:t>
      </w:r>
      <w:r w:rsidR="00700F64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700F64" w:rsidRPr="00D6229F">
        <w:rPr>
          <w:bCs/>
          <w:sz w:val="26"/>
          <w:szCs w:val="26"/>
        </w:rPr>
        <w:t xml:space="preserve"> сельсовет</w:t>
      </w:r>
      <w:r w:rsidR="00700F64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0D50A1">
        <w:rPr>
          <w:sz w:val="26"/>
          <w:szCs w:val="26"/>
        </w:rPr>
        <w:t xml:space="preserve">а) Информацию о принятых на учет обязательствах по форме согласно  </w:t>
      </w:r>
      <w:hyperlink r:id="rId36" w:history="1">
        <w:r w:rsidRPr="000D50A1">
          <w:rPr>
            <w:rStyle w:val="af2"/>
            <w:color w:val="auto"/>
            <w:sz w:val="26"/>
            <w:szCs w:val="26"/>
          </w:rPr>
          <w:t xml:space="preserve">приложению № 12 </w:t>
        </w:r>
      </w:hyperlink>
      <w:r w:rsidRPr="000D50A1">
        <w:rPr>
          <w:sz w:val="26"/>
          <w:szCs w:val="26"/>
        </w:rPr>
        <w:t xml:space="preserve">к Порядку по находящимся в ведении главного распорядителя (распорядителя) средств бюджета </w:t>
      </w:r>
      <w:r w:rsidR="001F6C91">
        <w:rPr>
          <w:bCs/>
          <w:sz w:val="26"/>
          <w:szCs w:val="26"/>
        </w:rPr>
        <w:t xml:space="preserve">сельского поселения </w:t>
      </w:r>
      <w:proofErr w:type="spellStart"/>
      <w:r w:rsidR="001F6C91">
        <w:rPr>
          <w:bCs/>
          <w:sz w:val="26"/>
          <w:szCs w:val="26"/>
        </w:rPr>
        <w:t>Старокамышлинкий</w:t>
      </w:r>
      <w:proofErr w:type="spellEnd"/>
      <w:r w:rsidR="00700F64" w:rsidRPr="00D6229F">
        <w:rPr>
          <w:bCs/>
          <w:sz w:val="26"/>
          <w:szCs w:val="26"/>
        </w:rPr>
        <w:t xml:space="preserve"> сельсовет</w:t>
      </w:r>
      <w:r w:rsidR="00700F64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муниципального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получателям бюджетных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</w:t>
      </w:r>
      <w:proofErr w:type="gramEnd"/>
      <w:r w:rsidRPr="000D50A1">
        <w:rPr>
          <w:sz w:val="26"/>
          <w:szCs w:val="26"/>
        </w:rPr>
        <w:t xml:space="preserve"> финансового года;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proofErr w:type="gramStart"/>
      <w:r w:rsidRPr="000D50A1">
        <w:rPr>
          <w:sz w:val="26"/>
          <w:szCs w:val="26"/>
        </w:rPr>
        <w:t xml:space="preserve">б) Отчет об исполнении бюджетных обязательств, принятых в целях реализации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</w:t>
      </w:r>
      <w:proofErr w:type="spellStart"/>
      <w:r w:rsidRPr="000D50A1">
        <w:rPr>
          <w:sz w:val="26"/>
          <w:szCs w:val="26"/>
        </w:rPr>
        <w:t>значенияпо</w:t>
      </w:r>
      <w:proofErr w:type="spellEnd"/>
      <w:r w:rsidRPr="000D50A1">
        <w:rPr>
          <w:sz w:val="26"/>
          <w:szCs w:val="26"/>
        </w:rPr>
        <w:t xml:space="preserve"> форме согласно </w:t>
      </w:r>
      <w:hyperlink r:id="rId37" w:history="1">
        <w:r w:rsidRPr="000D50A1">
          <w:rPr>
            <w:rStyle w:val="af2"/>
            <w:color w:val="auto"/>
            <w:sz w:val="26"/>
            <w:szCs w:val="26"/>
          </w:rPr>
          <w:t xml:space="preserve">приложению № 13 к Порядку </w:t>
        </w:r>
      </w:hyperlink>
      <w:r w:rsidRPr="000D50A1">
        <w:rPr>
          <w:sz w:val="26"/>
          <w:szCs w:val="26"/>
        </w:rPr>
        <w:t xml:space="preserve">по находящимся в ведении главного распорядителя (распорядителя) средств бюджета </w:t>
      </w:r>
      <w:r w:rsidR="00700F64" w:rsidRPr="00D6229F">
        <w:rPr>
          <w:bCs/>
          <w:sz w:val="26"/>
          <w:szCs w:val="26"/>
        </w:rPr>
        <w:t>сельск</w:t>
      </w:r>
      <w:r w:rsidR="001F6C91">
        <w:rPr>
          <w:bCs/>
          <w:sz w:val="26"/>
          <w:szCs w:val="26"/>
        </w:rPr>
        <w:t>ого поселения Старокамышлинский</w:t>
      </w:r>
      <w:r w:rsidR="00700F64" w:rsidRPr="00D6229F">
        <w:rPr>
          <w:bCs/>
          <w:sz w:val="26"/>
          <w:szCs w:val="26"/>
        </w:rPr>
        <w:t xml:space="preserve"> сельсовет</w:t>
      </w:r>
      <w:r w:rsidR="00700F64" w:rsidRP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муниципального</w:t>
      </w:r>
      <w:proofErr w:type="gramEnd"/>
      <w:r w:rsidRPr="000D50A1">
        <w:rPr>
          <w:sz w:val="26"/>
          <w:szCs w:val="26"/>
        </w:rPr>
        <w:t xml:space="preserve"> района </w:t>
      </w:r>
      <w:proofErr w:type="spellStart"/>
      <w:r w:rsidRPr="000D50A1">
        <w:rPr>
          <w:sz w:val="26"/>
          <w:szCs w:val="26"/>
        </w:rPr>
        <w:t>Кушнаренковский</w:t>
      </w:r>
      <w:proofErr w:type="spellEnd"/>
      <w:r w:rsidRPr="000D50A1">
        <w:rPr>
          <w:sz w:val="26"/>
          <w:szCs w:val="26"/>
        </w:rPr>
        <w:t xml:space="preserve"> район Республики Башкортостан получателям бюджетных средств;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2) по запросу получателя бюджетных средств </w:t>
      </w:r>
      <w:r w:rsidR="00B66730">
        <w:rPr>
          <w:sz w:val="26"/>
          <w:szCs w:val="26"/>
        </w:rPr>
        <w:t>Администрация</w:t>
      </w:r>
      <w:r w:rsidRPr="000D50A1">
        <w:rPr>
          <w:sz w:val="26"/>
          <w:szCs w:val="26"/>
        </w:rPr>
        <w:t xml:space="preserve"> предоставляет: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w:anchor="P1800" w:history="1">
        <w:r w:rsidRPr="000D50A1">
          <w:rPr>
            <w:rStyle w:val="af2"/>
            <w:color w:val="auto"/>
            <w:sz w:val="26"/>
            <w:szCs w:val="26"/>
          </w:rPr>
          <w:t>приложению № 14</w:t>
        </w:r>
      </w:hyperlink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 xml:space="preserve">к Порядку. 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Справка об исполнении обязательств формируется по состоянию </w:t>
      </w:r>
      <w:r w:rsidRPr="000D50A1">
        <w:rPr>
          <w:sz w:val="26"/>
          <w:szCs w:val="26"/>
        </w:rPr>
        <w:br/>
        <w:t>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Финансовом управлении на основании Сведений об обязательстве;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bookmarkStart w:id="27" w:name="P315"/>
      <w:bookmarkEnd w:id="27"/>
      <w:r w:rsidRPr="000D50A1">
        <w:rPr>
          <w:sz w:val="26"/>
          <w:szCs w:val="26"/>
        </w:rPr>
        <w:t xml:space="preserve">б)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по форме согласно </w:t>
      </w:r>
      <w:hyperlink w:anchor="P2622" w:history="1">
        <w:r w:rsidRPr="000D50A1">
          <w:rPr>
            <w:rStyle w:val="af2"/>
            <w:color w:val="auto"/>
            <w:sz w:val="26"/>
            <w:szCs w:val="26"/>
          </w:rPr>
          <w:t>приложению №</w:t>
        </w:r>
      </w:hyperlink>
      <w:r w:rsidRPr="000D50A1">
        <w:rPr>
          <w:sz w:val="26"/>
          <w:szCs w:val="26"/>
        </w:rPr>
        <w:t xml:space="preserve"> 15</w:t>
      </w:r>
      <w:r w:rsidR="000D50A1">
        <w:rPr>
          <w:sz w:val="26"/>
          <w:szCs w:val="26"/>
        </w:rPr>
        <w:t xml:space="preserve"> </w:t>
      </w:r>
      <w:r w:rsidRPr="000D50A1">
        <w:rPr>
          <w:sz w:val="26"/>
          <w:szCs w:val="26"/>
        </w:rPr>
        <w:t>к Порядку (далее – Справка о неисполненных бюджетных обязательствах).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не позднее трех рабочих дней со дня поступления соответствующего запроса.</w:t>
      </w:r>
    </w:p>
    <w:p w:rsidR="00234D74" w:rsidRPr="000D50A1" w:rsidRDefault="00234D74" w:rsidP="00234D74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0D50A1">
        <w:rPr>
          <w:sz w:val="26"/>
          <w:szCs w:val="26"/>
        </w:rPr>
        <w:t xml:space="preserve">Справка о неисполненных бюджетных обязательствах формируется </w:t>
      </w:r>
      <w:r w:rsidRPr="000D50A1">
        <w:rPr>
          <w:sz w:val="26"/>
          <w:szCs w:val="26"/>
        </w:rPr>
        <w:br/>
        <w:t>по состоянию на 1 января текущего финансового года.</w:t>
      </w:r>
    </w:p>
    <w:p w:rsidR="003B5137" w:rsidRPr="000D50A1" w:rsidRDefault="003B5137">
      <w:pPr>
        <w:rPr>
          <w:sz w:val="26"/>
          <w:szCs w:val="26"/>
        </w:rPr>
      </w:pPr>
    </w:p>
    <w:sectPr w:rsidR="003B5137" w:rsidRPr="000D50A1" w:rsidSect="006C1E5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75DB0"/>
    <w:multiLevelType w:val="hybridMultilevel"/>
    <w:tmpl w:val="910AAD46"/>
    <w:lvl w:ilvl="0" w:tplc="D28007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compat/>
  <w:rsids>
    <w:rsidRoot w:val="009F42A9"/>
    <w:rsid w:val="00005162"/>
    <w:rsid w:val="00025A95"/>
    <w:rsid w:val="0002606D"/>
    <w:rsid w:val="00037326"/>
    <w:rsid w:val="00042476"/>
    <w:rsid w:val="00046837"/>
    <w:rsid w:val="00056258"/>
    <w:rsid w:val="00061F6F"/>
    <w:rsid w:val="000A6E46"/>
    <w:rsid w:val="000B6060"/>
    <w:rsid w:val="000D50A1"/>
    <w:rsid w:val="000D7958"/>
    <w:rsid w:val="000E47A5"/>
    <w:rsid w:val="0011220D"/>
    <w:rsid w:val="0011433E"/>
    <w:rsid w:val="00127F95"/>
    <w:rsid w:val="0013218D"/>
    <w:rsid w:val="00161F7A"/>
    <w:rsid w:val="00172216"/>
    <w:rsid w:val="00176DC9"/>
    <w:rsid w:val="00181574"/>
    <w:rsid w:val="0019177C"/>
    <w:rsid w:val="00196F40"/>
    <w:rsid w:val="001A76F8"/>
    <w:rsid w:val="001B571D"/>
    <w:rsid w:val="001B5DFD"/>
    <w:rsid w:val="001C7433"/>
    <w:rsid w:val="001E3472"/>
    <w:rsid w:val="001F0EF0"/>
    <w:rsid w:val="001F6C91"/>
    <w:rsid w:val="00205397"/>
    <w:rsid w:val="00215833"/>
    <w:rsid w:val="00215D14"/>
    <w:rsid w:val="00234D74"/>
    <w:rsid w:val="00234EA3"/>
    <w:rsid w:val="00242764"/>
    <w:rsid w:val="00245194"/>
    <w:rsid w:val="00254F6F"/>
    <w:rsid w:val="00284E48"/>
    <w:rsid w:val="0028715E"/>
    <w:rsid w:val="00293A94"/>
    <w:rsid w:val="00294490"/>
    <w:rsid w:val="002A0CD7"/>
    <w:rsid w:val="002B0703"/>
    <w:rsid w:val="002D32A2"/>
    <w:rsid w:val="003000D8"/>
    <w:rsid w:val="00311052"/>
    <w:rsid w:val="003263F8"/>
    <w:rsid w:val="00335149"/>
    <w:rsid w:val="003407F3"/>
    <w:rsid w:val="00344D3D"/>
    <w:rsid w:val="003641D8"/>
    <w:rsid w:val="00372647"/>
    <w:rsid w:val="003743E7"/>
    <w:rsid w:val="00383A2F"/>
    <w:rsid w:val="00394BF3"/>
    <w:rsid w:val="003B49BB"/>
    <w:rsid w:val="003B5137"/>
    <w:rsid w:val="003C56D1"/>
    <w:rsid w:val="003C5B9B"/>
    <w:rsid w:val="003C7539"/>
    <w:rsid w:val="003D158B"/>
    <w:rsid w:val="003E0FC4"/>
    <w:rsid w:val="003E1A76"/>
    <w:rsid w:val="00412629"/>
    <w:rsid w:val="00420D2F"/>
    <w:rsid w:val="00421FBD"/>
    <w:rsid w:val="00422786"/>
    <w:rsid w:val="004347FA"/>
    <w:rsid w:val="00470EF9"/>
    <w:rsid w:val="004A0DCE"/>
    <w:rsid w:val="004B1343"/>
    <w:rsid w:val="004B2344"/>
    <w:rsid w:val="004B40C6"/>
    <w:rsid w:val="004D146B"/>
    <w:rsid w:val="004D20EC"/>
    <w:rsid w:val="004E05A3"/>
    <w:rsid w:val="004E1B5A"/>
    <w:rsid w:val="004E3836"/>
    <w:rsid w:val="00505B12"/>
    <w:rsid w:val="005124BC"/>
    <w:rsid w:val="00523485"/>
    <w:rsid w:val="0055001F"/>
    <w:rsid w:val="0055387E"/>
    <w:rsid w:val="00573528"/>
    <w:rsid w:val="00574090"/>
    <w:rsid w:val="005B3512"/>
    <w:rsid w:val="005B6C05"/>
    <w:rsid w:val="005C179D"/>
    <w:rsid w:val="005C78B8"/>
    <w:rsid w:val="005D1F41"/>
    <w:rsid w:val="005E5B49"/>
    <w:rsid w:val="005F37BB"/>
    <w:rsid w:val="00605108"/>
    <w:rsid w:val="00611195"/>
    <w:rsid w:val="00620921"/>
    <w:rsid w:val="00621050"/>
    <w:rsid w:val="006337F6"/>
    <w:rsid w:val="00634969"/>
    <w:rsid w:val="006353EC"/>
    <w:rsid w:val="0068454B"/>
    <w:rsid w:val="006A094A"/>
    <w:rsid w:val="006B1F6A"/>
    <w:rsid w:val="006B21C8"/>
    <w:rsid w:val="006C1E55"/>
    <w:rsid w:val="006E060A"/>
    <w:rsid w:val="006E1CE3"/>
    <w:rsid w:val="006F4E82"/>
    <w:rsid w:val="00700F64"/>
    <w:rsid w:val="007048C1"/>
    <w:rsid w:val="00707D5A"/>
    <w:rsid w:val="00722304"/>
    <w:rsid w:val="00723BD3"/>
    <w:rsid w:val="00733C09"/>
    <w:rsid w:val="007343B1"/>
    <w:rsid w:val="00745439"/>
    <w:rsid w:val="00753159"/>
    <w:rsid w:val="00782AB3"/>
    <w:rsid w:val="00782DC9"/>
    <w:rsid w:val="007876CD"/>
    <w:rsid w:val="0079076A"/>
    <w:rsid w:val="007913E0"/>
    <w:rsid w:val="007B620A"/>
    <w:rsid w:val="007B72D3"/>
    <w:rsid w:val="007C1E28"/>
    <w:rsid w:val="007C3DEA"/>
    <w:rsid w:val="007D46A0"/>
    <w:rsid w:val="007D56C9"/>
    <w:rsid w:val="007E3B3E"/>
    <w:rsid w:val="007F03CD"/>
    <w:rsid w:val="007F343A"/>
    <w:rsid w:val="00804865"/>
    <w:rsid w:val="00810A65"/>
    <w:rsid w:val="00811FC8"/>
    <w:rsid w:val="00820CF7"/>
    <w:rsid w:val="00820FCD"/>
    <w:rsid w:val="008232FF"/>
    <w:rsid w:val="00830E37"/>
    <w:rsid w:val="00850B4F"/>
    <w:rsid w:val="00850F40"/>
    <w:rsid w:val="00856BCE"/>
    <w:rsid w:val="00864CA8"/>
    <w:rsid w:val="00866DEB"/>
    <w:rsid w:val="00870FEE"/>
    <w:rsid w:val="00882AAF"/>
    <w:rsid w:val="00895DB6"/>
    <w:rsid w:val="008A3A1A"/>
    <w:rsid w:val="008A4238"/>
    <w:rsid w:val="008A4CE3"/>
    <w:rsid w:val="008A7936"/>
    <w:rsid w:val="008B5242"/>
    <w:rsid w:val="008B5BA2"/>
    <w:rsid w:val="008D4935"/>
    <w:rsid w:val="008D4EEF"/>
    <w:rsid w:val="00902730"/>
    <w:rsid w:val="0092785C"/>
    <w:rsid w:val="00941157"/>
    <w:rsid w:val="009732D5"/>
    <w:rsid w:val="00986F96"/>
    <w:rsid w:val="0099212D"/>
    <w:rsid w:val="00996476"/>
    <w:rsid w:val="009A0C64"/>
    <w:rsid w:val="009A2FE4"/>
    <w:rsid w:val="009B2CF7"/>
    <w:rsid w:val="009B2E72"/>
    <w:rsid w:val="009B5F30"/>
    <w:rsid w:val="009C3E7E"/>
    <w:rsid w:val="009E7342"/>
    <w:rsid w:val="009F42A9"/>
    <w:rsid w:val="009F44C2"/>
    <w:rsid w:val="00A15923"/>
    <w:rsid w:val="00A17E64"/>
    <w:rsid w:val="00A20ED3"/>
    <w:rsid w:val="00A337CA"/>
    <w:rsid w:val="00A420F0"/>
    <w:rsid w:val="00A5134D"/>
    <w:rsid w:val="00A5396C"/>
    <w:rsid w:val="00A60BDE"/>
    <w:rsid w:val="00A7312E"/>
    <w:rsid w:val="00A73735"/>
    <w:rsid w:val="00A814D7"/>
    <w:rsid w:val="00A90B18"/>
    <w:rsid w:val="00A96849"/>
    <w:rsid w:val="00A97AE9"/>
    <w:rsid w:val="00AA5F88"/>
    <w:rsid w:val="00AB086C"/>
    <w:rsid w:val="00AF15C5"/>
    <w:rsid w:val="00B00A4A"/>
    <w:rsid w:val="00B04208"/>
    <w:rsid w:val="00B06C14"/>
    <w:rsid w:val="00B176C4"/>
    <w:rsid w:val="00B2613D"/>
    <w:rsid w:val="00B3411E"/>
    <w:rsid w:val="00B3507C"/>
    <w:rsid w:val="00B41C81"/>
    <w:rsid w:val="00B42569"/>
    <w:rsid w:val="00B66730"/>
    <w:rsid w:val="00B75F01"/>
    <w:rsid w:val="00B904DA"/>
    <w:rsid w:val="00B960F1"/>
    <w:rsid w:val="00BA38B0"/>
    <w:rsid w:val="00BB0CE6"/>
    <w:rsid w:val="00BF19F5"/>
    <w:rsid w:val="00BF5717"/>
    <w:rsid w:val="00C0725E"/>
    <w:rsid w:val="00C1456F"/>
    <w:rsid w:val="00C4244C"/>
    <w:rsid w:val="00C45E3E"/>
    <w:rsid w:val="00C53CBC"/>
    <w:rsid w:val="00C55C67"/>
    <w:rsid w:val="00C6324F"/>
    <w:rsid w:val="00C71AFC"/>
    <w:rsid w:val="00C80E8B"/>
    <w:rsid w:val="00C95B78"/>
    <w:rsid w:val="00CB5D46"/>
    <w:rsid w:val="00CD09CA"/>
    <w:rsid w:val="00CF4E5B"/>
    <w:rsid w:val="00D03745"/>
    <w:rsid w:val="00D13EB3"/>
    <w:rsid w:val="00D15EDE"/>
    <w:rsid w:val="00D21E7C"/>
    <w:rsid w:val="00D42A4E"/>
    <w:rsid w:val="00D6229F"/>
    <w:rsid w:val="00D62E0F"/>
    <w:rsid w:val="00D86D5B"/>
    <w:rsid w:val="00DA7065"/>
    <w:rsid w:val="00DB4BFD"/>
    <w:rsid w:val="00DC174B"/>
    <w:rsid w:val="00DC612C"/>
    <w:rsid w:val="00DD3FCE"/>
    <w:rsid w:val="00DE226A"/>
    <w:rsid w:val="00DF1CD0"/>
    <w:rsid w:val="00E03706"/>
    <w:rsid w:val="00E04F6D"/>
    <w:rsid w:val="00E054A2"/>
    <w:rsid w:val="00E05BEB"/>
    <w:rsid w:val="00E06951"/>
    <w:rsid w:val="00E06AA5"/>
    <w:rsid w:val="00E21953"/>
    <w:rsid w:val="00E36BBD"/>
    <w:rsid w:val="00E42CE8"/>
    <w:rsid w:val="00E573D0"/>
    <w:rsid w:val="00E62A4F"/>
    <w:rsid w:val="00E7276C"/>
    <w:rsid w:val="00E84746"/>
    <w:rsid w:val="00EA23FB"/>
    <w:rsid w:val="00EA4A17"/>
    <w:rsid w:val="00EA5E1E"/>
    <w:rsid w:val="00EA5FE3"/>
    <w:rsid w:val="00EB2FFF"/>
    <w:rsid w:val="00EF34C4"/>
    <w:rsid w:val="00F01BED"/>
    <w:rsid w:val="00F037D7"/>
    <w:rsid w:val="00F13FB0"/>
    <w:rsid w:val="00F161A1"/>
    <w:rsid w:val="00F22CB2"/>
    <w:rsid w:val="00F45D7B"/>
    <w:rsid w:val="00F50EC5"/>
    <w:rsid w:val="00F5414C"/>
    <w:rsid w:val="00F71CCD"/>
    <w:rsid w:val="00F875A3"/>
    <w:rsid w:val="00F912D1"/>
    <w:rsid w:val="00FA4663"/>
    <w:rsid w:val="00FB733D"/>
    <w:rsid w:val="00FC559A"/>
    <w:rsid w:val="00FE0036"/>
    <w:rsid w:val="00FE1138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2A9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F42A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E21953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2A9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F42A9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9F42A9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F42A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9F42A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F42A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9F42A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1583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73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00A4A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00A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00A4A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D21E7C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21E7C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B6C0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6C05"/>
    <w:pPr>
      <w:widowControl w:val="0"/>
      <w:shd w:val="clear" w:color="auto" w:fill="FFFFFF"/>
      <w:spacing w:after="300" w:line="374" w:lineRule="exact"/>
    </w:pPr>
    <w:rPr>
      <w:b/>
      <w:bCs/>
      <w:spacing w:val="6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913E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2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E2195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E21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21953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95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d">
    <w:name w:val="для приказа заголовок"/>
    <w:basedOn w:val="a"/>
    <w:qFormat/>
    <w:rsid w:val="00E21953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ConsPlusNormal">
    <w:name w:val="ConsPlusNormal"/>
    <w:rsid w:val="00E21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Hyperlink"/>
    <w:basedOn w:val="a0"/>
    <w:uiPriority w:val="99"/>
    <w:unhideWhenUsed/>
    <w:rsid w:val="00234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2A9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F42A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E21953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2A9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F42A9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9F42A9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F42A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9F42A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F42A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9F42A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1583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73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00A4A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00A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00A4A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D21E7C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21E7C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B6C0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6C05"/>
    <w:pPr>
      <w:widowControl w:val="0"/>
      <w:shd w:val="clear" w:color="auto" w:fill="FFFFFF"/>
      <w:spacing w:after="300" w:line="374" w:lineRule="exact"/>
    </w:pPr>
    <w:rPr>
      <w:b/>
      <w:bCs/>
      <w:spacing w:val="6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913E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2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E2195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E21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21953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95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d">
    <w:name w:val="для приказа заголовок"/>
    <w:basedOn w:val="a"/>
    <w:qFormat/>
    <w:rsid w:val="00E21953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ConsPlusNormal">
    <w:name w:val="ConsPlusNormal"/>
    <w:rsid w:val="00E21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13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18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6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4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7" Type="http://schemas.openxmlformats.org/officeDocument/2006/relationships/hyperlink" Target="consultantplus://offline/ref=0F7B5C04B1B2DB8A8CE4B317167F50262FC9AB1BA150E183F0B411D87313AB22135E5F04372B9E506FA48AuEN6I" TargetMode="External"/><Relationship Id="rId12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17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25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3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2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9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7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23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2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6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10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9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1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14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22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7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0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5" Type="http://schemas.openxmlformats.org/officeDocument/2006/relationships/hyperlink" Target="consultantplus://offline/ref=1A2D3B73EDAEE5A029810CCF79B7FCE83661BBFD0C528786FB58C1890B44066BEBCCB06D1F5B06740D709BD75EE6EA81BA0A28600698706E9AEA4A7Am6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E000-67B8-4F9D-B948-892AD396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Кушнаренковский район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7</cp:revision>
  <cp:lastPrinted>2020-12-30T05:34:00Z</cp:lastPrinted>
  <dcterms:created xsi:type="dcterms:W3CDTF">2021-01-02T07:29:00Z</dcterms:created>
  <dcterms:modified xsi:type="dcterms:W3CDTF">2021-01-11T06:16:00Z</dcterms:modified>
</cp:coreProperties>
</file>