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FD" w:rsidRDefault="003140FD" w:rsidP="003140FD">
      <w:pPr>
        <w:pStyle w:val="a3"/>
        <w:ind w:firstLine="0"/>
        <w:jc w:val="left"/>
        <w:rPr>
          <w:sz w:val="10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0714E6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Утверждено </w:t>
      </w:r>
    </w:p>
    <w:p w:rsidR="003140FD" w:rsidRDefault="003140FD" w:rsidP="003140F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0714E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>Постановлением главы</w:t>
      </w:r>
    </w:p>
    <w:p w:rsidR="003140FD" w:rsidRDefault="003140FD" w:rsidP="000714E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0714E6">
        <w:rPr>
          <w:rFonts w:ascii="Times New Roman" w:hAnsi="Times New Roman" w:cs="Times New Roman"/>
          <w:sz w:val="26"/>
          <w:szCs w:val="26"/>
        </w:rPr>
        <w:t xml:space="preserve">                       Администрации сельского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3140FD" w:rsidRDefault="003140FD" w:rsidP="003140F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0714E6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Старокамышлинский сельсовет                        </w:t>
      </w:r>
    </w:p>
    <w:p w:rsidR="003140FD" w:rsidRDefault="003140FD" w:rsidP="003140F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0714E6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муниципального района                                                         </w:t>
      </w:r>
    </w:p>
    <w:p w:rsidR="003140FD" w:rsidRDefault="003140FD" w:rsidP="003140F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0714E6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</w:t>
      </w:r>
    </w:p>
    <w:p w:rsidR="003140FD" w:rsidRDefault="003140FD" w:rsidP="003140F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0714E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3140FD" w:rsidRDefault="003140FD" w:rsidP="003140F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0714E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>от «13» февраля 2020г. №20</w:t>
      </w:r>
    </w:p>
    <w:p w:rsidR="003140FD" w:rsidRDefault="003140FD" w:rsidP="003140FD">
      <w:pPr>
        <w:jc w:val="center"/>
        <w:rPr>
          <w:b/>
          <w:sz w:val="26"/>
        </w:rPr>
      </w:pPr>
      <w:r>
        <w:rPr>
          <w:b/>
          <w:sz w:val="26"/>
        </w:rPr>
        <w:t>Порядок</w:t>
      </w:r>
    </w:p>
    <w:p w:rsidR="003140FD" w:rsidRDefault="003140FD" w:rsidP="003140FD">
      <w:pPr>
        <w:jc w:val="center"/>
        <w:rPr>
          <w:b/>
          <w:sz w:val="26"/>
        </w:rPr>
      </w:pPr>
      <w:r>
        <w:rPr>
          <w:b/>
          <w:sz w:val="26"/>
        </w:rPr>
        <w:t xml:space="preserve">составления и ведения кассового плана исполнения бюджета  </w:t>
      </w:r>
    </w:p>
    <w:p w:rsidR="003140FD" w:rsidRPr="003140FD" w:rsidRDefault="003140FD" w:rsidP="003140F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сельского поселения Старокамышлинский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сельсовет муниципального  района </w:t>
      </w:r>
      <w:proofErr w:type="spellStart"/>
      <w:r>
        <w:rPr>
          <w:b/>
          <w:sz w:val="26"/>
          <w:szCs w:val="26"/>
        </w:rPr>
        <w:t>Кушнаренковский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</w:rPr>
        <w:t>район Республики Башкортостан</w:t>
      </w:r>
    </w:p>
    <w:p w:rsidR="003140FD" w:rsidRDefault="003140FD" w:rsidP="003140FD">
      <w:pPr>
        <w:jc w:val="center"/>
        <w:rPr>
          <w:sz w:val="26"/>
          <w:szCs w:val="16"/>
        </w:rPr>
      </w:pPr>
    </w:p>
    <w:p w:rsidR="003140FD" w:rsidRDefault="003140FD" w:rsidP="003140FD">
      <w:pPr>
        <w:rPr>
          <w:b/>
          <w:sz w:val="26"/>
        </w:rPr>
      </w:pPr>
      <w:r>
        <w:rPr>
          <w:sz w:val="26"/>
          <w:szCs w:val="16"/>
        </w:rPr>
        <w:t xml:space="preserve">                                     </w:t>
      </w:r>
      <w:r>
        <w:rPr>
          <w:b/>
          <w:sz w:val="26"/>
          <w:lang w:val="en-US"/>
        </w:rPr>
        <w:t>I</w:t>
      </w:r>
      <w:r>
        <w:rPr>
          <w:b/>
          <w:sz w:val="26"/>
        </w:rPr>
        <w:t>. Общие положения</w:t>
      </w:r>
    </w:p>
    <w:p w:rsidR="003140FD" w:rsidRDefault="003140FD" w:rsidP="003140FD">
      <w:pPr>
        <w:rPr>
          <w:sz w:val="26"/>
          <w:szCs w:val="26"/>
        </w:rPr>
      </w:pPr>
      <w:r>
        <w:rPr>
          <w:sz w:val="26"/>
        </w:rPr>
        <w:t xml:space="preserve">1. </w:t>
      </w:r>
      <w:proofErr w:type="gramStart"/>
      <w:r>
        <w:rPr>
          <w:sz w:val="26"/>
        </w:rPr>
        <w:t xml:space="preserve">Настоящий   Порядок   составления   и   ведения   кассового   плана исполнения бюджета </w:t>
      </w:r>
      <w:r>
        <w:rPr>
          <w:sz w:val="26"/>
          <w:szCs w:val="26"/>
        </w:rPr>
        <w:t xml:space="preserve">сельского поселения Старокамышлинский сельсовет муниципального  района   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</w:rPr>
        <w:t xml:space="preserve">район Республики Башкортостан (далее Порядок) разработан в соответствии </w:t>
      </w:r>
      <w:r>
        <w:rPr>
          <w:sz w:val="26"/>
          <w:szCs w:val="26"/>
        </w:rPr>
        <w:t xml:space="preserve">со статьей 217.1 Бюджетного кодекса Российской Федерации и определяет правила составления и ведения кассового плана исполнения бюджета сельского поселения Старокамышлинский сельсовет муниципального  района 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(далее бюджета сельского поселения).</w:t>
      </w:r>
      <w:proofErr w:type="gramEnd"/>
    </w:p>
    <w:p w:rsidR="003140FD" w:rsidRDefault="003140FD" w:rsidP="003140FD">
      <w:pPr>
        <w:pStyle w:val="4"/>
      </w:pPr>
      <w:r>
        <w:t xml:space="preserve">2. Кассовый  план  исполнения бюджета сельского поселения (далее - кассовый план) на очередной финансовый год составляется по </w:t>
      </w:r>
      <w:hyperlink r:id="rId5" w:anchor="P693" w:history="1">
        <w:r>
          <w:rPr>
            <w:rStyle w:val="a5"/>
            <w:color w:val="auto"/>
            <w:u w:val="none"/>
          </w:rPr>
          <w:t>форме</w:t>
        </w:r>
      </w:hyperlink>
      <w:r>
        <w:t xml:space="preserve"> согласно приложению N 4 к настоящему Порядку и утверждается главой сельского поселения Старокамышлинский  сельсовет муниципального района </w:t>
      </w:r>
      <w:proofErr w:type="spellStart"/>
      <w:r>
        <w:t>Кушнаренковский</w:t>
      </w:r>
      <w:proofErr w:type="spellEnd"/>
      <w:r>
        <w:t xml:space="preserve"> район (лицом, исполняющим его обязанности).</w:t>
      </w:r>
    </w:p>
    <w:p w:rsidR="003140FD" w:rsidRDefault="003140FD" w:rsidP="003140F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Составление   и   ведение   кассового   плана   осуществляется      на основании:</w:t>
      </w:r>
    </w:p>
    <w:p w:rsidR="003140FD" w:rsidRDefault="003140FD" w:rsidP="003140FD">
      <w:pPr>
        <w:ind w:firstLine="708"/>
        <w:jc w:val="both"/>
        <w:rPr>
          <w:sz w:val="26"/>
        </w:rPr>
      </w:pPr>
      <w:r>
        <w:rPr>
          <w:sz w:val="26"/>
          <w:szCs w:val="26"/>
        </w:rPr>
        <w:t>показателей для кассового плана по доходам бюджета сельского поселения</w:t>
      </w:r>
      <w:r>
        <w:rPr>
          <w:sz w:val="26"/>
        </w:rPr>
        <w:t>, составляемых в порядке, предусмотренном главой II настоящего Порядка;</w:t>
      </w:r>
    </w:p>
    <w:p w:rsidR="003140FD" w:rsidRDefault="003140FD" w:rsidP="003140FD">
      <w:pPr>
        <w:ind w:firstLine="708"/>
        <w:jc w:val="both"/>
        <w:rPr>
          <w:sz w:val="26"/>
        </w:rPr>
      </w:pPr>
      <w:r>
        <w:rPr>
          <w:sz w:val="26"/>
        </w:rPr>
        <w:t xml:space="preserve">показателей для кассового плана по расходам бюджета </w:t>
      </w:r>
      <w:r>
        <w:rPr>
          <w:sz w:val="26"/>
          <w:szCs w:val="26"/>
        </w:rPr>
        <w:t>сельского поселения</w:t>
      </w:r>
      <w:r>
        <w:rPr>
          <w:sz w:val="26"/>
        </w:rPr>
        <w:t>, составляемых в порядке, предусмотренном главой III настоящего Порядка;</w:t>
      </w:r>
    </w:p>
    <w:p w:rsidR="003140FD" w:rsidRDefault="003140FD" w:rsidP="003140FD">
      <w:pPr>
        <w:ind w:firstLine="708"/>
        <w:jc w:val="both"/>
        <w:rPr>
          <w:sz w:val="26"/>
        </w:rPr>
      </w:pPr>
      <w:r>
        <w:rPr>
          <w:sz w:val="26"/>
        </w:rPr>
        <w:t>показателей для кассового плана по источникам финансирования дефицита бюджета</w:t>
      </w:r>
      <w:r>
        <w:rPr>
          <w:sz w:val="26"/>
          <w:szCs w:val="26"/>
        </w:rPr>
        <w:t xml:space="preserve"> сельского поселения, </w:t>
      </w:r>
      <w:r>
        <w:rPr>
          <w:sz w:val="26"/>
        </w:rPr>
        <w:t>составляемых в порядке, предусмотренном главой IV настоящего Порядка;</w:t>
      </w:r>
    </w:p>
    <w:p w:rsidR="003140FD" w:rsidRDefault="003140FD" w:rsidP="003140FD">
      <w:pPr>
        <w:ind w:firstLine="708"/>
        <w:jc w:val="both"/>
        <w:rPr>
          <w:sz w:val="26"/>
        </w:rPr>
      </w:pPr>
      <w:r>
        <w:rPr>
          <w:sz w:val="26"/>
        </w:rPr>
        <w:t>иных необходимых показателей.</w:t>
      </w:r>
    </w:p>
    <w:p w:rsidR="003140FD" w:rsidRDefault="003140FD" w:rsidP="003140FD">
      <w:pPr>
        <w:ind w:firstLine="708"/>
        <w:jc w:val="both"/>
        <w:rPr>
          <w:sz w:val="26"/>
        </w:rPr>
      </w:pPr>
      <w:r>
        <w:rPr>
          <w:sz w:val="26"/>
        </w:rPr>
        <w:t>4. Уточнение   и   представление   показателей   для   кассового   плана осуществляется в порядке, предусмотренном главами II - IV настоящего Порядка.</w:t>
      </w:r>
    </w:p>
    <w:p w:rsidR="003140FD" w:rsidRDefault="003140FD" w:rsidP="003140FD">
      <w:pPr>
        <w:ind w:firstLine="708"/>
        <w:jc w:val="both"/>
        <w:rPr>
          <w:sz w:val="26"/>
        </w:rPr>
      </w:pPr>
    </w:p>
    <w:p w:rsidR="003140FD" w:rsidRDefault="003140FD" w:rsidP="003140FD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II. Порядок составления, уточнения и представления показателей</w:t>
      </w:r>
    </w:p>
    <w:p w:rsidR="003140FD" w:rsidRDefault="003140FD" w:rsidP="003140F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</w:rPr>
        <w:t xml:space="preserve">для кассового плана по доходам бюджета </w:t>
      </w:r>
      <w:r>
        <w:rPr>
          <w:b/>
          <w:sz w:val="26"/>
          <w:szCs w:val="26"/>
        </w:rPr>
        <w:t xml:space="preserve">сельского поселения </w:t>
      </w:r>
    </w:p>
    <w:p w:rsidR="003140FD" w:rsidRDefault="003140FD" w:rsidP="003140FD">
      <w:pPr>
        <w:ind w:firstLine="708"/>
        <w:jc w:val="center"/>
        <w:rPr>
          <w:sz w:val="26"/>
        </w:rPr>
      </w:pPr>
    </w:p>
    <w:p w:rsidR="003140FD" w:rsidRDefault="003140FD" w:rsidP="003140FD">
      <w:pPr>
        <w:ind w:firstLine="708"/>
        <w:jc w:val="both"/>
        <w:rPr>
          <w:sz w:val="26"/>
        </w:rPr>
      </w:pPr>
      <w:r>
        <w:rPr>
          <w:sz w:val="26"/>
        </w:rPr>
        <w:t xml:space="preserve">5. Показатели для кассового плана по доходам бюджета 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</w:rPr>
        <w:t>формируются на основании сведений, полученных от главных администраторов доходов бюджета</w:t>
      </w:r>
      <w:r>
        <w:rPr>
          <w:sz w:val="26"/>
          <w:szCs w:val="26"/>
        </w:rPr>
        <w:t xml:space="preserve"> сельского поселения </w:t>
      </w:r>
      <w:r>
        <w:rPr>
          <w:sz w:val="26"/>
        </w:rPr>
        <w:t xml:space="preserve">о помесячном распределении поступлений доходов в бюджет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</w:rPr>
        <w:t>(приложение № 1 к настоящему Порядку).</w:t>
      </w:r>
    </w:p>
    <w:p w:rsidR="003140FD" w:rsidRDefault="003140FD" w:rsidP="003140F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6"/>
        </w:rPr>
        <w:lastRenderedPageBreak/>
        <w:t xml:space="preserve">6. </w:t>
      </w:r>
      <w:proofErr w:type="gramStart"/>
      <w:r>
        <w:rPr>
          <w:sz w:val="24"/>
          <w:szCs w:val="24"/>
        </w:rPr>
        <w:t xml:space="preserve">В целях составления кассового плана не позднее пятого рабочего дня со дня принятия решения Совета сельского поселения Старокамышлинский  сельсовет муниципального района  </w:t>
      </w:r>
      <w:proofErr w:type="spellStart"/>
      <w:r>
        <w:rPr>
          <w:sz w:val="24"/>
          <w:szCs w:val="24"/>
        </w:rPr>
        <w:t>Кушнаренковский</w:t>
      </w:r>
      <w:proofErr w:type="spellEnd"/>
      <w:r>
        <w:rPr>
          <w:sz w:val="24"/>
          <w:szCs w:val="24"/>
        </w:rPr>
        <w:t xml:space="preserve"> район Республики Башкортостан о бюджете сельского поселения Старокамышлинский  сельсовет муниципального района  </w:t>
      </w:r>
      <w:proofErr w:type="spellStart"/>
      <w:r>
        <w:rPr>
          <w:sz w:val="24"/>
          <w:szCs w:val="24"/>
        </w:rPr>
        <w:t>Кушнаренковский</w:t>
      </w:r>
      <w:proofErr w:type="spellEnd"/>
      <w:r>
        <w:rPr>
          <w:sz w:val="24"/>
          <w:szCs w:val="24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Старокамышлинский сельсовет муниципального района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Кушнаренковский</w:t>
      </w:r>
      <w:proofErr w:type="spellEnd"/>
      <w:r>
        <w:rPr>
          <w:sz w:val="24"/>
          <w:szCs w:val="24"/>
        </w:rPr>
        <w:t xml:space="preserve"> район Республики Башкортостан на текущий финансовый год, главными администраторами доходов бюджета сельского поселения Старокамышлинский  сельсовет муниципального района </w:t>
      </w:r>
      <w:proofErr w:type="spellStart"/>
      <w:r>
        <w:rPr>
          <w:sz w:val="24"/>
          <w:szCs w:val="24"/>
        </w:rPr>
        <w:t>Кушнаренковский</w:t>
      </w:r>
      <w:proofErr w:type="spellEnd"/>
      <w:r>
        <w:rPr>
          <w:sz w:val="24"/>
          <w:szCs w:val="24"/>
        </w:rPr>
        <w:t xml:space="preserve"> район Республики Башкортостан по налоговым и неналоговым доходам, по безвозмездным поступлениям в </w:t>
      </w:r>
      <w:r>
        <w:rPr>
          <w:sz w:val="26"/>
        </w:rPr>
        <w:t xml:space="preserve">Администрацию сельского поселения Старокамышлинский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 (</w:t>
      </w:r>
      <w:proofErr w:type="spellStart"/>
      <w:r>
        <w:rPr>
          <w:sz w:val="26"/>
        </w:rPr>
        <w:t>далее-Финорган</w:t>
      </w:r>
      <w:proofErr w:type="spellEnd"/>
      <w:r>
        <w:rPr>
          <w:sz w:val="26"/>
        </w:rPr>
        <w:t>)</w:t>
      </w:r>
      <w:r>
        <w:rPr>
          <w:sz w:val="24"/>
          <w:szCs w:val="24"/>
        </w:rPr>
        <w:t>.</w:t>
      </w:r>
    </w:p>
    <w:p w:rsidR="003140FD" w:rsidRDefault="003140FD" w:rsidP="003140FD">
      <w:pPr>
        <w:ind w:firstLine="708"/>
        <w:jc w:val="both"/>
        <w:rPr>
          <w:sz w:val="26"/>
        </w:rPr>
      </w:pPr>
      <w:r>
        <w:rPr>
          <w:sz w:val="26"/>
        </w:rPr>
        <w:t>7. В целях ведения кассового плана главные администраторы доходов</w:t>
      </w:r>
      <w:r>
        <w:rPr>
          <w:sz w:val="26"/>
        </w:rPr>
        <w:br/>
        <w:t>бюджета</w:t>
      </w:r>
      <w:r>
        <w:rPr>
          <w:sz w:val="26"/>
          <w:szCs w:val="26"/>
        </w:rPr>
        <w:t xml:space="preserve"> сельского поселения </w:t>
      </w:r>
      <w:r>
        <w:rPr>
          <w:sz w:val="26"/>
        </w:rPr>
        <w:t xml:space="preserve">формируют уточненные сведения о помесячном распределении </w:t>
      </w:r>
      <w:proofErr w:type="spellStart"/>
      <w:r>
        <w:rPr>
          <w:sz w:val="26"/>
        </w:rPr>
        <w:t>администрируемых</w:t>
      </w:r>
      <w:proofErr w:type="spellEnd"/>
      <w:r>
        <w:rPr>
          <w:sz w:val="26"/>
        </w:rPr>
        <w:t xml:space="preserve"> ими поступлений соответствующих доходов бюджета 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</w:rPr>
        <w:t>на текущий финансовый год (приложение № 1 к настоящему Порядку).</w:t>
      </w:r>
    </w:p>
    <w:p w:rsidR="003140FD" w:rsidRDefault="003140FD" w:rsidP="003140FD">
      <w:pPr>
        <w:ind w:firstLine="708"/>
        <w:jc w:val="both"/>
        <w:rPr>
          <w:sz w:val="26"/>
        </w:rPr>
      </w:pPr>
      <w:r>
        <w:rPr>
          <w:sz w:val="26"/>
        </w:rPr>
        <w:t xml:space="preserve">При уточнении сведений о помесячном распределении поступлений доходов в бюджет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</w:rPr>
        <w:t>на текущий финансовый год указываются фактические кассовые поступления доходов в бюджет муниципального района за отчетный период и уточняются соответствующие показатели периода, следующего за текущим месяцем.</w:t>
      </w:r>
    </w:p>
    <w:p w:rsidR="003140FD" w:rsidRDefault="003140FD" w:rsidP="003140FD">
      <w:pPr>
        <w:ind w:firstLine="708"/>
        <w:jc w:val="both"/>
        <w:rPr>
          <w:sz w:val="26"/>
        </w:rPr>
      </w:pPr>
      <w:r>
        <w:rPr>
          <w:sz w:val="26"/>
        </w:rPr>
        <w:t xml:space="preserve">Уточненные сведения о помесячном распределении поступлений соответствующих доходов в бюджет муниципального района на текущий финансовый год представляются главными администраторами доходов бюджета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</w:rPr>
        <w:t xml:space="preserve"> в </w:t>
      </w:r>
      <w:proofErr w:type="spellStart"/>
      <w:r>
        <w:rPr>
          <w:sz w:val="26"/>
        </w:rPr>
        <w:t>Финорган</w:t>
      </w:r>
      <w:proofErr w:type="spellEnd"/>
      <w:r>
        <w:rPr>
          <w:sz w:val="26"/>
        </w:rPr>
        <w:t xml:space="preserve"> в электронном виде и на бумажном носителе не реже 1 раза в месяц, не позднее четвертого рабочего дня текущего месяца.</w:t>
      </w:r>
    </w:p>
    <w:p w:rsidR="003140FD" w:rsidRDefault="003140FD" w:rsidP="003140FD">
      <w:pPr>
        <w:ind w:firstLine="708"/>
        <w:jc w:val="both"/>
        <w:rPr>
          <w:sz w:val="26"/>
        </w:rPr>
      </w:pPr>
      <w:proofErr w:type="gramStart"/>
      <w:r>
        <w:rPr>
          <w:sz w:val="26"/>
        </w:rPr>
        <w:t xml:space="preserve">В случае отклонения фактических поступлений по видам доходов бюджета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</w:rPr>
        <w:t xml:space="preserve">в отчетном периоде от соответствующего показателя помесячного распределения доходов бюджета на текущий финансовый год на величину более чем 15 процентов от указанного показателя, соответствующий главный администратор доходов бюджета </w:t>
      </w:r>
      <w:r>
        <w:rPr>
          <w:sz w:val="26"/>
          <w:szCs w:val="26"/>
        </w:rPr>
        <w:t xml:space="preserve">сельского поселения Старокамышлинский  </w:t>
      </w:r>
      <w:r>
        <w:rPr>
          <w:sz w:val="26"/>
        </w:rPr>
        <w:t xml:space="preserve">представляет в </w:t>
      </w:r>
      <w:proofErr w:type="spellStart"/>
      <w:r>
        <w:rPr>
          <w:sz w:val="26"/>
        </w:rPr>
        <w:t>Финорган</w:t>
      </w:r>
      <w:proofErr w:type="spellEnd"/>
      <w:r>
        <w:rPr>
          <w:sz w:val="26"/>
        </w:rPr>
        <w:t xml:space="preserve"> пояснительную записку с отражением причин указанного отклонения, не позднее 15 числа месяца, следующего за отчетным</w:t>
      </w:r>
      <w:proofErr w:type="gramEnd"/>
      <w:r>
        <w:rPr>
          <w:sz w:val="26"/>
        </w:rPr>
        <w:t xml:space="preserve"> периодом.</w:t>
      </w:r>
    </w:p>
    <w:p w:rsidR="003140FD" w:rsidRDefault="003140FD" w:rsidP="003140FD">
      <w:pPr>
        <w:ind w:firstLine="708"/>
        <w:jc w:val="both"/>
        <w:rPr>
          <w:sz w:val="26"/>
        </w:rPr>
      </w:pPr>
      <w:r>
        <w:rPr>
          <w:sz w:val="26"/>
        </w:rPr>
        <w:t>При нумерации сведений (уточненных сведений) о помесячном распределении поступлений доходов в бюджет</w:t>
      </w:r>
      <w:r>
        <w:rPr>
          <w:sz w:val="26"/>
          <w:szCs w:val="26"/>
        </w:rPr>
        <w:t xml:space="preserve"> сельского поселения </w:t>
      </w:r>
      <w:r>
        <w:rPr>
          <w:sz w:val="26"/>
        </w:rPr>
        <w:t xml:space="preserve">им присваиваются порядковые  номера (1, 2, 3 и т.д.). Нумерация уточненных сведений о помесячном распределении поступлений доходов в бюджет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</w:rPr>
        <w:t>начинается с номера «2».</w:t>
      </w:r>
    </w:p>
    <w:p w:rsidR="003140FD" w:rsidRDefault="003140FD" w:rsidP="003140FD">
      <w:pPr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8. </w:t>
      </w:r>
      <w:proofErr w:type="spellStart"/>
      <w:r>
        <w:rPr>
          <w:sz w:val="26"/>
        </w:rPr>
        <w:t>Финорган</w:t>
      </w:r>
      <w:proofErr w:type="spellEnd"/>
      <w:r>
        <w:rPr>
          <w:sz w:val="26"/>
        </w:rPr>
        <w:t xml:space="preserve"> на основе </w:t>
      </w:r>
      <w:proofErr w:type="gramStart"/>
      <w:r>
        <w:rPr>
          <w:sz w:val="26"/>
        </w:rPr>
        <w:t>сведений главных администраторов доходов бюджета</w:t>
      </w:r>
      <w:r>
        <w:rPr>
          <w:sz w:val="26"/>
          <w:szCs w:val="26"/>
        </w:rPr>
        <w:t xml:space="preserve"> сельского поселения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</w:rPr>
        <w:t xml:space="preserve">формирует в электронном виде сводные </w:t>
      </w:r>
      <w:r>
        <w:rPr>
          <w:sz w:val="26"/>
          <w:szCs w:val="26"/>
        </w:rPr>
        <w:t xml:space="preserve">сведения о помесячном распределении поступлений налоговых и неналоговых доходов в бюджет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(приложения № 5 к настоящему Порядку):</w:t>
      </w:r>
    </w:p>
    <w:p w:rsidR="003140FD" w:rsidRDefault="003140FD" w:rsidP="0031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3140FD" w:rsidRDefault="003140FD" w:rsidP="0031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целях ведения кассового плана в период с февраля по декабрь текущего финансового года - ежемесячно не позднее</w:t>
      </w:r>
      <w:r>
        <w:rPr>
          <w:rFonts w:ascii="Times New Roman" w:hAnsi="Times New Roman" w:cs="Times New Roman"/>
          <w:sz w:val="24"/>
          <w:szCs w:val="24"/>
        </w:rPr>
        <w:t xml:space="preserve"> пятого рабочего дня текущего месяца.</w:t>
      </w:r>
    </w:p>
    <w:p w:rsidR="003140FD" w:rsidRDefault="003140FD" w:rsidP="003140FD">
      <w:pPr>
        <w:ind w:firstLine="708"/>
        <w:jc w:val="both"/>
        <w:rPr>
          <w:sz w:val="24"/>
          <w:szCs w:val="24"/>
        </w:rPr>
      </w:pPr>
    </w:p>
    <w:p w:rsidR="003140FD" w:rsidRDefault="003140FD" w:rsidP="003140F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</w:rPr>
        <w:t>III. Порядок составления, уточнения и представления показателей для кассового плана по расходам бюджета</w:t>
      </w:r>
      <w:r>
        <w:rPr>
          <w:b/>
          <w:sz w:val="26"/>
          <w:szCs w:val="26"/>
        </w:rPr>
        <w:t xml:space="preserve"> сельского поселения </w:t>
      </w:r>
    </w:p>
    <w:p w:rsidR="003140FD" w:rsidRDefault="003140FD" w:rsidP="003140FD">
      <w:pPr>
        <w:ind w:firstLine="708"/>
        <w:jc w:val="center"/>
        <w:rPr>
          <w:sz w:val="26"/>
        </w:rPr>
      </w:pPr>
    </w:p>
    <w:p w:rsidR="003140FD" w:rsidRDefault="003140FD" w:rsidP="003140FD">
      <w:pPr>
        <w:ind w:firstLine="708"/>
        <w:jc w:val="both"/>
        <w:rPr>
          <w:sz w:val="26"/>
        </w:rPr>
      </w:pPr>
      <w:r>
        <w:rPr>
          <w:sz w:val="26"/>
        </w:rPr>
        <w:t xml:space="preserve">9. Показатели для кассового плана по кассовым выплатам по расходам бюджета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</w:rPr>
        <w:t>формируются на основании:</w:t>
      </w:r>
    </w:p>
    <w:p w:rsidR="003140FD" w:rsidRDefault="003140FD" w:rsidP="003140FD">
      <w:pPr>
        <w:ind w:firstLine="708"/>
        <w:jc w:val="both"/>
        <w:rPr>
          <w:sz w:val="26"/>
        </w:rPr>
      </w:pPr>
      <w:r>
        <w:rPr>
          <w:sz w:val="26"/>
        </w:rPr>
        <w:t xml:space="preserve">сводной бюджетной росписи бюджета  </w:t>
      </w:r>
      <w:r>
        <w:rPr>
          <w:sz w:val="26"/>
          <w:szCs w:val="26"/>
        </w:rPr>
        <w:t xml:space="preserve">сельского поселения </w:t>
      </w:r>
      <w:r>
        <w:rPr>
          <w:sz w:val="24"/>
          <w:szCs w:val="24"/>
        </w:rPr>
        <w:t xml:space="preserve">Старокамышлинский сельсовет муниципального района </w:t>
      </w:r>
      <w:proofErr w:type="spellStart"/>
      <w:r>
        <w:rPr>
          <w:sz w:val="24"/>
          <w:szCs w:val="24"/>
        </w:rPr>
        <w:t>Кушнаренковский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r>
        <w:rPr>
          <w:sz w:val="26"/>
        </w:rPr>
        <w:t>;</w:t>
      </w:r>
    </w:p>
    <w:p w:rsidR="003140FD" w:rsidRDefault="003140FD" w:rsidP="003140FD">
      <w:pPr>
        <w:ind w:firstLine="708"/>
        <w:jc w:val="both"/>
        <w:rPr>
          <w:sz w:val="26"/>
        </w:rPr>
      </w:pPr>
      <w:r>
        <w:rPr>
          <w:sz w:val="26"/>
        </w:rPr>
        <w:t xml:space="preserve">прогнозов кассовых выплат по расходам бюджета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</w:rPr>
        <w:t>на текущий финансовый год с помесячной детализацией (приложение № 2,  к настоящему Порядку).</w:t>
      </w:r>
    </w:p>
    <w:p w:rsidR="003140FD" w:rsidRDefault="003140FD" w:rsidP="003140FD">
      <w:pPr>
        <w:ind w:firstLine="708"/>
        <w:jc w:val="both"/>
        <w:rPr>
          <w:sz w:val="26"/>
        </w:rPr>
      </w:pPr>
      <w:r>
        <w:rPr>
          <w:sz w:val="26"/>
        </w:rPr>
        <w:t>10. В целях составления кассового плана:</w:t>
      </w:r>
    </w:p>
    <w:p w:rsidR="003140FD" w:rsidRDefault="003140FD" w:rsidP="0031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Главные распорядители средств бюджета сельского поселения Старокамышлинский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- главные распорядители), формируют </w:t>
      </w:r>
      <w:hyperlink r:id="rId6" w:anchor="P272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прогноз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кассовых выплат по расходам бюджета сельского поселения Старокамышлинский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текущий финансовый год с помесячной детализацией (приложение N 2 к настоящему Порядку).</w:t>
      </w:r>
    </w:p>
    <w:p w:rsidR="003140FD" w:rsidRDefault="003140FD" w:rsidP="0031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Прогнозы кассовых выплат по расходам бюджета сельского поселения Старокамышлинский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текущий финансовый год с помесячной детализацией представляются в финансовый орган в электронном виде с применением электронной подписи не позднее пятого рабочего дня со дня принятия решения Совета сельского поселения  Старокамышлинский сельсовет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 бюджете сельского поселения  Старокамышлинский сельсовет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Старокамышлинский  сельсовет 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Старокамышлинский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  <w:proofErr w:type="gramEnd"/>
    </w:p>
    <w:p w:rsidR="003140FD" w:rsidRDefault="003140FD" w:rsidP="003140FD">
      <w:pPr>
        <w:ind w:firstLine="708"/>
        <w:jc w:val="both"/>
        <w:rPr>
          <w:sz w:val="26"/>
        </w:rPr>
      </w:pPr>
      <w:r>
        <w:rPr>
          <w:sz w:val="26"/>
        </w:rPr>
        <w:t>11. В целях ведения кассового плана:</w:t>
      </w:r>
    </w:p>
    <w:p w:rsidR="003140FD" w:rsidRDefault="003140FD" w:rsidP="003140FD">
      <w:pPr>
        <w:ind w:firstLine="708"/>
        <w:jc w:val="both"/>
        <w:rPr>
          <w:sz w:val="26"/>
        </w:rPr>
      </w:pPr>
      <w:r>
        <w:rPr>
          <w:sz w:val="26"/>
        </w:rPr>
        <w:t xml:space="preserve">главные распорядители формируют уточненный прогноз кассовых выплат по расходам бюджета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</w:rPr>
        <w:t>на текущий финансовый год с помесячной детализацией (приложение № 2 к настоящему Порядку).</w:t>
      </w:r>
    </w:p>
    <w:p w:rsidR="003140FD" w:rsidRDefault="003140FD" w:rsidP="0031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Уточнение прогнозов кассовых выплат по расходам бюджета сельского поселения Старокамышлинский  сельсовет 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текущий финансовый год осуществляется:</w:t>
      </w:r>
    </w:p>
    <w:p w:rsidR="003140FD" w:rsidRDefault="003140FD" w:rsidP="0031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связи с внесением изменений в показатели сводной бюджетной росписи бюджета сельского поселения Старокамышлинский  сельсовет 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Старокамышлинский  сельсовет 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Башкортостан;</w:t>
      </w:r>
    </w:p>
    <w:p w:rsidR="003140FD" w:rsidRDefault="003140FD" w:rsidP="0031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информации о кассовом исполнении бюджета сельского поселения Старокамышлинский  сельсовет 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3140FD" w:rsidRDefault="003140FD" w:rsidP="0031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уточнении прогнозов кассовых выплат по расходам бюджета сельского поселения Старокамышлинский  сельсовет 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Старокамышлинский  сельсовет 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3140FD" w:rsidRDefault="003140FD" w:rsidP="0031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</w:rPr>
        <w:t xml:space="preserve">12.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Финорган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формирует свод указанных сведений после согласования соответствующими отраслевыми отделами и направляет главным распорядителям по форме согласно </w:t>
      </w:r>
      <w:hyperlink r:id="rId7" w:anchor="P272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N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3140FD" w:rsidRDefault="003140FD" w:rsidP="0031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отклонения кассовых выплат по расходам бюджета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Финорган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3140FD" w:rsidRDefault="003140FD" w:rsidP="003140FD">
      <w:pPr>
        <w:ind w:firstLine="708"/>
        <w:jc w:val="both"/>
        <w:rPr>
          <w:sz w:val="26"/>
        </w:rPr>
      </w:pPr>
    </w:p>
    <w:p w:rsidR="003140FD" w:rsidRDefault="003140FD" w:rsidP="003140F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lang w:val="en-US"/>
        </w:rPr>
        <w:t>IV</w:t>
      </w:r>
      <w:r>
        <w:rPr>
          <w:b/>
          <w:sz w:val="26"/>
        </w:rPr>
        <w:t xml:space="preserve">. Порядок составления, уточнения и представления показателей для кассового плана по источникам финансирования дефицита бюджета </w:t>
      </w:r>
      <w:r>
        <w:rPr>
          <w:b/>
          <w:sz w:val="26"/>
          <w:szCs w:val="26"/>
        </w:rPr>
        <w:t>сельского поселения</w:t>
      </w:r>
    </w:p>
    <w:p w:rsidR="003140FD" w:rsidRDefault="003140FD" w:rsidP="003140FD">
      <w:pPr>
        <w:ind w:firstLine="708"/>
        <w:jc w:val="center"/>
        <w:rPr>
          <w:sz w:val="26"/>
        </w:rPr>
      </w:pPr>
    </w:p>
    <w:p w:rsidR="003140FD" w:rsidRDefault="003140FD" w:rsidP="003140FD">
      <w:pPr>
        <w:ind w:firstLine="708"/>
        <w:jc w:val="both"/>
        <w:rPr>
          <w:sz w:val="26"/>
        </w:rPr>
      </w:pPr>
      <w:r>
        <w:rPr>
          <w:sz w:val="26"/>
        </w:rPr>
        <w:t xml:space="preserve">13. Показатели для кассового плана по источникам финансирования дефицита бюджета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</w:rPr>
        <w:t>формируются на основании:</w:t>
      </w:r>
    </w:p>
    <w:p w:rsidR="003140FD" w:rsidRDefault="003140FD" w:rsidP="003140FD">
      <w:pPr>
        <w:ind w:firstLine="708"/>
        <w:jc w:val="both"/>
        <w:rPr>
          <w:sz w:val="26"/>
          <w:szCs w:val="26"/>
        </w:rPr>
      </w:pPr>
      <w:r>
        <w:rPr>
          <w:sz w:val="26"/>
        </w:rPr>
        <w:t>сводной бюджетной росписи бюджета</w:t>
      </w:r>
      <w:r>
        <w:rPr>
          <w:sz w:val="26"/>
          <w:szCs w:val="26"/>
        </w:rPr>
        <w:t xml:space="preserve"> сельского поселения; </w:t>
      </w:r>
    </w:p>
    <w:p w:rsidR="003140FD" w:rsidRDefault="003140FD" w:rsidP="003140FD">
      <w:pPr>
        <w:ind w:firstLine="708"/>
        <w:jc w:val="both"/>
        <w:rPr>
          <w:sz w:val="26"/>
        </w:rPr>
      </w:pPr>
      <w:r>
        <w:rPr>
          <w:sz w:val="26"/>
        </w:rPr>
        <w:t>прогноза кассовых поступлений и кассовых выплат по источникам финансирования дефицита бюджета</w:t>
      </w:r>
      <w:r>
        <w:rPr>
          <w:sz w:val="26"/>
          <w:szCs w:val="26"/>
        </w:rPr>
        <w:t xml:space="preserve"> сельского поселения </w:t>
      </w:r>
      <w:r>
        <w:rPr>
          <w:sz w:val="26"/>
        </w:rPr>
        <w:t>на текущий финансовый год с помесячной детализацией (приложение №3 к настоящему Порядку).</w:t>
      </w:r>
    </w:p>
    <w:p w:rsidR="003140FD" w:rsidRDefault="003140FD" w:rsidP="003140FD">
      <w:pPr>
        <w:ind w:firstLine="708"/>
        <w:jc w:val="both"/>
        <w:rPr>
          <w:sz w:val="26"/>
        </w:rPr>
      </w:pPr>
      <w:r>
        <w:rPr>
          <w:sz w:val="26"/>
        </w:rPr>
        <w:t xml:space="preserve">14. Главные администраторы </w:t>
      </w:r>
      <w:proofErr w:type="gramStart"/>
      <w:r>
        <w:rPr>
          <w:sz w:val="26"/>
        </w:rPr>
        <w:t xml:space="preserve">источников финансирования дефицита бюджета </w:t>
      </w:r>
      <w:r>
        <w:rPr>
          <w:sz w:val="26"/>
          <w:szCs w:val="26"/>
        </w:rPr>
        <w:t>сельского поселения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</w:rPr>
        <w:t xml:space="preserve">представляют в </w:t>
      </w:r>
      <w:proofErr w:type="spellStart"/>
      <w:r>
        <w:rPr>
          <w:sz w:val="26"/>
        </w:rPr>
        <w:t>Финорган</w:t>
      </w:r>
      <w:proofErr w:type="spellEnd"/>
      <w:r>
        <w:rPr>
          <w:sz w:val="26"/>
        </w:rPr>
        <w:t xml:space="preserve"> в электронном виде и на бумажном носителе прогноз кассовых поступлений и кассовых выплат по источникам финансирования дефицита бюджета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</w:rPr>
        <w:t xml:space="preserve">на текущий </w:t>
      </w:r>
      <w:r>
        <w:rPr>
          <w:sz w:val="26"/>
        </w:rPr>
        <w:lastRenderedPageBreak/>
        <w:t>финансовый год с помесячной детализацией (приложение № 3 к настоящему Порядку).</w:t>
      </w:r>
    </w:p>
    <w:p w:rsidR="003140FD" w:rsidRDefault="003140FD" w:rsidP="0031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15. </w:t>
      </w:r>
      <w:proofErr w:type="spellStart"/>
      <w:proofErr w:type="gramStart"/>
      <w:r>
        <w:rPr>
          <w:rFonts w:ascii="Times New Roman" w:hAnsi="Times New Roman" w:cs="Times New Roman"/>
          <w:sz w:val="26"/>
        </w:rPr>
        <w:t>Финорган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закрепленным кодам классификации источников финансирования дефицита бюджета сельского поселения для осуществления ими полномочий (функций) главных администраторов (администраторов) источников финансирования дефицита бюджета сельского поселения (далее - закрепленные коды) формируют в электронном виде не позднее третьего рабочего дня января года, следующего за отчетным </w:t>
      </w:r>
      <w:hyperlink r:id="rId8" w:anchor="P380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прогноз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помесячной детализацией (приложение N 3 к настоящему Порядку).</w:t>
      </w:r>
    </w:p>
    <w:p w:rsidR="003140FD" w:rsidRDefault="003140FD" w:rsidP="0031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В целях ведения кассового плана главными администраторами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соответствующими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отчетным месяцем.</w:t>
      </w:r>
    </w:p>
    <w:p w:rsidR="003140FD" w:rsidRDefault="003140FD" w:rsidP="0031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представляется главными администраторами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период с февраля по декабрь текущего финансового года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Финорган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ежемесячно не позднее четвертого рабочего дня текущего месяца.</w:t>
      </w:r>
    </w:p>
    <w:p w:rsidR="003140FD" w:rsidRDefault="003140FD" w:rsidP="0031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Финорган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основе уточненных прогнозов главных администраторов источников финансирования дефицита бюджета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r:id="rId9" w:anchor="P380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прогноз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N 3 к настоящему Порядку).</w:t>
      </w:r>
      <w:proofErr w:type="gramEnd"/>
    </w:p>
    <w:p w:rsidR="003140FD" w:rsidRDefault="003140FD" w:rsidP="0031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случае отклонения кассовых выплат и кассовых поступлений по источникам финансирования дефицита бюджета сельского поселения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представляет в бюджетную  инспекцию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3140FD" w:rsidRDefault="003140FD" w:rsidP="003140FD">
      <w:pPr>
        <w:ind w:firstLine="708"/>
        <w:jc w:val="both"/>
        <w:rPr>
          <w:sz w:val="26"/>
          <w:szCs w:val="26"/>
        </w:rPr>
      </w:pPr>
    </w:p>
    <w:p w:rsidR="003140FD" w:rsidRDefault="003140FD" w:rsidP="003140FD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 xml:space="preserve">V. Порядок свода, составления и ведения </w:t>
      </w:r>
    </w:p>
    <w:p w:rsidR="003140FD" w:rsidRDefault="003140FD" w:rsidP="003140F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</w:rPr>
        <w:t>кассового плана исполнения бюджета</w:t>
      </w:r>
      <w:r>
        <w:rPr>
          <w:b/>
          <w:sz w:val="26"/>
          <w:szCs w:val="26"/>
        </w:rPr>
        <w:t xml:space="preserve"> сельского поселения </w:t>
      </w:r>
    </w:p>
    <w:p w:rsidR="003140FD" w:rsidRDefault="003140FD" w:rsidP="003140FD">
      <w:pPr>
        <w:ind w:firstLine="708"/>
        <w:jc w:val="center"/>
        <w:rPr>
          <w:sz w:val="26"/>
        </w:rPr>
      </w:pPr>
    </w:p>
    <w:p w:rsidR="003140FD" w:rsidRDefault="003140FD" w:rsidP="003140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</w:rPr>
        <w:lastRenderedPageBreak/>
        <w:t>17</w:t>
      </w:r>
      <w:r>
        <w:rPr>
          <w:rFonts w:ascii="Times New Roman" w:hAnsi="Times New Roman" w:cs="Times New Roman"/>
          <w:sz w:val="26"/>
        </w:rPr>
        <w:t xml:space="preserve">. В </w:t>
      </w:r>
      <w:r>
        <w:rPr>
          <w:rFonts w:ascii="Times New Roman" w:hAnsi="Times New Roman" w:cs="Times New Roman"/>
          <w:sz w:val="26"/>
          <w:szCs w:val="26"/>
        </w:rPr>
        <w:t xml:space="preserve">целях составления и ведения кассового плана на текущий финансовый год с помесячной детализацией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Финорган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вносит остаток на едином счете бюджета вносит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остаток на едином счете бюджета сельского поселения на начало финансового года в </w:t>
      </w:r>
      <w:hyperlink r:id="rId10" w:anchor="P693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приложении N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3140FD" w:rsidRDefault="003140FD" w:rsidP="0031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Кассовый   план   на  текущий   финансовый   год  с   помесячной детализацией составляется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Финорганом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(приложение № 4 к настоящему Порядку) и представляется начальнику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Финоргана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 позднее пятнадцатого рабочего дня со дня принятия решения Совета сельского поселения   Старокамышлинский сельсовет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 бюджете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очередной финансовый год и плановый период.</w:t>
      </w:r>
      <w:proofErr w:type="gramEnd"/>
    </w:p>
    <w:p w:rsidR="003140FD" w:rsidRDefault="003140FD" w:rsidP="0031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3140FD" w:rsidRDefault="003140FD" w:rsidP="003140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Финорган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Старокамышлинский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соответствии с требованиями настоящего Порядка.</w:t>
      </w:r>
      <w:proofErr w:type="gramEnd"/>
    </w:p>
    <w:p w:rsidR="003140FD" w:rsidRDefault="003140FD" w:rsidP="003140FD">
      <w:pPr>
        <w:ind w:firstLine="708"/>
        <w:jc w:val="both"/>
        <w:rPr>
          <w:sz w:val="26"/>
          <w:szCs w:val="26"/>
        </w:rPr>
      </w:pPr>
    </w:p>
    <w:p w:rsidR="003140FD" w:rsidRDefault="003140FD" w:rsidP="003140FD">
      <w:pPr>
        <w:ind w:firstLine="708"/>
        <w:rPr>
          <w:sz w:val="26"/>
        </w:rPr>
      </w:pPr>
    </w:p>
    <w:p w:rsidR="003140FD" w:rsidRDefault="003140FD" w:rsidP="003140FD">
      <w:pPr>
        <w:ind w:firstLine="708"/>
        <w:rPr>
          <w:sz w:val="26"/>
        </w:rPr>
      </w:pPr>
    </w:p>
    <w:p w:rsidR="003140FD" w:rsidRDefault="003140FD" w:rsidP="003140FD">
      <w:pPr>
        <w:ind w:firstLine="708"/>
        <w:rPr>
          <w:sz w:val="26"/>
        </w:rPr>
      </w:pPr>
    </w:p>
    <w:p w:rsidR="003140FD" w:rsidRDefault="003140FD" w:rsidP="003140FD">
      <w:pPr>
        <w:ind w:firstLine="708"/>
        <w:rPr>
          <w:sz w:val="26"/>
        </w:rPr>
      </w:pPr>
    </w:p>
    <w:p w:rsidR="003140FD" w:rsidRDefault="003140FD" w:rsidP="003140FD">
      <w:pPr>
        <w:ind w:firstLine="708"/>
        <w:rPr>
          <w:sz w:val="26"/>
        </w:rPr>
      </w:pPr>
    </w:p>
    <w:p w:rsidR="003140FD" w:rsidRDefault="003140FD" w:rsidP="003140FD">
      <w:pPr>
        <w:ind w:firstLine="708"/>
        <w:rPr>
          <w:sz w:val="26"/>
        </w:rPr>
      </w:pPr>
    </w:p>
    <w:p w:rsidR="003140FD" w:rsidRDefault="003140FD" w:rsidP="003140FD">
      <w:pPr>
        <w:ind w:firstLine="708"/>
        <w:rPr>
          <w:sz w:val="26"/>
        </w:rPr>
      </w:pPr>
    </w:p>
    <w:p w:rsidR="003140FD" w:rsidRDefault="003140FD" w:rsidP="003140FD">
      <w:pPr>
        <w:ind w:firstLine="708"/>
        <w:rPr>
          <w:sz w:val="26"/>
        </w:rPr>
      </w:pPr>
    </w:p>
    <w:p w:rsidR="003140FD" w:rsidRDefault="003140FD" w:rsidP="003140FD">
      <w:pPr>
        <w:ind w:firstLine="708"/>
        <w:rPr>
          <w:sz w:val="26"/>
        </w:rPr>
      </w:pPr>
    </w:p>
    <w:p w:rsidR="003140FD" w:rsidRDefault="003140FD" w:rsidP="003140FD">
      <w:pPr>
        <w:ind w:firstLine="708"/>
        <w:rPr>
          <w:sz w:val="26"/>
        </w:rPr>
      </w:pPr>
    </w:p>
    <w:p w:rsidR="003140FD" w:rsidRDefault="003140FD" w:rsidP="003140FD">
      <w:pPr>
        <w:ind w:firstLine="708"/>
        <w:rPr>
          <w:sz w:val="26"/>
        </w:rPr>
      </w:pPr>
    </w:p>
    <w:p w:rsidR="003140FD" w:rsidRDefault="003140FD" w:rsidP="003140FD">
      <w:pPr>
        <w:ind w:firstLine="708"/>
        <w:rPr>
          <w:sz w:val="26"/>
        </w:rPr>
      </w:pPr>
    </w:p>
    <w:p w:rsidR="003140FD" w:rsidRDefault="003140FD" w:rsidP="003140FD">
      <w:pPr>
        <w:ind w:firstLine="708"/>
        <w:rPr>
          <w:sz w:val="26"/>
        </w:rPr>
      </w:pPr>
    </w:p>
    <w:p w:rsidR="00E12A43" w:rsidRDefault="00E12A43"/>
    <w:sectPr w:rsidR="00E12A43" w:rsidSect="00E1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40FD"/>
    <w:rsid w:val="000714E6"/>
    <w:rsid w:val="003140FD"/>
    <w:rsid w:val="00E1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140FD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14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140FD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3140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4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14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esktop\&#1087;&#1086;&#1089;&#1090;-&#1082;&#1072;&#1089;&#1089;&#1086;&#1074;-&#1087;&#1083;&#1072;&#1085;-&#1054;&#1041;&#1056;&#1040;&#1047;&#1045;&#1062;%202019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\Desktop\&#1087;&#1086;&#1089;&#1090;-&#1082;&#1072;&#1089;&#1089;&#1086;&#1074;-&#1087;&#1083;&#1072;&#1085;-&#1054;&#1041;&#1056;&#1040;&#1047;&#1045;&#1062;%202019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76;&#1084;&#1080;&#1085;\Desktop\&#1087;&#1086;&#1089;&#1090;-&#1082;&#1072;&#1089;&#1089;&#1086;&#1074;-&#1087;&#1083;&#1072;&#1085;-&#1054;&#1041;&#1056;&#1040;&#1047;&#1045;&#1062;%202019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40;&#1076;&#1084;&#1080;&#1085;\Desktop\&#1087;&#1086;&#1089;&#1090;-&#1082;&#1072;&#1089;&#1089;&#1086;&#1074;-&#1087;&#1083;&#1072;&#1085;-&#1054;&#1041;&#1056;&#1040;&#1047;&#1045;&#1062;%202019.doc" TargetMode="External"/><Relationship Id="rId10" Type="http://schemas.openxmlformats.org/officeDocument/2006/relationships/hyperlink" Target="file:///C:\Users\&#1040;&#1076;&#1084;&#1080;&#1085;\Desktop\&#1087;&#1086;&#1089;&#1090;-&#1082;&#1072;&#1089;&#1089;&#1086;&#1074;-&#1087;&#1083;&#1072;&#1085;-&#1054;&#1041;&#1056;&#1040;&#1047;&#1045;&#1062;%20201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Desktop\&#1087;&#1086;&#1089;&#1090;-&#1082;&#1072;&#1089;&#1089;&#1086;&#1074;-&#1087;&#1083;&#1072;&#1085;-&#1054;&#1041;&#1056;&#1040;&#1047;&#1045;&#1062;%20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D38B-1D0B-4EF1-ADF0-23849DE4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2462</Words>
  <Characters>14039</Characters>
  <Application>Microsoft Office Word</Application>
  <DocSecurity>0</DocSecurity>
  <Lines>116</Lines>
  <Paragraphs>32</Paragraphs>
  <ScaleCrop>false</ScaleCrop>
  <Company/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2020-02-13T11:47:00Z</cp:lastPrinted>
  <dcterms:created xsi:type="dcterms:W3CDTF">2020-02-13T11:45:00Z</dcterms:created>
  <dcterms:modified xsi:type="dcterms:W3CDTF">2020-02-13T11:48:00Z</dcterms:modified>
</cp:coreProperties>
</file>