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BC" w:rsidRDefault="002B2E0E" w:rsidP="002B2E0E">
      <w:pPr>
        <w:tabs>
          <w:tab w:val="left" w:pos="7830"/>
        </w:tabs>
        <w:ind w:right="992"/>
        <w:jc w:val="both"/>
        <w:rPr>
          <w:sz w:val="26"/>
        </w:rPr>
      </w:pPr>
      <w:r>
        <w:rPr>
          <w:sz w:val="26"/>
        </w:rPr>
        <w:t xml:space="preserve">   </w:t>
      </w:r>
    </w:p>
    <w:tbl>
      <w:tblPr>
        <w:tblW w:w="9498" w:type="dxa"/>
        <w:tblInd w:w="141" w:type="dxa"/>
        <w:tblLayout w:type="fixed"/>
        <w:tblCellMar>
          <w:left w:w="71" w:type="dxa"/>
          <w:right w:w="71" w:type="dxa"/>
        </w:tblCellMar>
        <w:tblLook w:val="0000"/>
      </w:tblPr>
      <w:tblGrid>
        <w:gridCol w:w="4111"/>
        <w:gridCol w:w="1234"/>
        <w:gridCol w:w="4153"/>
      </w:tblGrid>
      <w:tr w:rsidR="00E615BC" w:rsidTr="00D7292F">
        <w:trPr>
          <w:cantSplit/>
          <w:tblHeader/>
        </w:trPr>
        <w:tc>
          <w:tcPr>
            <w:tcW w:w="4111" w:type="dxa"/>
            <w:tcBorders>
              <w:top w:val="nil"/>
              <w:left w:val="nil"/>
              <w:bottom w:val="single" w:sz="8" w:space="0" w:color="000000"/>
              <w:right w:val="nil"/>
            </w:tcBorders>
            <w:vAlign w:val="center"/>
          </w:tcPr>
          <w:p w:rsidR="00E615BC" w:rsidRDefault="00E615BC" w:rsidP="00D7292F">
            <w:pPr>
              <w:rPr>
                <w:b/>
                <w:caps/>
              </w:rPr>
            </w:pPr>
            <w:r>
              <w:rPr>
                <w:b/>
                <w:caps/>
              </w:rPr>
              <w:t>Баш</w:t>
            </w:r>
            <w:r>
              <w:rPr>
                <w:rFonts w:ascii="Palatino Linotype" w:hAnsi="Palatino Linotype"/>
                <w:b/>
                <w:caps/>
                <w:color w:val="333333"/>
              </w:rPr>
              <w:t>Ҡ</w:t>
            </w:r>
            <w:r>
              <w:rPr>
                <w:b/>
                <w:caps/>
              </w:rPr>
              <w:t>ортостан  Республикаһы</w:t>
            </w:r>
          </w:p>
          <w:p w:rsidR="00E615BC" w:rsidRDefault="00E615BC" w:rsidP="00D7292F">
            <w:pPr>
              <w:jc w:val="center"/>
              <w:rPr>
                <w:b/>
                <w:caps/>
                <w:color w:val="000000"/>
                <w:sz w:val="24"/>
                <w:szCs w:val="24"/>
              </w:rPr>
            </w:pPr>
            <w:r>
              <w:rPr>
                <w:b/>
                <w:caps/>
                <w:color w:val="000000"/>
              </w:rPr>
              <w:t>Кушнаренко районы МУНИЦИПАЛЬ РАЙОНЫНЫң</w:t>
            </w:r>
          </w:p>
          <w:p w:rsidR="00E615BC" w:rsidRDefault="00E615BC" w:rsidP="00D7292F">
            <w:pPr>
              <w:jc w:val="center"/>
              <w:rPr>
                <w:b/>
                <w:caps/>
                <w:color w:val="000000"/>
              </w:rPr>
            </w:pPr>
            <w:r>
              <w:rPr>
                <w:b/>
                <w:caps/>
                <w:color w:val="000000"/>
              </w:rPr>
              <w:t>иске камышлы   ауыл  советы</w:t>
            </w:r>
          </w:p>
          <w:p w:rsidR="00E615BC" w:rsidRDefault="00E615BC" w:rsidP="00D7292F">
            <w:pPr>
              <w:jc w:val="center"/>
              <w:rPr>
                <w:b/>
                <w:caps/>
                <w:color w:val="000000"/>
              </w:rPr>
            </w:pPr>
            <w:r>
              <w:rPr>
                <w:b/>
                <w:caps/>
                <w:color w:val="000000"/>
              </w:rPr>
              <w:t>АУЫЛы  бИЛәмәһе хакимиәте</w:t>
            </w:r>
          </w:p>
          <w:p w:rsidR="00E615BC" w:rsidRDefault="00E615BC" w:rsidP="00D7292F">
            <w:pPr>
              <w:pStyle w:val="a3"/>
              <w:ind w:right="-167"/>
              <w:rPr>
                <w:sz w:val="16"/>
              </w:rPr>
            </w:pPr>
            <w:r>
              <w:rPr>
                <w:sz w:val="16"/>
              </w:rPr>
              <w:t xml:space="preserve">  </w:t>
            </w:r>
            <w:r>
              <w:rPr>
                <w:rFonts w:ascii="Arial" w:hAnsi="Arial" w:cs="Arial"/>
                <w:sz w:val="16"/>
              </w:rPr>
              <w:t>452253</w:t>
            </w:r>
            <w:r>
              <w:rPr>
                <w:sz w:val="16"/>
              </w:rPr>
              <w:t xml:space="preserve"> </w:t>
            </w:r>
            <w:r>
              <w:rPr>
                <w:rFonts w:ascii="Arial" w:hAnsi="Arial" w:cs="Arial"/>
                <w:sz w:val="16"/>
              </w:rPr>
              <w:t>Иске</w:t>
            </w:r>
            <w:r>
              <w:rPr>
                <w:rFonts w:ascii="___WRD_EMBED_SUB_208" w:hAnsi="___WRD_EMBED_SUB_208" w:cs="___WRD_EMBED_SUB_208"/>
                <w:sz w:val="16"/>
              </w:rPr>
              <w:t xml:space="preserve"> </w:t>
            </w:r>
            <w:r>
              <w:rPr>
                <w:rFonts w:ascii="Arial" w:hAnsi="Arial" w:cs="Arial"/>
                <w:sz w:val="16"/>
              </w:rPr>
              <w:t>Камышлы ауылы,</w:t>
            </w:r>
            <w:r>
              <w:rPr>
                <w:rFonts w:ascii="___WRD_EMBED_SUB_208" w:hAnsi="___WRD_EMBED_SUB_208" w:cs="___WRD_EMBED_SUB_208"/>
                <w:sz w:val="16"/>
              </w:rPr>
              <w:t xml:space="preserve"> </w:t>
            </w:r>
            <w:r>
              <w:rPr>
                <w:sz w:val="16"/>
                <w:lang w:val="en-US"/>
              </w:rPr>
              <w:t>Y</w:t>
            </w:r>
            <w:r>
              <w:rPr>
                <w:rFonts w:ascii="Arial" w:hAnsi="Arial" w:cs="Arial"/>
                <w:sz w:val="16"/>
              </w:rPr>
              <w:t>зэк</w:t>
            </w:r>
            <w:r>
              <w:rPr>
                <w:rFonts w:ascii="___WRD_EMBED_SUB_208" w:hAnsi="___WRD_EMBED_SUB_208" w:cs="___WRD_EMBED_SUB_208"/>
                <w:sz w:val="16"/>
              </w:rPr>
              <w:t xml:space="preserve"> </w:t>
            </w:r>
            <w:r>
              <w:rPr>
                <w:rFonts w:ascii="Arial" w:hAnsi="Arial" w:cs="Arial"/>
                <w:sz w:val="16"/>
              </w:rPr>
              <w:t>урамы,</w:t>
            </w:r>
            <w:r>
              <w:rPr>
                <w:rFonts w:ascii="___WRD_EMBED_SUB_208" w:hAnsi="___WRD_EMBED_SUB_208" w:cs="___WRD_EMBED_SUB_208"/>
                <w:sz w:val="16"/>
              </w:rPr>
              <w:t xml:space="preserve"> </w:t>
            </w:r>
            <w:r>
              <w:rPr>
                <w:rFonts w:ascii="Arial" w:hAnsi="Arial" w:cs="Arial"/>
                <w:sz w:val="16"/>
              </w:rPr>
              <w:t>56</w:t>
            </w:r>
          </w:p>
          <w:p w:rsidR="00E615BC" w:rsidRDefault="00E615BC" w:rsidP="00D7292F">
            <w:pPr>
              <w:ind w:right="-167"/>
              <w:jc w:val="center"/>
              <w:rPr>
                <w:rFonts w:ascii="Bash" w:hAnsi="Bash"/>
                <w:sz w:val="18"/>
              </w:rPr>
            </w:pPr>
            <w:r>
              <w:rPr>
                <w:rFonts w:ascii="Arial" w:hAnsi="Arial" w:cs="Arial"/>
                <w:sz w:val="16"/>
              </w:rPr>
              <w:t>Тел</w:t>
            </w:r>
            <w:r>
              <w:rPr>
                <w:rFonts w:ascii="___WRD_EMBED_SUB_208" w:hAnsi="___WRD_EMBED_SUB_208" w:cs="___WRD_EMBED_SUB_208"/>
                <w:sz w:val="16"/>
              </w:rPr>
              <w:t xml:space="preserve"> </w:t>
            </w:r>
            <w:r>
              <w:rPr>
                <w:rFonts w:ascii="Arial" w:hAnsi="Arial" w:cs="Arial"/>
                <w:sz w:val="16"/>
              </w:rPr>
              <w:t>5-59-22</w:t>
            </w:r>
            <w:r>
              <w:rPr>
                <w:rFonts w:ascii="Bash" w:hAnsi="Bash"/>
                <w:sz w:val="18"/>
              </w:rPr>
              <w:t xml:space="preserve"> </w:t>
            </w:r>
          </w:p>
          <w:p w:rsidR="00E615BC" w:rsidRDefault="00E615BC" w:rsidP="00D7292F">
            <w:pPr>
              <w:jc w:val="center"/>
              <w:rPr>
                <w:rFonts w:ascii="Bash" w:hAnsi="Bash"/>
                <w:sz w:val="18"/>
                <w:szCs w:val="24"/>
                <w:lang w:eastAsia="ar-SA"/>
              </w:rPr>
            </w:pPr>
          </w:p>
        </w:tc>
        <w:tc>
          <w:tcPr>
            <w:tcW w:w="1234" w:type="dxa"/>
            <w:tcBorders>
              <w:top w:val="nil"/>
              <w:left w:val="nil"/>
              <w:bottom w:val="single" w:sz="8" w:space="0" w:color="000000"/>
              <w:right w:val="nil"/>
            </w:tcBorders>
            <w:vAlign w:val="center"/>
          </w:tcPr>
          <w:p w:rsidR="00E615BC" w:rsidRDefault="00E615BC" w:rsidP="00D7292F">
            <w:pPr>
              <w:jc w:val="center"/>
              <w:rPr>
                <w:sz w:val="10"/>
                <w:szCs w:val="24"/>
                <w:lang w:eastAsia="ar-SA"/>
              </w:rPr>
            </w:pPr>
            <w:r>
              <w:rPr>
                <w:noProof/>
                <w:sz w:val="10"/>
              </w:rPr>
              <w:drawing>
                <wp:inline distT="0" distB="0" distL="0" distR="0">
                  <wp:extent cx="695325" cy="933450"/>
                  <wp:effectExtent l="19050" t="0" r="9525" b="0"/>
                  <wp:docPr id="445"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E615BC" w:rsidRDefault="00E615BC" w:rsidP="00D7292F">
            <w:pPr>
              <w:rPr>
                <w:sz w:val="10"/>
                <w:szCs w:val="24"/>
                <w:lang w:eastAsia="ar-SA"/>
              </w:rPr>
            </w:pPr>
          </w:p>
        </w:tc>
        <w:tc>
          <w:tcPr>
            <w:tcW w:w="4153" w:type="dxa"/>
            <w:tcBorders>
              <w:top w:val="nil"/>
              <w:left w:val="nil"/>
              <w:bottom w:val="single" w:sz="8" w:space="0" w:color="000000"/>
              <w:right w:val="nil"/>
            </w:tcBorders>
            <w:vAlign w:val="center"/>
          </w:tcPr>
          <w:p w:rsidR="00E615BC" w:rsidRDefault="00E615BC" w:rsidP="00D7292F">
            <w:pPr>
              <w:jc w:val="center"/>
              <w:rPr>
                <w:b/>
                <w:caps/>
                <w:sz w:val="24"/>
                <w:szCs w:val="24"/>
              </w:rPr>
            </w:pPr>
            <w:r>
              <w:rPr>
                <w:b/>
                <w:caps/>
              </w:rPr>
              <w:t>Республика  Башкортостан</w:t>
            </w:r>
          </w:p>
          <w:p w:rsidR="00E615BC" w:rsidRDefault="00E615BC" w:rsidP="00D7292F">
            <w:pPr>
              <w:jc w:val="center"/>
              <w:rPr>
                <w:b/>
                <w:caps/>
                <w:color w:val="000000"/>
              </w:rPr>
            </w:pPr>
            <w:r>
              <w:rPr>
                <w:b/>
                <w:caps/>
                <w:color w:val="000000"/>
              </w:rPr>
              <w:t>администрация</w:t>
            </w:r>
          </w:p>
          <w:p w:rsidR="00E615BC" w:rsidRDefault="00E615BC" w:rsidP="00D7292F">
            <w:pPr>
              <w:jc w:val="center"/>
              <w:rPr>
                <w:b/>
                <w:caps/>
                <w:color w:val="000000"/>
              </w:rPr>
            </w:pPr>
            <w:r>
              <w:rPr>
                <w:b/>
                <w:caps/>
                <w:color w:val="000000"/>
              </w:rPr>
              <w:t>СЕЛЬСКОГО ПОСЕЛЕния  Старокамышлинский  сельсовет МУНИЦИПАЛЬНОГО РАЙОНА</w:t>
            </w:r>
          </w:p>
          <w:p w:rsidR="00E615BC" w:rsidRDefault="00E615BC" w:rsidP="00D7292F">
            <w:pPr>
              <w:jc w:val="center"/>
              <w:rPr>
                <w:b/>
                <w:caps/>
                <w:color w:val="000000"/>
                <w:spacing w:val="-10"/>
              </w:rPr>
            </w:pPr>
            <w:r>
              <w:rPr>
                <w:b/>
                <w:caps/>
                <w:color w:val="000000"/>
                <w:spacing w:val="-10"/>
              </w:rPr>
              <w:t>КушнаренковскИЙ  район</w:t>
            </w:r>
          </w:p>
          <w:p w:rsidR="00E615BC" w:rsidRDefault="00E615BC" w:rsidP="00D7292F">
            <w:pPr>
              <w:jc w:val="center"/>
              <w:rPr>
                <w:rFonts w:ascii="Bash" w:hAnsi="Bash"/>
                <w:sz w:val="4"/>
              </w:rPr>
            </w:pPr>
          </w:p>
          <w:p w:rsidR="00E615BC" w:rsidRDefault="00E615BC" w:rsidP="00D7292F">
            <w:pPr>
              <w:jc w:val="center"/>
              <w:rPr>
                <w:rFonts w:ascii="Bash" w:hAnsi="Bash"/>
                <w:sz w:val="16"/>
              </w:rPr>
            </w:pPr>
            <w:r>
              <w:rPr>
                <w:rFonts w:ascii="Bash" w:hAnsi="Bash"/>
                <w:sz w:val="16"/>
              </w:rPr>
              <w:t xml:space="preserve"> </w:t>
            </w:r>
            <w:r>
              <w:rPr>
                <w:rFonts w:ascii="Arial" w:hAnsi="Arial" w:cs="Arial"/>
                <w:sz w:val="16"/>
              </w:rPr>
              <w:t>45</w:t>
            </w:r>
            <w:r>
              <w:rPr>
                <w:rFonts w:ascii="Bash" w:hAnsi="Bash"/>
                <w:sz w:val="16"/>
              </w:rPr>
              <w:t>22</w:t>
            </w:r>
            <w:r>
              <w:rPr>
                <w:rFonts w:ascii="Arial" w:hAnsi="Arial" w:cs="Arial"/>
                <w:sz w:val="16"/>
              </w:rPr>
              <w:t>53</w:t>
            </w:r>
            <w:r>
              <w:rPr>
                <w:rFonts w:ascii="Bash" w:hAnsi="Bash"/>
                <w:sz w:val="16"/>
              </w:rPr>
              <w:t xml:space="preserve"> </w:t>
            </w:r>
            <w:r>
              <w:rPr>
                <w:rFonts w:ascii="Arial" w:hAnsi="Arial" w:cs="Arial"/>
                <w:sz w:val="16"/>
              </w:rPr>
              <w:t>Старые</w:t>
            </w:r>
            <w:r>
              <w:rPr>
                <w:rFonts w:ascii="___WRD_EMBED_SUB_208" w:hAnsi="___WRD_EMBED_SUB_208" w:cs="___WRD_EMBED_SUB_208"/>
                <w:sz w:val="16"/>
              </w:rPr>
              <w:t xml:space="preserve"> </w:t>
            </w:r>
            <w:r>
              <w:rPr>
                <w:rFonts w:ascii="Arial" w:hAnsi="Arial" w:cs="Arial"/>
                <w:sz w:val="16"/>
              </w:rPr>
              <w:t>Камышлы,</w:t>
            </w:r>
            <w:r>
              <w:rPr>
                <w:rFonts w:ascii="___WRD_EMBED_SUB_208" w:hAnsi="___WRD_EMBED_SUB_208" w:cs="___WRD_EMBED_SUB_208"/>
                <w:sz w:val="16"/>
              </w:rPr>
              <w:t xml:space="preserve"> </w:t>
            </w:r>
            <w:r>
              <w:rPr>
                <w:rFonts w:ascii="Arial" w:hAnsi="Arial" w:cs="Arial"/>
                <w:sz w:val="16"/>
              </w:rPr>
              <w:t>ул</w:t>
            </w:r>
            <w:r>
              <w:rPr>
                <w:rFonts w:ascii="___WRD_EMBED_SUB_208" w:hAnsi="___WRD_EMBED_SUB_208" w:cs="___WRD_EMBED_SUB_208"/>
                <w:sz w:val="16"/>
              </w:rPr>
              <w:t xml:space="preserve"> </w:t>
            </w:r>
            <w:r>
              <w:rPr>
                <w:rFonts w:ascii="Arial" w:hAnsi="Arial" w:cs="Arial"/>
                <w:sz w:val="16"/>
              </w:rPr>
              <w:t>Центральная,</w:t>
            </w:r>
            <w:r>
              <w:rPr>
                <w:rFonts w:ascii="___WRD_EMBED_SUB_208" w:hAnsi="___WRD_EMBED_SUB_208" w:cs="___WRD_EMBED_SUB_208"/>
                <w:sz w:val="16"/>
              </w:rPr>
              <w:t xml:space="preserve"> </w:t>
            </w:r>
            <w:r>
              <w:rPr>
                <w:rFonts w:ascii="Arial" w:hAnsi="Arial" w:cs="Arial"/>
                <w:sz w:val="16"/>
              </w:rPr>
              <w:t>56</w:t>
            </w:r>
          </w:p>
          <w:p w:rsidR="00E615BC" w:rsidRDefault="00E615BC" w:rsidP="00D7292F">
            <w:pPr>
              <w:jc w:val="center"/>
              <w:rPr>
                <w:rFonts w:ascii="Arial" w:hAnsi="Arial" w:cs="Arial"/>
                <w:sz w:val="8"/>
                <w:szCs w:val="24"/>
                <w:lang w:eastAsia="ar-SA"/>
              </w:rPr>
            </w:pPr>
            <w:r>
              <w:rPr>
                <w:rFonts w:ascii="Arial" w:hAnsi="Arial" w:cs="Arial"/>
                <w:sz w:val="16"/>
              </w:rPr>
              <w:t>Тел</w:t>
            </w:r>
            <w:r>
              <w:rPr>
                <w:rFonts w:ascii="___WRD_EMBED_SUB_208" w:hAnsi="___WRD_EMBED_SUB_208" w:cs="___WRD_EMBED_SUB_208"/>
                <w:sz w:val="16"/>
              </w:rPr>
              <w:t xml:space="preserve"> </w:t>
            </w:r>
            <w:r>
              <w:rPr>
                <w:rFonts w:ascii="Arial" w:hAnsi="Arial" w:cs="Arial"/>
                <w:sz w:val="16"/>
              </w:rPr>
              <w:t>5-59-22</w:t>
            </w:r>
          </w:p>
        </w:tc>
      </w:tr>
    </w:tbl>
    <w:p w:rsidR="003B62CE" w:rsidRDefault="00F6206D" w:rsidP="00F6206D">
      <w:pPr>
        <w:tabs>
          <w:tab w:val="left" w:pos="7830"/>
        </w:tabs>
        <w:jc w:val="both"/>
        <w:rPr>
          <w:b/>
          <w:sz w:val="26"/>
        </w:rPr>
      </w:pPr>
      <w:r>
        <w:rPr>
          <w:b/>
          <w:sz w:val="26"/>
        </w:rPr>
        <w:t xml:space="preserve">  </w:t>
      </w:r>
    </w:p>
    <w:p w:rsidR="00F6206D" w:rsidRDefault="003B62CE" w:rsidP="00F6206D">
      <w:pPr>
        <w:tabs>
          <w:tab w:val="left" w:pos="7830"/>
        </w:tabs>
        <w:jc w:val="both"/>
        <w:rPr>
          <w:b/>
          <w:sz w:val="26"/>
        </w:rPr>
      </w:pPr>
      <w:r>
        <w:rPr>
          <w:b/>
          <w:sz w:val="26"/>
        </w:rPr>
        <w:t xml:space="preserve">    </w:t>
      </w:r>
      <w:r w:rsidR="00F6206D">
        <w:rPr>
          <w:b/>
          <w:sz w:val="26"/>
        </w:rPr>
        <w:t xml:space="preserve">  КАРАР                                                  </w:t>
      </w:r>
      <w:r>
        <w:rPr>
          <w:b/>
          <w:sz w:val="26"/>
        </w:rPr>
        <w:t xml:space="preserve">      </w:t>
      </w:r>
      <w:r w:rsidR="00CF103D">
        <w:rPr>
          <w:b/>
          <w:sz w:val="26"/>
        </w:rPr>
        <w:t xml:space="preserve">                      Постановление</w:t>
      </w:r>
    </w:p>
    <w:p w:rsidR="00F6206D" w:rsidRDefault="00F6206D" w:rsidP="00F6206D">
      <w:pPr>
        <w:tabs>
          <w:tab w:val="left" w:pos="7830"/>
        </w:tabs>
        <w:jc w:val="both"/>
        <w:rPr>
          <w:b/>
          <w:sz w:val="26"/>
        </w:rPr>
      </w:pPr>
      <w:r>
        <w:rPr>
          <w:b/>
          <w:sz w:val="26"/>
        </w:rPr>
        <w:t xml:space="preserve">         </w:t>
      </w:r>
    </w:p>
    <w:p w:rsidR="00F6206D" w:rsidRDefault="00F6206D" w:rsidP="00F6206D">
      <w:pPr>
        <w:tabs>
          <w:tab w:val="left" w:pos="7830"/>
        </w:tabs>
        <w:jc w:val="both"/>
        <w:rPr>
          <w:b/>
          <w:sz w:val="26"/>
        </w:rPr>
      </w:pPr>
      <w:r>
        <w:rPr>
          <w:b/>
          <w:sz w:val="26"/>
        </w:rPr>
        <w:t xml:space="preserve">  </w:t>
      </w:r>
      <w:r w:rsidR="003B62CE">
        <w:rPr>
          <w:b/>
          <w:sz w:val="26"/>
        </w:rPr>
        <w:t>«</w:t>
      </w:r>
      <w:r>
        <w:rPr>
          <w:b/>
          <w:sz w:val="26"/>
        </w:rPr>
        <w:t xml:space="preserve"> </w:t>
      </w:r>
      <w:r w:rsidR="00D7292F">
        <w:rPr>
          <w:b/>
          <w:sz w:val="26"/>
        </w:rPr>
        <w:t>22 «декабрь 2016</w:t>
      </w:r>
      <w:r>
        <w:rPr>
          <w:b/>
          <w:sz w:val="26"/>
        </w:rPr>
        <w:t xml:space="preserve"> й                               №</w:t>
      </w:r>
      <w:r w:rsidR="00D7292F">
        <w:rPr>
          <w:b/>
          <w:sz w:val="26"/>
        </w:rPr>
        <w:t>3</w:t>
      </w:r>
      <w:r w:rsidR="003B62CE">
        <w:rPr>
          <w:b/>
          <w:sz w:val="26"/>
        </w:rPr>
        <w:t>21</w:t>
      </w:r>
      <w:r w:rsidR="00BC3BBC">
        <w:rPr>
          <w:b/>
          <w:sz w:val="26"/>
        </w:rPr>
        <w:t xml:space="preserve">                 </w:t>
      </w:r>
      <w:r w:rsidR="00D7292F">
        <w:rPr>
          <w:b/>
          <w:sz w:val="26"/>
        </w:rPr>
        <w:t>«22»  декабря   2016</w:t>
      </w:r>
      <w:r>
        <w:rPr>
          <w:b/>
          <w:sz w:val="26"/>
        </w:rPr>
        <w:t>г.</w:t>
      </w:r>
    </w:p>
    <w:p w:rsidR="00F6206D" w:rsidRDefault="0012763D" w:rsidP="00F6206D">
      <w:pPr>
        <w:tabs>
          <w:tab w:val="left" w:pos="7830"/>
        </w:tabs>
        <w:jc w:val="both"/>
        <w:rPr>
          <w:sz w:val="26"/>
        </w:rPr>
      </w:pPr>
      <w:r w:rsidRPr="0012763D">
        <w:pict>
          <v:line id="_x0000_s1081" style="position:absolute;left:0;text-align:left;z-index:251664384;mso-position-horizontal-relative:margin" from="549.05pt,0" to="709.85pt,0" strokeweight=".7pt">
            <w10:wrap anchorx="margin"/>
          </v:line>
        </w:pict>
      </w:r>
      <w:r w:rsidRPr="0012763D">
        <w:pict>
          <v:line id="_x0000_s1082" style="position:absolute;left:0;text-align:left;z-index:251665408;mso-position-horizontal-relative:margin" from="-287.95pt,9pt" to="-119pt,9pt" strokeweight=".5pt">
            <w10:wrap anchorx="margin"/>
          </v:line>
        </w:pict>
      </w:r>
    </w:p>
    <w:p w:rsidR="00853862" w:rsidRDefault="00853862" w:rsidP="00853862">
      <w:pPr>
        <w:autoSpaceDE w:val="0"/>
        <w:autoSpaceDN w:val="0"/>
        <w:adjustRightInd w:val="0"/>
        <w:jc w:val="center"/>
        <w:rPr>
          <w:b/>
          <w:bCs/>
          <w:sz w:val="28"/>
          <w:szCs w:val="28"/>
        </w:rPr>
      </w:pPr>
      <w:r>
        <w:rPr>
          <w:b/>
          <w:sz w:val="28"/>
          <w:szCs w:val="28"/>
        </w:rPr>
        <w:t xml:space="preserve">Об утверждении Порядка </w:t>
      </w:r>
      <w:r>
        <w:rPr>
          <w:b/>
          <w:bCs/>
          <w:sz w:val="28"/>
          <w:szCs w:val="28"/>
        </w:rPr>
        <w:t xml:space="preserve">кассового обслуживания бюджета </w:t>
      </w:r>
    </w:p>
    <w:p w:rsidR="00853862" w:rsidRDefault="00D7292F" w:rsidP="00853862">
      <w:pPr>
        <w:autoSpaceDE w:val="0"/>
        <w:autoSpaceDN w:val="0"/>
        <w:adjustRightInd w:val="0"/>
        <w:jc w:val="center"/>
        <w:rPr>
          <w:b/>
          <w:bCs/>
          <w:sz w:val="28"/>
          <w:szCs w:val="28"/>
        </w:rPr>
      </w:pPr>
      <w:r>
        <w:rPr>
          <w:b/>
          <w:bCs/>
          <w:sz w:val="28"/>
          <w:szCs w:val="28"/>
        </w:rPr>
        <w:t xml:space="preserve">сельского поселения Старокамышлинский </w:t>
      </w:r>
      <w:r w:rsidR="00853862">
        <w:rPr>
          <w:b/>
          <w:bCs/>
          <w:sz w:val="28"/>
          <w:szCs w:val="28"/>
        </w:rPr>
        <w:t xml:space="preserve"> сельсовет муниципального района </w:t>
      </w:r>
      <w:r w:rsidR="00853862" w:rsidRPr="00BA0FAA">
        <w:rPr>
          <w:b/>
          <w:sz w:val="28"/>
          <w:szCs w:val="28"/>
        </w:rPr>
        <w:t>Кушнаренковский</w:t>
      </w:r>
      <w:r w:rsidR="00853862" w:rsidRPr="00BA0FAA">
        <w:rPr>
          <w:b/>
          <w:bCs/>
          <w:sz w:val="28"/>
          <w:szCs w:val="28"/>
        </w:rPr>
        <w:t xml:space="preserve"> </w:t>
      </w:r>
      <w:r w:rsidR="00853862">
        <w:rPr>
          <w:b/>
          <w:bCs/>
          <w:sz w:val="28"/>
          <w:szCs w:val="28"/>
        </w:rPr>
        <w:t xml:space="preserve"> район Республики Башкортостан в условиях открытия и ведения лицевых счетов для учета </w:t>
      </w:r>
    </w:p>
    <w:p w:rsidR="00853862" w:rsidRDefault="00853862" w:rsidP="00853862">
      <w:pPr>
        <w:autoSpaceDE w:val="0"/>
        <w:autoSpaceDN w:val="0"/>
        <w:adjustRightInd w:val="0"/>
        <w:jc w:val="center"/>
        <w:rPr>
          <w:b/>
          <w:bCs/>
          <w:sz w:val="28"/>
          <w:szCs w:val="28"/>
        </w:rPr>
      </w:pPr>
      <w:r>
        <w:rPr>
          <w:b/>
          <w:bCs/>
          <w:sz w:val="28"/>
          <w:szCs w:val="28"/>
        </w:rPr>
        <w:t>операций по исполнению расходов бюджета</w:t>
      </w:r>
      <w:r w:rsidR="00D7292F">
        <w:rPr>
          <w:b/>
          <w:bCs/>
          <w:sz w:val="28"/>
          <w:szCs w:val="28"/>
        </w:rPr>
        <w:t xml:space="preserve"> сельского поселения Старокамышлинский </w:t>
      </w:r>
      <w:r>
        <w:rPr>
          <w:b/>
          <w:bCs/>
          <w:sz w:val="28"/>
          <w:szCs w:val="28"/>
        </w:rPr>
        <w:t xml:space="preserve"> сельсовет муниципального района Кушнаренковский район Республики Башкортостан</w:t>
      </w:r>
    </w:p>
    <w:p w:rsidR="00853862" w:rsidRDefault="00853862" w:rsidP="00853862">
      <w:pPr>
        <w:pStyle w:val="ConsPlusTitle"/>
        <w:widowControl/>
        <w:jc w:val="both"/>
      </w:pPr>
    </w:p>
    <w:p w:rsidR="00853862" w:rsidRPr="00BA0FAA" w:rsidRDefault="00853862" w:rsidP="00853862">
      <w:pPr>
        <w:ind w:firstLine="540"/>
        <w:jc w:val="both"/>
        <w:rPr>
          <w:bCs/>
          <w:sz w:val="28"/>
          <w:szCs w:val="28"/>
        </w:rPr>
      </w:pPr>
      <w:r w:rsidRPr="00BA0FAA">
        <w:rPr>
          <w:bCs/>
          <w:sz w:val="28"/>
          <w:szCs w:val="28"/>
        </w:rPr>
        <w:t xml:space="preserve">В соответствии </w:t>
      </w:r>
      <w:r w:rsidRPr="00BA0FAA">
        <w:rPr>
          <w:sz w:val="28"/>
          <w:szCs w:val="28"/>
        </w:rPr>
        <w:t>со статьями 215.1, 241.1 Бюджетного кодекса Российской Федерации, Закона Республики Башкортостан «О</w:t>
      </w:r>
      <w:r>
        <w:rPr>
          <w:sz w:val="28"/>
          <w:szCs w:val="28"/>
        </w:rPr>
        <w:t xml:space="preserve"> бюджетном процессе в Республике</w:t>
      </w:r>
      <w:r w:rsidRPr="00BA0FAA">
        <w:rPr>
          <w:sz w:val="28"/>
          <w:szCs w:val="28"/>
        </w:rPr>
        <w:t xml:space="preserve"> Башкортостан»</w:t>
      </w:r>
      <w:r w:rsidRPr="00BA0FAA">
        <w:rPr>
          <w:bCs/>
          <w:sz w:val="28"/>
          <w:szCs w:val="28"/>
        </w:rPr>
        <w:t xml:space="preserve">, </w:t>
      </w:r>
      <w:r w:rsidRPr="00D7292F">
        <w:rPr>
          <w:bCs/>
          <w:sz w:val="28"/>
          <w:szCs w:val="28"/>
        </w:rPr>
        <w:t xml:space="preserve">Положением о бюджетном  процессе в </w:t>
      </w:r>
      <w:r w:rsidRPr="00D7292F">
        <w:rPr>
          <w:b/>
          <w:bCs/>
          <w:sz w:val="28"/>
          <w:szCs w:val="28"/>
        </w:rPr>
        <w:t>сель</w:t>
      </w:r>
      <w:r w:rsidRPr="00D7292F">
        <w:rPr>
          <w:bCs/>
          <w:sz w:val="28"/>
          <w:szCs w:val="28"/>
        </w:rPr>
        <w:t xml:space="preserve">ском поселении Ахметовский сельсовет муниципального района </w:t>
      </w:r>
      <w:r w:rsidRPr="00D7292F">
        <w:rPr>
          <w:sz w:val="28"/>
          <w:szCs w:val="28"/>
        </w:rPr>
        <w:t>Кушнаренковский</w:t>
      </w:r>
      <w:r w:rsidRPr="00D7292F">
        <w:rPr>
          <w:bCs/>
          <w:sz w:val="28"/>
          <w:szCs w:val="28"/>
        </w:rPr>
        <w:t xml:space="preserve"> район Республики Башкортостан,</w:t>
      </w:r>
      <w:r w:rsidRPr="00BA0FAA">
        <w:rPr>
          <w:sz w:val="28"/>
          <w:szCs w:val="28"/>
        </w:rPr>
        <w:t xml:space="preserve"> приказ</w:t>
      </w:r>
      <w:r>
        <w:rPr>
          <w:sz w:val="28"/>
          <w:szCs w:val="28"/>
        </w:rPr>
        <w:t>ом</w:t>
      </w:r>
      <w:r w:rsidRPr="00BA0FAA">
        <w:rPr>
          <w:sz w:val="28"/>
          <w:szCs w:val="28"/>
        </w:rPr>
        <w:t xml:space="preserve"> Министерства финансов Республики Башкортостан «О внесении изменений в отдельные приказы Министерства финансов Республики Башкортостан» от 30 сентября 2013 года № 94, от 12 декабря 2013 года № 111</w:t>
      </w:r>
      <w:r w:rsidRPr="00BA0FAA">
        <w:rPr>
          <w:bCs/>
          <w:sz w:val="28"/>
          <w:szCs w:val="28"/>
        </w:rPr>
        <w:t xml:space="preserve"> ПОСТАНОВЛЯ</w:t>
      </w:r>
      <w:r>
        <w:rPr>
          <w:bCs/>
          <w:sz w:val="28"/>
          <w:szCs w:val="28"/>
        </w:rPr>
        <w:t>Ю</w:t>
      </w:r>
      <w:r w:rsidRPr="00BA0FAA">
        <w:rPr>
          <w:bCs/>
          <w:sz w:val="28"/>
          <w:szCs w:val="28"/>
        </w:rPr>
        <w:t>:</w:t>
      </w:r>
    </w:p>
    <w:p w:rsidR="00853862" w:rsidRPr="00BA0FAA" w:rsidRDefault="00853862" w:rsidP="00853862">
      <w:pPr>
        <w:autoSpaceDE w:val="0"/>
        <w:autoSpaceDN w:val="0"/>
        <w:adjustRightInd w:val="0"/>
        <w:ind w:firstLine="540"/>
        <w:jc w:val="both"/>
        <w:rPr>
          <w:bCs/>
          <w:sz w:val="28"/>
          <w:szCs w:val="28"/>
        </w:rPr>
      </w:pPr>
      <w:r w:rsidRPr="00BA0FAA">
        <w:rPr>
          <w:bCs/>
          <w:sz w:val="28"/>
          <w:szCs w:val="28"/>
        </w:rPr>
        <w:t xml:space="preserve">1. Утвердить прилагаемый  </w:t>
      </w:r>
      <w:r w:rsidRPr="00BA0FAA">
        <w:rPr>
          <w:sz w:val="28"/>
          <w:szCs w:val="28"/>
        </w:rPr>
        <w:t xml:space="preserve">Порядок </w:t>
      </w:r>
      <w:r w:rsidRPr="00BA0FAA">
        <w:rPr>
          <w:bCs/>
          <w:sz w:val="28"/>
          <w:szCs w:val="28"/>
        </w:rPr>
        <w:t xml:space="preserve">кассового обслуживания бюджета </w:t>
      </w:r>
      <w:r>
        <w:rPr>
          <w:b/>
          <w:bCs/>
          <w:sz w:val="28"/>
          <w:szCs w:val="28"/>
        </w:rPr>
        <w:t>сель</w:t>
      </w:r>
      <w:r w:rsidR="00D7292F">
        <w:rPr>
          <w:bCs/>
          <w:sz w:val="28"/>
          <w:szCs w:val="28"/>
        </w:rPr>
        <w:t>ского поселения Старокамышлинский</w:t>
      </w:r>
      <w:r w:rsidRPr="00C6031D">
        <w:rPr>
          <w:bCs/>
          <w:sz w:val="28"/>
          <w:szCs w:val="28"/>
        </w:rPr>
        <w:t xml:space="preserve"> сельсовет</w:t>
      </w:r>
      <w:r>
        <w:rPr>
          <w:b/>
          <w:bCs/>
          <w:sz w:val="28"/>
          <w:szCs w:val="28"/>
        </w:rPr>
        <w:t xml:space="preserve"> </w:t>
      </w:r>
      <w:r w:rsidRPr="00BA0FAA">
        <w:rPr>
          <w:bCs/>
          <w:sz w:val="28"/>
          <w:szCs w:val="28"/>
        </w:rPr>
        <w:t xml:space="preserve">муниципального района </w:t>
      </w:r>
      <w:r w:rsidRPr="00BA0FAA">
        <w:rPr>
          <w:sz w:val="28"/>
          <w:szCs w:val="28"/>
        </w:rPr>
        <w:t>Кушнаренковский</w:t>
      </w:r>
      <w:r w:rsidRPr="00BA0FAA">
        <w:rPr>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D7292F">
        <w:rPr>
          <w:bCs/>
          <w:sz w:val="28"/>
          <w:szCs w:val="28"/>
        </w:rPr>
        <w:t>сельского поселения Старокамышлинский</w:t>
      </w:r>
      <w:r w:rsidRPr="00C6031D">
        <w:rPr>
          <w:bCs/>
          <w:sz w:val="28"/>
          <w:szCs w:val="28"/>
        </w:rPr>
        <w:t xml:space="preserve"> сельсовет</w:t>
      </w:r>
      <w:r>
        <w:rPr>
          <w:b/>
          <w:bCs/>
          <w:sz w:val="28"/>
          <w:szCs w:val="28"/>
        </w:rPr>
        <w:t xml:space="preserve"> </w:t>
      </w:r>
      <w:r w:rsidRPr="00BA0FAA">
        <w:rPr>
          <w:bCs/>
          <w:sz w:val="28"/>
          <w:szCs w:val="28"/>
        </w:rPr>
        <w:t>муниципального района Республики Башкортостан.</w:t>
      </w:r>
    </w:p>
    <w:p w:rsidR="00853862" w:rsidRPr="00BA0FAA" w:rsidRDefault="00853862" w:rsidP="00853862">
      <w:pPr>
        <w:widowControl w:val="0"/>
        <w:autoSpaceDE w:val="0"/>
        <w:autoSpaceDN w:val="0"/>
        <w:adjustRightInd w:val="0"/>
        <w:jc w:val="both"/>
        <w:rPr>
          <w:bCs/>
          <w:sz w:val="28"/>
          <w:szCs w:val="28"/>
        </w:rPr>
      </w:pPr>
      <w:r w:rsidRPr="00BA0FAA">
        <w:rPr>
          <w:sz w:val="28"/>
          <w:szCs w:val="28"/>
        </w:rPr>
        <w:t xml:space="preserve">    2.   Настоящее постановление в</w:t>
      </w:r>
      <w:r w:rsidR="00D7292F">
        <w:rPr>
          <w:sz w:val="28"/>
          <w:szCs w:val="28"/>
        </w:rPr>
        <w:t>ступает в силу с 01 января 2017</w:t>
      </w:r>
      <w:r w:rsidRPr="00BA0FAA">
        <w:rPr>
          <w:sz w:val="28"/>
          <w:szCs w:val="28"/>
        </w:rPr>
        <w:t>года.</w:t>
      </w:r>
    </w:p>
    <w:p w:rsidR="00853862" w:rsidRPr="00BA0FAA" w:rsidRDefault="00853862" w:rsidP="00853862">
      <w:pPr>
        <w:pStyle w:val="ConsPlusTitle"/>
        <w:widowControl/>
        <w:jc w:val="both"/>
        <w:rPr>
          <w:rFonts w:ascii="Times New Roman" w:hAnsi="Times New Roman" w:cs="Times New Roman"/>
          <w:b w:val="0"/>
          <w:sz w:val="28"/>
          <w:szCs w:val="28"/>
        </w:rPr>
      </w:pPr>
      <w:r w:rsidRPr="00BA0FAA">
        <w:rPr>
          <w:rFonts w:ascii="Times New Roman" w:hAnsi="Times New Roman" w:cs="Times New Roman"/>
          <w:b w:val="0"/>
          <w:sz w:val="28"/>
          <w:szCs w:val="28"/>
        </w:rPr>
        <w:t xml:space="preserve">   </w:t>
      </w:r>
    </w:p>
    <w:p w:rsidR="00853862" w:rsidRPr="00BA0FAA" w:rsidRDefault="00853862" w:rsidP="00853862">
      <w:pPr>
        <w:jc w:val="both"/>
        <w:rPr>
          <w:sz w:val="28"/>
          <w:szCs w:val="28"/>
        </w:rPr>
      </w:pPr>
      <w:r w:rsidRPr="00BA0FAA">
        <w:rPr>
          <w:sz w:val="28"/>
          <w:szCs w:val="28"/>
        </w:rPr>
        <w:t xml:space="preserve">    3. Контроль за исполнением настоящего Постановления </w:t>
      </w:r>
      <w:r>
        <w:rPr>
          <w:sz w:val="28"/>
          <w:szCs w:val="28"/>
        </w:rPr>
        <w:t>оставляю за собой.</w:t>
      </w:r>
    </w:p>
    <w:p w:rsidR="00853862" w:rsidRPr="00BA0FAA" w:rsidRDefault="00853862" w:rsidP="00853862">
      <w:pPr>
        <w:jc w:val="both"/>
        <w:rPr>
          <w:sz w:val="28"/>
          <w:szCs w:val="28"/>
        </w:rPr>
      </w:pPr>
    </w:p>
    <w:p w:rsidR="00853862" w:rsidRPr="00BA0FAA" w:rsidRDefault="00853862" w:rsidP="00853862">
      <w:pPr>
        <w:adjustRightInd w:val="0"/>
        <w:ind w:firstLine="720"/>
        <w:jc w:val="both"/>
        <w:rPr>
          <w:sz w:val="28"/>
          <w:szCs w:val="28"/>
        </w:rPr>
      </w:pPr>
    </w:p>
    <w:tbl>
      <w:tblPr>
        <w:tblW w:w="10440" w:type="dxa"/>
        <w:jc w:val="center"/>
        <w:tblInd w:w="-252" w:type="dxa"/>
        <w:tblLook w:val="01E0"/>
      </w:tblPr>
      <w:tblGrid>
        <w:gridCol w:w="252"/>
        <w:gridCol w:w="4968"/>
        <w:gridCol w:w="540"/>
        <w:gridCol w:w="4440"/>
        <w:gridCol w:w="240"/>
      </w:tblGrid>
      <w:tr w:rsidR="00853862" w:rsidRPr="00BA0FAA" w:rsidTr="00363AA8">
        <w:trPr>
          <w:gridBefore w:val="1"/>
          <w:gridAfter w:val="1"/>
          <w:wBefore w:w="252" w:type="dxa"/>
          <w:wAfter w:w="240" w:type="dxa"/>
          <w:jc w:val="center"/>
        </w:trPr>
        <w:tc>
          <w:tcPr>
            <w:tcW w:w="5508" w:type="dxa"/>
            <w:gridSpan w:val="2"/>
          </w:tcPr>
          <w:p w:rsidR="00853862" w:rsidRPr="00BA0FAA" w:rsidRDefault="00853862" w:rsidP="00D7292F">
            <w:pPr>
              <w:adjustRightInd w:val="0"/>
              <w:rPr>
                <w:sz w:val="28"/>
                <w:szCs w:val="28"/>
              </w:rPr>
            </w:pPr>
            <w:r w:rsidRPr="00BA0FAA">
              <w:rPr>
                <w:sz w:val="28"/>
                <w:szCs w:val="28"/>
              </w:rPr>
              <w:t xml:space="preserve">Глава </w:t>
            </w:r>
            <w:r>
              <w:rPr>
                <w:sz w:val="28"/>
                <w:szCs w:val="28"/>
              </w:rPr>
              <w:t xml:space="preserve">сельского поселения </w:t>
            </w:r>
            <w:r w:rsidR="00D7292F">
              <w:rPr>
                <w:sz w:val="28"/>
                <w:szCs w:val="28"/>
              </w:rPr>
              <w:t>Старокамышлинский</w:t>
            </w:r>
            <w:r w:rsidRPr="00C6031D">
              <w:rPr>
                <w:bCs/>
                <w:sz w:val="28"/>
                <w:szCs w:val="28"/>
              </w:rPr>
              <w:t xml:space="preserve"> сельсовет</w:t>
            </w:r>
          </w:p>
        </w:tc>
        <w:tc>
          <w:tcPr>
            <w:tcW w:w="4440" w:type="dxa"/>
          </w:tcPr>
          <w:p w:rsidR="00853862" w:rsidRPr="00BA0FAA" w:rsidRDefault="00853862" w:rsidP="00D7292F">
            <w:pPr>
              <w:jc w:val="right"/>
              <w:rPr>
                <w:sz w:val="28"/>
                <w:szCs w:val="28"/>
              </w:rPr>
            </w:pPr>
          </w:p>
          <w:p w:rsidR="00853862" w:rsidRPr="00BA0FAA" w:rsidRDefault="00D7292F" w:rsidP="00D7292F">
            <w:pPr>
              <w:rPr>
                <w:sz w:val="28"/>
                <w:szCs w:val="28"/>
              </w:rPr>
            </w:pPr>
            <w:r>
              <w:rPr>
                <w:sz w:val="28"/>
                <w:szCs w:val="28"/>
              </w:rPr>
              <w:t xml:space="preserve">                Р.Л.Галиев</w:t>
            </w:r>
          </w:p>
          <w:p w:rsidR="00853862" w:rsidRPr="00BA0FAA" w:rsidRDefault="00853862" w:rsidP="00D7292F">
            <w:pPr>
              <w:jc w:val="right"/>
              <w:rPr>
                <w:sz w:val="28"/>
                <w:szCs w:val="28"/>
              </w:rPr>
            </w:pPr>
          </w:p>
          <w:p w:rsidR="00853862" w:rsidRPr="00BA0FAA" w:rsidRDefault="00853862" w:rsidP="00D7292F">
            <w:pPr>
              <w:jc w:val="right"/>
              <w:rPr>
                <w:sz w:val="28"/>
                <w:szCs w:val="28"/>
              </w:rPr>
            </w:pPr>
          </w:p>
        </w:tc>
      </w:tr>
      <w:tr w:rsidR="00363AA8" w:rsidRPr="008253BC" w:rsidTr="00363AA8">
        <w:tblPrEx>
          <w:jc w:val="left"/>
        </w:tblPrEx>
        <w:trPr>
          <w:trHeight w:val="1438"/>
        </w:trPr>
        <w:tc>
          <w:tcPr>
            <w:tcW w:w="5220" w:type="dxa"/>
            <w:gridSpan w:val="2"/>
          </w:tcPr>
          <w:p w:rsidR="00363AA8" w:rsidRPr="008253BC" w:rsidRDefault="00363AA8" w:rsidP="00D7292F">
            <w:pPr>
              <w:autoSpaceDE w:val="0"/>
              <w:autoSpaceDN w:val="0"/>
              <w:adjustRightInd w:val="0"/>
              <w:spacing w:line="360" w:lineRule="auto"/>
              <w:rPr>
                <w:sz w:val="24"/>
                <w:szCs w:val="24"/>
              </w:rPr>
            </w:pPr>
          </w:p>
        </w:tc>
        <w:tc>
          <w:tcPr>
            <w:tcW w:w="5220" w:type="dxa"/>
            <w:gridSpan w:val="3"/>
          </w:tcPr>
          <w:p w:rsidR="00363AA8" w:rsidRPr="008253BC" w:rsidRDefault="00363AA8" w:rsidP="00D7292F">
            <w:pPr>
              <w:autoSpaceDE w:val="0"/>
              <w:autoSpaceDN w:val="0"/>
              <w:adjustRightInd w:val="0"/>
              <w:rPr>
                <w:sz w:val="24"/>
                <w:szCs w:val="24"/>
              </w:rPr>
            </w:pPr>
            <w:r>
              <w:rPr>
                <w:sz w:val="24"/>
                <w:szCs w:val="24"/>
              </w:rPr>
              <w:t>Утвержден</w:t>
            </w:r>
          </w:p>
          <w:p w:rsidR="00363AA8" w:rsidRPr="008253BC" w:rsidRDefault="00363AA8" w:rsidP="00D7292F">
            <w:pPr>
              <w:autoSpaceDE w:val="0"/>
              <w:autoSpaceDN w:val="0"/>
              <w:adjustRightInd w:val="0"/>
              <w:rPr>
                <w:sz w:val="24"/>
                <w:szCs w:val="24"/>
              </w:rPr>
            </w:pPr>
            <w:r w:rsidRPr="008253BC">
              <w:rPr>
                <w:sz w:val="24"/>
                <w:szCs w:val="24"/>
              </w:rPr>
              <w:t>постановлени</w:t>
            </w:r>
            <w:r>
              <w:rPr>
                <w:sz w:val="24"/>
                <w:szCs w:val="24"/>
              </w:rPr>
              <w:t>ем</w:t>
            </w:r>
            <w:r w:rsidRPr="008253BC">
              <w:rPr>
                <w:sz w:val="24"/>
                <w:szCs w:val="24"/>
              </w:rPr>
              <w:t xml:space="preserve">  </w:t>
            </w:r>
            <w:r>
              <w:rPr>
                <w:sz w:val="24"/>
                <w:szCs w:val="24"/>
              </w:rPr>
              <w:t>а</w:t>
            </w:r>
            <w:r w:rsidRPr="008253BC">
              <w:rPr>
                <w:sz w:val="24"/>
                <w:szCs w:val="24"/>
              </w:rPr>
              <w:t>дминистрации</w:t>
            </w:r>
          </w:p>
          <w:p w:rsidR="00363AA8" w:rsidRDefault="00363AA8" w:rsidP="00D7292F">
            <w:pPr>
              <w:autoSpaceDE w:val="0"/>
              <w:autoSpaceDN w:val="0"/>
              <w:adjustRightInd w:val="0"/>
              <w:rPr>
                <w:sz w:val="24"/>
                <w:szCs w:val="24"/>
              </w:rPr>
            </w:pPr>
            <w:r>
              <w:rPr>
                <w:sz w:val="24"/>
                <w:szCs w:val="24"/>
              </w:rPr>
              <w:t xml:space="preserve">сельского поселения </w:t>
            </w:r>
          </w:p>
          <w:p w:rsidR="00363AA8" w:rsidRDefault="00D7292F" w:rsidP="00D7292F">
            <w:pPr>
              <w:autoSpaceDE w:val="0"/>
              <w:autoSpaceDN w:val="0"/>
              <w:adjustRightInd w:val="0"/>
              <w:rPr>
                <w:sz w:val="24"/>
                <w:szCs w:val="24"/>
              </w:rPr>
            </w:pPr>
            <w:r>
              <w:rPr>
                <w:sz w:val="24"/>
                <w:szCs w:val="24"/>
              </w:rPr>
              <w:t xml:space="preserve">Старокамышлинский </w:t>
            </w:r>
            <w:r w:rsidR="00363AA8">
              <w:rPr>
                <w:sz w:val="24"/>
                <w:szCs w:val="24"/>
              </w:rPr>
              <w:t xml:space="preserve"> сельсовет</w:t>
            </w:r>
          </w:p>
          <w:p w:rsidR="00363AA8" w:rsidRDefault="00363AA8" w:rsidP="00D7292F">
            <w:pPr>
              <w:autoSpaceDE w:val="0"/>
              <w:autoSpaceDN w:val="0"/>
              <w:adjustRightInd w:val="0"/>
              <w:rPr>
                <w:sz w:val="24"/>
                <w:szCs w:val="24"/>
              </w:rPr>
            </w:pPr>
            <w:r w:rsidRPr="008253BC">
              <w:rPr>
                <w:sz w:val="24"/>
                <w:szCs w:val="24"/>
              </w:rPr>
              <w:t xml:space="preserve">муниципального </w:t>
            </w:r>
            <w:r w:rsidRPr="0018212C">
              <w:rPr>
                <w:sz w:val="24"/>
                <w:szCs w:val="24"/>
              </w:rPr>
              <w:t>района</w:t>
            </w:r>
          </w:p>
          <w:p w:rsidR="00363AA8" w:rsidRPr="0018212C" w:rsidRDefault="00363AA8" w:rsidP="00D7292F">
            <w:pPr>
              <w:autoSpaceDE w:val="0"/>
              <w:autoSpaceDN w:val="0"/>
              <w:adjustRightInd w:val="0"/>
              <w:rPr>
                <w:sz w:val="24"/>
                <w:szCs w:val="24"/>
              </w:rPr>
            </w:pPr>
            <w:r w:rsidRPr="0018212C">
              <w:rPr>
                <w:sz w:val="24"/>
                <w:szCs w:val="24"/>
              </w:rPr>
              <w:t>Кушнаренковский район</w:t>
            </w:r>
          </w:p>
          <w:p w:rsidR="00363AA8" w:rsidRPr="008253BC" w:rsidRDefault="00363AA8" w:rsidP="00D7292F">
            <w:pPr>
              <w:autoSpaceDE w:val="0"/>
              <w:autoSpaceDN w:val="0"/>
              <w:adjustRightInd w:val="0"/>
              <w:rPr>
                <w:sz w:val="24"/>
                <w:szCs w:val="24"/>
              </w:rPr>
            </w:pPr>
            <w:r w:rsidRPr="008253BC">
              <w:rPr>
                <w:sz w:val="24"/>
                <w:szCs w:val="24"/>
              </w:rPr>
              <w:t>Республики Башкортостан</w:t>
            </w:r>
          </w:p>
          <w:p w:rsidR="00363AA8" w:rsidRPr="008253BC" w:rsidRDefault="00363AA8" w:rsidP="00D7292F">
            <w:pPr>
              <w:pStyle w:val="a7"/>
              <w:tabs>
                <w:tab w:val="clear" w:pos="4677"/>
                <w:tab w:val="clear" w:pos="9355"/>
              </w:tabs>
              <w:autoSpaceDE w:val="0"/>
              <w:autoSpaceDN w:val="0"/>
              <w:adjustRightInd w:val="0"/>
              <w:rPr>
                <w:sz w:val="24"/>
                <w:szCs w:val="24"/>
              </w:rPr>
            </w:pPr>
            <w:r w:rsidRPr="008253BC">
              <w:rPr>
                <w:sz w:val="24"/>
                <w:szCs w:val="24"/>
              </w:rPr>
              <w:t xml:space="preserve">от  </w:t>
            </w:r>
            <w:r>
              <w:rPr>
                <w:sz w:val="24"/>
                <w:szCs w:val="24"/>
              </w:rPr>
              <w:t>«</w:t>
            </w:r>
            <w:r w:rsidR="00D7292F">
              <w:rPr>
                <w:sz w:val="24"/>
                <w:szCs w:val="24"/>
              </w:rPr>
              <w:t>22»декабря</w:t>
            </w:r>
            <w:r w:rsidRPr="008253BC">
              <w:rPr>
                <w:sz w:val="24"/>
                <w:szCs w:val="24"/>
              </w:rPr>
              <w:t xml:space="preserve"> 201</w:t>
            </w:r>
            <w:r>
              <w:rPr>
                <w:sz w:val="24"/>
                <w:szCs w:val="24"/>
              </w:rPr>
              <w:t>5 года</w:t>
            </w:r>
            <w:r w:rsidRPr="008253BC">
              <w:rPr>
                <w:sz w:val="24"/>
                <w:szCs w:val="24"/>
              </w:rPr>
              <w:t xml:space="preserve"> №</w:t>
            </w:r>
            <w:r w:rsidR="00D7292F">
              <w:rPr>
                <w:sz w:val="24"/>
                <w:szCs w:val="24"/>
              </w:rPr>
              <w:t>321</w:t>
            </w:r>
            <w:r>
              <w:rPr>
                <w:sz w:val="24"/>
                <w:szCs w:val="24"/>
              </w:rPr>
              <w:t xml:space="preserve"> </w:t>
            </w:r>
          </w:p>
        </w:tc>
      </w:tr>
    </w:tbl>
    <w:p w:rsidR="00363AA8" w:rsidRPr="008253BC" w:rsidRDefault="00363AA8" w:rsidP="00363AA8">
      <w:pPr>
        <w:autoSpaceDE w:val="0"/>
        <w:autoSpaceDN w:val="0"/>
        <w:adjustRightInd w:val="0"/>
        <w:jc w:val="center"/>
        <w:rPr>
          <w:b/>
          <w:bCs/>
          <w:sz w:val="24"/>
          <w:szCs w:val="24"/>
        </w:rPr>
      </w:pPr>
    </w:p>
    <w:p w:rsidR="00363AA8" w:rsidRDefault="00363AA8" w:rsidP="00363AA8">
      <w:pPr>
        <w:autoSpaceDE w:val="0"/>
        <w:autoSpaceDN w:val="0"/>
        <w:adjustRightInd w:val="0"/>
        <w:jc w:val="center"/>
        <w:rPr>
          <w:b/>
          <w:bCs/>
          <w:sz w:val="28"/>
          <w:szCs w:val="28"/>
        </w:rPr>
      </w:pPr>
      <w:r>
        <w:rPr>
          <w:b/>
          <w:bCs/>
          <w:sz w:val="28"/>
          <w:szCs w:val="28"/>
        </w:rPr>
        <w:t>Порядок</w:t>
      </w:r>
    </w:p>
    <w:p w:rsidR="00363AA8" w:rsidRDefault="00363AA8" w:rsidP="00363AA8">
      <w:pPr>
        <w:autoSpaceDE w:val="0"/>
        <w:autoSpaceDN w:val="0"/>
        <w:adjustRightInd w:val="0"/>
        <w:jc w:val="center"/>
        <w:rPr>
          <w:b/>
          <w:sz w:val="28"/>
          <w:szCs w:val="28"/>
        </w:rPr>
      </w:pPr>
      <w:r>
        <w:rPr>
          <w:b/>
          <w:bCs/>
          <w:sz w:val="28"/>
          <w:szCs w:val="28"/>
        </w:rPr>
        <w:t>кассового обслуживания бюджета</w:t>
      </w:r>
      <w:r w:rsidR="00D7292F">
        <w:rPr>
          <w:b/>
          <w:bCs/>
          <w:sz w:val="28"/>
          <w:szCs w:val="28"/>
        </w:rPr>
        <w:t xml:space="preserve"> сельского поселенияСтарокамышлинский</w:t>
      </w:r>
      <w:r>
        <w:rPr>
          <w:b/>
          <w:bCs/>
          <w:sz w:val="28"/>
          <w:szCs w:val="28"/>
        </w:rPr>
        <w:t xml:space="preserve"> сельсовет муниципального района Кушнаренковский район </w:t>
      </w:r>
      <w:r>
        <w:rPr>
          <w:b/>
          <w:sz w:val="28"/>
          <w:szCs w:val="28"/>
        </w:rPr>
        <w:t xml:space="preserve"> Республики Башкортостан </w:t>
      </w:r>
      <w:r>
        <w:rPr>
          <w:b/>
          <w:bCs/>
          <w:sz w:val="28"/>
          <w:szCs w:val="28"/>
        </w:rPr>
        <w:t>в условиях открытия и ведения лицевых счетов для учета операций по исполнению расходов бюджета с</w:t>
      </w:r>
      <w:r w:rsidR="00D7292F">
        <w:rPr>
          <w:b/>
          <w:bCs/>
          <w:sz w:val="28"/>
          <w:szCs w:val="28"/>
        </w:rPr>
        <w:t xml:space="preserve">ельского поселения Старокамышлинский </w:t>
      </w:r>
      <w:r>
        <w:rPr>
          <w:b/>
          <w:bCs/>
          <w:sz w:val="28"/>
          <w:szCs w:val="28"/>
        </w:rPr>
        <w:t xml:space="preserve">сельсовет муниципального района Кушнаренковский район </w:t>
      </w:r>
    </w:p>
    <w:p w:rsidR="00363AA8" w:rsidRDefault="00363AA8" w:rsidP="00363AA8">
      <w:pPr>
        <w:autoSpaceDE w:val="0"/>
        <w:autoSpaceDN w:val="0"/>
        <w:adjustRightInd w:val="0"/>
        <w:jc w:val="center"/>
        <w:rPr>
          <w:b/>
          <w:bCs/>
          <w:sz w:val="28"/>
          <w:szCs w:val="28"/>
        </w:rPr>
      </w:pPr>
      <w:r>
        <w:rPr>
          <w:b/>
          <w:sz w:val="28"/>
          <w:szCs w:val="28"/>
        </w:rPr>
        <w:t>Республики Башкортостан</w:t>
      </w:r>
    </w:p>
    <w:p w:rsidR="00363AA8" w:rsidRDefault="00363AA8" w:rsidP="00363AA8">
      <w:pPr>
        <w:autoSpaceDE w:val="0"/>
        <w:autoSpaceDN w:val="0"/>
        <w:adjustRightInd w:val="0"/>
        <w:jc w:val="center"/>
        <w:rPr>
          <w:b/>
          <w:bCs/>
          <w:sz w:val="28"/>
          <w:szCs w:val="28"/>
        </w:rPr>
      </w:pPr>
    </w:p>
    <w:p w:rsidR="00363AA8" w:rsidRDefault="00363AA8" w:rsidP="00363AA8">
      <w:pPr>
        <w:pStyle w:val="2"/>
        <w:keepNext w:val="0"/>
        <w:spacing w:line="360" w:lineRule="auto"/>
        <w:rPr>
          <w:bCs/>
          <w:i/>
          <w:iCs/>
          <w:kern w:val="28"/>
          <w:position w:val="8"/>
        </w:rPr>
      </w:pPr>
      <w:bookmarkStart w:id="0" w:name="_Toc205115795"/>
      <w:smartTag w:uri="urn:schemas-microsoft-com:office:smarttags" w:element="place">
        <w:r>
          <w:rPr>
            <w:bCs/>
            <w:i/>
            <w:iCs/>
            <w:kern w:val="28"/>
            <w:position w:val="8"/>
            <w:lang w:val="en-US"/>
          </w:rPr>
          <w:t>I</w:t>
        </w:r>
        <w:r>
          <w:rPr>
            <w:bCs/>
            <w:i/>
            <w:iCs/>
            <w:kern w:val="28"/>
            <w:position w:val="8"/>
          </w:rPr>
          <w:t>.</w:t>
        </w:r>
      </w:smartTag>
      <w:r>
        <w:rPr>
          <w:bCs/>
          <w:i/>
          <w:iCs/>
          <w:kern w:val="28"/>
          <w:position w:val="8"/>
        </w:rPr>
        <w:t xml:space="preserve"> Общие положения</w:t>
      </w:r>
      <w:bookmarkEnd w:id="0"/>
    </w:p>
    <w:p w:rsidR="00363AA8" w:rsidRDefault="00363AA8" w:rsidP="00363AA8"/>
    <w:p w:rsidR="00363AA8" w:rsidRPr="005E644E" w:rsidRDefault="00363AA8" w:rsidP="00363AA8">
      <w:pPr>
        <w:autoSpaceDE w:val="0"/>
        <w:autoSpaceDN w:val="0"/>
        <w:adjustRightInd w:val="0"/>
        <w:ind w:firstLine="680"/>
        <w:rPr>
          <w:bCs/>
          <w:sz w:val="28"/>
          <w:szCs w:val="28"/>
        </w:rPr>
      </w:pPr>
      <w:r>
        <w:rPr>
          <w:sz w:val="28"/>
          <w:szCs w:val="28"/>
        </w:rPr>
        <w:t xml:space="preserve">1.1. Настоящий Порядок кассового обслуживания </w:t>
      </w:r>
      <w:r>
        <w:rPr>
          <w:bCs/>
          <w:sz w:val="28"/>
          <w:szCs w:val="28"/>
        </w:rPr>
        <w:t xml:space="preserve">бюджета </w:t>
      </w:r>
      <w:r w:rsidR="00D7292F">
        <w:rPr>
          <w:bCs/>
          <w:sz w:val="28"/>
          <w:szCs w:val="28"/>
        </w:rPr>
        <w:t xml:space="preserve">сельского поселения Старокамышлинский </w:t>
      </w:r>
      <w:r>
        <w:rPr>
          <w:bCs/>
          <w:sz w:val="28"/>
          <w:szCs w:val="28"/>
        </w:rPr>
        <w:t>сельсовет муниципального района Кушнаренковский район Республики Башкортостан в условиях открытия и ведения лицевых счетов для учета операций по исполнению расходов бюджета</w:t>
      </w:r>
      <w:r w:rsidR="00D7292F">
        <w:rPr>
          <w:bCs/>
          <w:sz w:val="28"/>
          <w:szCs w:val="28"/>
        </w:rPr>
        <w:t xml:space="preserve"> сельского поселения Старокамышлинский</w:t>
      </w:r>
      <w:r>
        <w:rPr>
          <w:bCs/>
          <w:sz w:val="28"/>
          <w:szCs w:val="28"/>
        </w:rPr>
        <w:t xml:space="preserve"> сельсовет муниципального района Кушнаренковский район Республики Башкортостан </w:t>
      </w:r>
      <w:r>
        <w:rPr>
          <w:sz w:val="28"/>
          <w:szCs w:val="28"/>
        </w:rPr>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w:t>
      </w:r>
      <w:r w:rsidRPr="00D7292F">
        <w:rPr>
          <w:sz w:val="28"/>
          <w:szCs w:val="28"/>
        </w:rPr>
        <w:t>Положения о бюджетном процессе в</w:t>
      </w:r>
      <w:r w:rsidRPr="00D7292F">
        <w:rPr>
          <w:bCs/>
          <w:sz w:val="28"/>
          <w:szCs w:val="28"/>
        </w:rPr>
        <w:t xml:space="preserve"> сельском поселении Ахметовский сельсовет</w:t>
      </w:r>
      <w:r w:rsidRPr="00D7292F">
        <w:rPr>
          <w:sz w:val="28"/>
          <w:szCs w:val="28"/>
        </w:rPr>
        <w:t xml:space="preserve"> муниципального района Кушнаренковский район Республики Башкортостан</w:t>
      </w:r>
      <w:r>
        <w:rPr>
          <w:sz w:val="28"/>
          <w:szCs w:val="28"/>
        </w:rPr>
        <w:t xml:space="preserve"> и устанавливает порядок кассового исполнения бюджета </w:t>
      </w:r>
      <w:r w:rsidR="00D7292F">
        <w:rPr>
          <w:bCs/>
          <w:sz w:val="28"/>
          <w:szCs w:val="28"/>
        </w:rPr>
        <w:t xml:space="preserve">сельского поселения Старокамышлинский </w:t>
      </w:r>
      <w:r>
        <w:rPr>
          <w:bCs/>
          <w:sz w:val="28"/>
          <w:szCs w:val="28"/>
        </w:rPr>
        <w:t xml:space="preserve"> сельсовет муниципального района Кушнаренковский район Республики Башкортостан (далее – бюджет сельского поселения), </w:t>
      </w:r>
      <w:r>
        <w:rPr>
          <w:sz w:val="28"/>
          <w:szCs w:val="28"/>
        </w:rPr>
        <w:t xml:space="preserve"> Администрацией  </w:t>
      </w:r>
      <w:r w:rsidR="00D7292F">
        <w:rPr>
          <w:bCs/>
          <w:sz w:val="28"/>
          <w:szCs w:val="28"/>
        </w:rPr>
        <w:t xml:space="preserve">сельского поселения  Старокамышлинский </w:t>
      </w:r>
      <w:r>
        <w:rPr>
          <w:bCs/>
          <w:sz w:val="28"/>
          <w:szCs w:val="28"/>
        </w:rPr>
        <w:t xml:space="preserve">сельсовет </w:t>
      </w:r>
      <w:r>
        <w:rPr>
          <w:sz w:val="28"/>
          <w:szCs w:val="28"/>
        </w:rPr>
        <w:t xml:space="preserve">муниципального района Кушнаренковский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 </w:t>
      </w:r>
    </w:p>
    <w:p w:rsidR="00363AA8" w:rsidRDefault="00363AA8" w:rsidP="00363AA8">
      <w:pPr>
        <w:autoSpaceDE w:val="0"/>
        <w:autoSpaceDN w:val="0"/>
        <w:adjustRightInd w:val="0"/>
        <w:ind w:firstLine="680"/>
        <w:rPr>
          <w:sz w:val="28"/>
          <w:szCs w:val="28"/>
        </w:rPr>
      </w:pPr>
      <w:r>
        <w:rPr>
          <w:sz w:val="28"/>
          <w:szCs w:val="28"/>
        </w:rPr>
        <w:t>1.2. В целях настоящего Порядка:</w:t>
      </w:r>
    </w:p>
    <w:p w:rsidR="00363AA8" w:rsidRDefault="00363AA8" w:rsidP="00363AA8">
      <w:pPr>
        <w:autoSpaceDE w:val="0"/>
        <w:autoSpaceDN w:val="0"/>
        <w:adjustRightInd w:val="0"/>
        <w:ind w:firstLine="680"/>
        <w:rPr>
          <w:sz w:val="28"/>
          <w:szCs w:val="28"/>
        </w:rPr>
      </w:pPr>
      <w:r>
        <w:rPr>
          <w:sz w:val="28"/>
          <w:szCs w:val="28"/>
        </w:rPr>
        <w:t>Участниками бюджетного процесса являются:</w:t>
      </w:r>
    </w:p>
    <w:p w:rsidR="00363AA8" w:rsidRDefault="00363AA8" w:rsidP="00363AA8">
      <w:pPr>
        <w:autoSpaceDE w:val="0"/>
        <w:autoSpaceDN w:val="0"/>
        <w:adjustRightInd w:val="0"/>
        <w:ind w:firstLine="680"/>
        <w:rPr>
          <w:sz w:val="28"/>
          <w:szCs w:val="28"/>
        </w:rPr>
      </w:pPr>
      <w:r>
        <w:rPr>
          <w:sz w:val="28"/>
          <w:szCs w:val="28"/>
        </w:rPr>
        <w:t xml:space="preserve">главный распорядитель бюджетных средств; </w:t>
      </w:r>
    </w:p>
    <w:p w:rsidR="00363AA8" w:rsidRDefault="00363AA8" w:rsidP="00363AA8">
      <w:pPr>
        <w:autoSpaceDE w:val="0"/>
        <w:autoSpaceDN w:val="0"/>
        <w:adjustRightInd w:val="0"/>
        <w:ind w:firstLine="680"/>
        <w:rPr>
          <w:sz w:val="28"/>
          <w:szCs w:val="28"/>
        </w:rPr>
      </w:pPr>
      <w:r>
        <w:rPr>
          <w:sz w:val="28"/>
          <w:szCs w:val="28"/>
        </w:rPr>
        <w:t>получатель бюджетных средств;</w:t>
      </w:r>
    </w:p>
    <w:p w:rsidR="00363AA8" w:rsidRDefault="00363AA8" w:rsidP="00363AA8">
      <w:pPr>
        <w:autoSpaceDE w:val="0"/>
        <w:autoSpaceDN w:val="0"/>
        <w:adjustRightInd w:val="0"/>
        <w:ind w:firstLine="680"/>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w:t>
      </w:r>
      <w:r>
        <w:rPr>
          <w:sz w:val="28"/>
          <w:szCs w:val="28"/>
        </w:rPr>
        <w:lastRenderedPageBreak/>
        <w:t>финансирования дефицита бюджета (далее – главный администратор источников финансирования дефицита бюджета);</w:t>
      </w:r>
    </w:p>
    <w:p w:rsidR="00363AA8" w:rsidRDefault="00363AA8" w:rsidP="00363AA8">
      <w:pPr>
        <w:autoSpaceDE w:val="0"/>
        <w:autoSpaceDN w:val="0"/>
        <w:adjustRightInd w:val="0"/>
        <w:ind w:firstLine="680"/>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63AA8" w:rsidRDefault="00363AA8" w:rsidP="00363AA8">
      <w:pPr>
        <w:autoSpaceDE w:val="0"/>
        <w:autoSpaceDN w:val="0"/>
        <w:adjustRightInd w:val="0"/>
        <w:ind w:firstLine="680"/>
        <w:rPr>
          <w:sz w:val="28"/>
          <w:szCs w:val="28"/>
        </w:rPr>
      </w:pPr>
      <w:r>
        <w:rPr>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00D7292F">
        <w:rPr>
          <w:bCs/>
          <w:sz w:val="28"/>
          <w:szCs w:val="28"/>
        </w:rPr>
        <w:t xml:space="preserve">сельского поселения Старокамышлинский </w:t>
      </w:r>
      <w:r>
        <w:rPr>
          <w:bCs/>
          <w:sz w:val="28"/>
          <w:szCs w:val="28"/>
        </w:rPr>
        <w:t xml:space="preserve">сельсовет </w:t>
      </w:r>
      <w:r>
        <w:rPr>
          <w:sz w:val="28"/>
          <w:szCs w:val="28"/>
        </w:rPr>
        <w:t>муниципального района Кушнаренковский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363AA8" w:rsidRDefault="00363AA8" w:rsidP="00363AA8">
      <w:pPr>
        <w:autoSpaceDE w:val="0"/>
        <w:autoSpaceDN w:val="0"/>
        <w:adjustRightInd w:val="0"/>
        <w:ind w:firstLine="539"/>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63AA8" w:rsidRDefault="00363AA8" w:rsidP="00363AA8">
      <w:pPr>
        <w:autoSpaceDE w:val="0"/>
        <w:autoSpaceDN w:val="0"/>
        <w:adjustRightInd w:val="0"/>
        <w:ind w:firstLine="539"/>
        <w:rPr>
          <w:sz w:val="28"/>
          <w:szCs w:val="28"/>
        </w:rPr>
      </w:pPr>
      <w:r>
        <w:rPr>
          <w:sz w:val="28"/>
          <w:szCs w:val="28"/>
        </w:rPr>
        <w:t xml:space="preserve">На обособленное подразделение получателя бюджетных средств, </w:t>
      </w:r>
      <w:r>
        <w:rPr>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Pr>
          <w:sz w:val="28"/>
          <w:szCs w:val="28"/>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363AA8" w:rsidRDefault="00363AA8" w:rsidP="00363AA8">
      <w:pPr>
        <w:autoSpaceDE w:val="0"/>
        <w:autoSpaceDN w:val="0"/>
        <w:adjustRightInd w:val="0"/>
        <w:ind w:firstLine="540"/>
        <w:rPr>
          <w:sz w:val="28"/>
          <w:szCs w:val="28"/>
        </w:rPr>
      </w:pPr>
      <w:r>
        <w:rPr>
          <w:sz w:val="28"/>
          <w:szCs w:val="28"/>
        </w:rPr>
        <w:t>Участник бюджетного процесса, которому в установленном порядке открыты лицевые счета, является клиентом.</w:t>
      </w:r>
    </w:p>
    <w:p w:rsidR="00363AA8" w:rsidRPr="002A187B" w:rsidRDefault="00363AA8" w:rsidP="00363AA8">
      <w:pPr>
        <w:autoSpaceDE w:val="0"/>
        <w:autoSpaceDN w:val="0"/>
        <w:adjustRightInd w:val="0"/>
        <w:ind w:firstLine="709"/>
        <w:rPr>
          <w:sz w:val="28"/>
          <w:szCs w:val="28"/>
        </w:rPr>
      </w:pPr>
      <w:r w:rsidRPr="002A187B">
        <w:rPr>
          <w:sz w:val="28"/>
          <w:szCs w:val="28"/>
        </w:rPr>
        <w:t>Бюджетные ассигнования, лимиты бюджетных обязательств, предельные объемы финансирования &lt;*&gt; являются бюджетными данными.</w:t>
      </w:r>
    </w:p>
    <w:p w:rsidR="00363AA8" w:rsidRPr="002A187B" w:rsidRDefault="00363AA8" w:rsidP="00363AA8">
      <w:pPr>
        <w:autoSpaceDE w:val="0"/>
        <w:autoSpaceDN w:val="0"/>
        <w:adjustRightInd w:val="0"/>
        <w:ind w:firstLine="709"/>
        <w:rPr>
          <w:sz w:val="28"/>
          <w:szCs w:val="28"/>
        </w:rPr>
      </w:pPr>
      <w:r w:rsidRPr="002A187B">
        <w:rPr>
          <w:sz w:val="28"/>
          <w:szCs w:val="28"/>
        </w:rPr>
        <w:t xml:space="preserve">&lt;*&gt; В случае использования предельных объемов финансирования при организации исполнения бюджета. </w:t>
      </w:r>
    </w:p>
    <w:p w:rsidR="00363AA8" w:rsidRPr="002A187B" w:rsidRDefault="00363AA8" w:rsidP="00363AA8">
      <w:pPr>
        <w:autoSpaceDE w:val="0"/>
        <w:autoSpaceDN w:val="0"/>
        <w:adjustRightInd w:val="0"/>
        <w:ind w:firstLine="709"/>
        <w:rPr>
          <w:sz w:val="28"/>
          <w:szCs w:val="28"/>
        </w:rPr>
      </w:pPr>
      <w:r w:rsidRPr="002A187B">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w:t>
      </w:r>
      <w:r w:rsidRPr="002A187B">
        <w:rPr>
          <w:sz w:val="28"/>
          <w:szCs w:val="28"/>
        </w:rPr>
        <w:lastRenderedPageBreak/>
        <w:t xml:space="preserve">оформленные в соответствии с </w:t>
      </w:r>
      <w:hyperlink r:id="rId9" w:history="1">
        <w:r w:rsidRPr="002A187B">
          <w:rPr>
            <w:color w:val="0000FF"/>
            <w:sz w:val="28"/>
            <w:szCs w:val="28"/>
          </w:rPr>
          <w:t>Положением</w:t>
        </w:r>
      </w:hyperlink>
      <w:r w:rsidRPr="002A187B">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A187B">
          <w:rPr>
            <w:color w:val="0000FF"/>
            <w:sz w:val="28"/>
            <w:szCs w:val="28"/>
          </w:rPr>
          <w:t>Положением</w:t>
        </w:r>
      </w:hyperlink>
      <w:r w:rsidRPr="002A187B">
        <w:rPr>
          <w:sz w:val="28"/>
          <w:szCs w:val="28"/>
        </w:rPr>
        <w:t xml:space="preserve"> Центрального банка Российской Федерации и Министерства финансов Российской Федерации от 13 декабря </w:t>
      </w:r>
      <w:smartTag w:uri="urn:schemas-microsoft-com:office:smarttags" w:element="metricconverter">
        <w:smartTagPr>
          <w:attr w:name="ProductID" w:val="2006 г"/>
        </w:smartTagPr>
        <w:r w:rsidRPr="002A187B">
          <w:rPr>
            <w:sz w:val="28"/>
            <w:szCs w:val="28"/>
          </w:rPr>
          <w:t>2006 г</w:t>
        </w:r>
      </w:smartTag>
      <w:r w:rsidRPr="002A187B">
        <w:rPr>
          <w:sz w:val="28"/>
          <w:szCs w:val="28"/>
        </w:rPr>
        <w:t>. N 298-П и 173н «Об особенностях расчетно-кассового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(далее - Положение N 298-П/173н), и настоящим Порядком, являются расчетными документами.»;</w:t>
      </w:r>
    </w:p>
    <w:p w:rsidR="00363AA8" w:rsidRDefault="00363AA8" w:rsidP="00363AA8">
      <w:pPr>
        <w:autoSpaceDE w:val="0"/>
        <w:autoSpaceDN w:val="0"/>
        <w:adjustRightInd w:val="0"/>
        <w:ind w:firstLine="540"/>
        <w:rPr>
          <w:sz w:val="28"/>
          <w:szCs w:val="28"/>
        </w:rPr>
      </w:pPr>
      <w:r>
        <w:rPr>
          <w:sz w:val="28"/>
          <w:szCs w:val="28"/>
        </w:rPr>
        <w:t>1.3. Кассовое обслуживание исполнения бюджета сельского поселения  осуществляется Отделением УФК по Республике Башкортостан по варианту с открытием лицевого счета бюджета сельского поселения  финансовому органу.</w:t>
      </w:r>
    </w:p>
    <w:p w:rsidR="00363AA8" w:rsidRDefault="00363AA8" w:rsidP="00363AA8">
      <w:pPr>
        <w:widowControl w:val="0"/>
        <w:autoSpaceDE w:val="0"/>
        <w:autoSpaceDN w:val="0"/>
        <w:adjustRightInd w:val="0"/>
        <w:ind w:firstLine="539"/>
        <w:outlineLvl w:val="0"/>
        <w:rPr>
          <w:sz w:val="28"/>
          <w:szCs w:val="28"/>
        </w:rPr>
      </w:pPr>
      <w:r>
        <w:rPr>
          <w:sz w:val="28"/>
          <w:szCs w:val="28"/>
        </w:rPr>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363AA8" w:rsidRDefault="00363AA8" w:rsidP="00363AA8">
      <w:pPr>
        <w:widowControl w:val="0"/>
        <w:autoSpaceDE w:val="0"/>
        <w:autoSpaceDN w:val="0"/>
        <w:adjustRightInd w:val="0"/>
        <w:ind w:firstLine="539"/>
        <w:outlineLvl w:val="0"/>
        <w:rPr>
          <w:sz w:val="28"/>
          <w:szCs w:val="28"/>
        </w:rPr>
      </w:pPr>
      <w:r>
        <w:rPr>
          <w:sz w:val="28"/>
          <w:szCs w:val="28"/>
        </w:rPr>
        <w:t>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63AA8" w:rsidRDefault="00363AA8" w:rsidP="00363AA8">
      <w:pPr>
        <w:autoSpaceDE w:val="0"/>
        <w:autoSpaceDN w:val="0"/>
        <w:adjustRightInd w:val="0"/>
        <w:ind w:firstLine="540"/>
        <w:rPr>
          <w:sz w:val="28"/>
          <w:szCs w:val="28"/>
        </w:rPr>
      </w:pPr>
    </w:p>
    <w:p w:rsidR="00363AA8" w:rsidRDefault="00363AA8" w:rsidP="00363AA8">
      <w:pPr>
        <w:pStyle w:val="2"/>
        <w:keepNext w:val="0"/>
        <w:ind w:firstLine="540"/>
        <w:rPr>
          <w:bCs/>
          <w:i/>
          <w:iCs/>
          <w:kern w:val="28"/>
          <w:position w:val="8"/>
        </w:rPr>
      </w:pPr>
      <w:bookmarkStart w:id="1" w:name="_Toc205115796"/>
      <w:r>
        <w:rPr>
          <w:bCs/>
          <w:i/>
          <w:iCs/>
          <w:kern w:val="28"/>
          <w:position w:val="8"/>
          <w:lang w:val="en-US"/>
        </w:rPr>
        <w:t>II</w:t>
      </w:r>
      <w:r>
        <w:rPr>
          <w:bCs/>
          <w:i/>
          <w:iCs/>
          <w:kern w:val="28"/>
          <w:position w:val="8"/>
        </w:rPr>
        <w:t xml:space="preserve">. Порядок кассового исполнения бюджета </w:t>
      </w:r>
      <w:bookmarkEnd w:id="1"/>
      <w:r w:rsidRPr="003F143D">
        <w:rPr>
          <w:i/>
        </w:rPr>
        <w:t>сельского поселения</w:t>
      </w:r>
      <w:r>
        <w:t xml:space="preserve">  </w:t>
      </w:r>
    </w:p>
    <w:p w:rsidR="00363AA8" w:rsidRDefault="00363AA8" w:rsidP="00363AA8"/>
    <w:p w:rsidR="00363AA8" w:rsidRPr="00461B16" w:rsidRDefault="00363AA8" w:rsidP="00363AA8">
      <w:pPr>
        <w:pStyle w:val="2"/>
        <w:keepNext w:val="0"/>
        <w:ind w:firstLine="539"/>
        <w:rPr>
          <w:i/>
          <w:kern w:val="28"/>
        </w:rPr>
      </w:pPr>
      <w:bookmarkStart w:id="2" w:name="_Toc205115797"/>
      <w:r w:rsidRPr="00461B16">
        <w:rPr>
          <w:i/>
          <w:kern w:val="28"/>
        </w:rPr>
        <w:t xml:space="preserve">2.1.Основания для проведения операций по кассовым выплатам из </w:t>
      </w:r>
      <w:bookmarkEnd w:id="2"/>
      <w:r w:rsidRPr="00461B16">
        <w:rPr>
          <w:i/>
          <w:kern w:val="28"/>
        </w:rPr>
        <w:t xml:space="preserve"> бюджет</w:t>
      </w:r>
      <w:r>
        <w:rPr>
          <w:i/>
          <w:kern w:val="28"/>
        </w:rPr>
        <w:t xml:space="preserve">а </w:t>
      </w:r>
      <w:r w:rsidRPr="003F143D">
        <w:rPr>
          <w:i/>
        </w:rPr>
        <w:t>сельского поселения</w:t>
      </w:r>
      <w:r>
        <w:t xml:space="preserve">  </w:t>
      </w:r>
    </w:p>
    <w:p w:rsidR="00363AA8" w:rsidRPr="00461B16" w:rsidRDefault="00363AA8" w:rsidP="00363AA8"/>
    <w:p w:rsidR="00363AA8" w:rsidRDefault="00363AA8" w:rsidP="00363AA8">
      <w:pPr>
        <w:autoSpaceDE w:val="0"/>
        <w:autoSpaceDN w:val="0"/>
        <w:adjustRightInd w:val="0"/>
        <w:ind w:firstLine="540"/>
        <w:rPr>
          <w:sz w:val="28"/>
          <w:szCs w:val="28"/>
        </w:rPr>
      </w:pPr>
      <w:r>
        <w:rPr>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363AA8" w:rsidRDefault="00363AA8" w:rsidP="00363AA8">
      <w:pPr>
        <w:autoSpaceDE w:val="0"/>
        <w:autoSpaceDN w:val="0"/>
        <w:adjustRightInd w:val="0"/>
        <w:ind w:firstLine="539"/>
        <w:rPr>
          <w:sz w:val="28"/>
          <w:szCs w:val="28"/>
        </w:rPr>
      </w:pPr>
      <w:r>
        <w:rPr>
          <w:sz w:val="28"/>
          <w:szCs w:val="28"/>
        </w:rPr>
        <w:t>Заявку на кассовый расход согласно приложению № 1 к настоящему Порядку;</w:t>
      </w:r>
    </w:p>
    <w:p w:rsidR="00363AA8" w:rsidRDefault="00363AA8" w:rsidP="00363AA8">
      <w:pPr>
        <w:autoSpaceDE w:val="0"/>
        <w:autoSpaceDN w:val="0"/>
        <w:adjustRightInd w:val="0"/>
        <w:ind w:firstLine="539"/>
        <w:rPr>
          <w:sz w:val="28"/>
          <w:szCs w:val="28"/>
        </w:rPr>
      </w:pPr>
      <w:r>
        <w:rPr>
          <w:sz w:val="28"/>
          <w:szCs w:val="28"/>
        </w:rPr>
        <w:t>Заявку на получение наличных денег согласно приложению № 2 к настоящему Порядку;</w:t>
      </w:r>
    </w:p>
    <w:p w:rsidR="00363AA8" w:rsidRDefault="00363AA8" w:rsidP="00363AA8">
      <w:pPr>
        <w:autoSpaceDE w:val="0"/>
        <w:autoSpaceDN w:val="0"/>
        <w:adjustRightInd w:val="0"/>
        <w:ind w:firstLine="539"/>
        <w:rPr>
          <w:sz w:val="28"/>
          <w:szCs w:val="28"/>
        </w:rPr>
      </w:pPr>
      <w:r>
        <w:rPr>
          <w:sz w:val="28"/>
          <w:szCs w:val="28"/>
        </w:rPr>
        <w:t>Заявку на возврат согласно приложению № 3</w:t>
      </w:r>
      <w:r>
        <w:rPr>
          <w:b/>
          <w:sz w:val="28"/>
          <w:szCs w:val="28"/>
        </w:rPr>
        <w:t xml:space="preserve"> </w:t>
      </w:r>
      <w:r>
        <w:rPr>
          <w:sz w:val="28"/>
          <w:szCs w:val="28"/>
        </w:rPr>
        <w:t>к настоящему Порядку.</w:t>
      </w:r>
    </w:p>
    <w:p w:rsidR="00363AA8" w:rsidRDefault="00363AA8" w:rsidP="00363AA8">
      <w:pPr>
        <w:autoSpaceDE w:val="0"/>
        <w:autoSpaceDN w:val="0"/>
        <w:adjustRightInd w:val="0"/>
        <w:ind w:firstLine="539"/>
        <w:rPr>
          <w:sz w:val="28"/>
          <w:szCs w:val="28"/>
        </w:rPr>
      </w:pPr>
      <w:r>
        <w:rPr>
          <w:sz w:val="28"/>
          <w:szCs w:val="28"/>
        </w:rPr>
        <w:t xml:space="preserve">2.1.2. Заявки на кассовый расход, Заявки на получение наличных денег, Заявки на возврат (далее – Заявка) проверяются </w:t>
      </w:r>
      <w:r w:rsidRPr="00387E04">
        <w:rPr>
          <w:sz w:val="28"/>
          <w:szCs w:val="28"/>
        </w:rPr>
        <w:t>на правильность их</w:t>
      </w:r>
      <w:r>
        <w:rPr>
          <w:sz w:val="28"/>
          <w:szCs w:val="28"/>
        </w:rPr>
        <w:t xml:space="preserve">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w:t>
      </w:r>
      <w:r w:rsidRPr="003F143D">
        <w:rPr>
          <w:sz w:val="28"/>
          <w:szCs w:val="28"/>
        </w:rPr>
        <w:t>сельского поселения</w:t>
      </w:r>
      <w:r w:rsidR="00D7292F">
        <w:rPr>
          <w:sz w:val="28"/>
          <w:szCs w:val="28"/>
        </w:rPr>
        <w:t xml:space="preserve">  Старокамышлинский </w:t>
      </w:r>
      <w:r>
        <w:rPr>
          <w:sz w:val="28"/>
          <w:szCs w:val="28"/>
        </w:rPr>
        <w:t xml:space="preserve"> сельсовет муниципального района  Кушнаренковский район Республики Башкортостан, </w:t>
      </w:r>
      <w:r>
        <w:rPr>
          <w:sz w:val="28"/>
          <w:szCs w:val="28"/>
        </w:rPr>
        <w:lastRenderedPageBreak/>
        <w:t xml:space="preserve">главных администраторов и администраторов доходов бюджета </w:t>
      </w:r>
      <w:r w:rsidRPr="003F143D">
        <w:rPr>
          <w:sz w:val="28"/>
          <w:szCs w:val="28"/>
        </w:rPr>
        <w:t>сельского поселения</w:t>
      </w:r>
      <w:r w:rsidR="00D7292F">
        <w:rPr>
          <w:sz w:val="28"/>
          <w:szCs w:val="28"/>
        </w:rPr>
        <w:t xml:space="preserve">  Старокамышлинский </w:t>
      </w:r>
      <w:r>
        <w:rPr>
          <w:sz w:val="28"/>
          <w:szCs w:val="28"/>
        </w:rPr>
        <w:t xml:space="preserve">сельсовет муниципального района Кушнаренковский район Республики Башкортостан и главных администраторов и администраторов источников финансирования дефицита бюджета </w:t>
      </w:r>
      <w:r w:rsidRPr="003F143D">
        <w:rPr>
          <w:sz w:val="28"/>
          <w:szCs w:val="28"/>
        </w:rPr>
        <w:t>сельского поселения</w:t>
      </w:r>
      <w:r w:rsidR="00D7292F">
        <w:rPr>
          <w:sz w:val="28"/>
          <w:szCs w:val="28"/>
        </w:rPr>
        <w:t xml:space="preserve"> Старокамышлинский </w:t>
      </w:r>
      <w:r>
        <w:rPr>
          <w:sz w:val="28"/>
          <w:szCs w:val="28"/>
        </w:rPr>
        <w:t xml:space="preserve"> сельсовет муниципального района Кушнаренковский район Республики Башкортостан (далее – Сводный реестр). </w:t>
      </w:r>
    </w:p>
    <w:p w:rsidR="00363AA8" w:rsidRDefault="00363AA8" w:rsidP="00363AA8">
      <w:pPr>
        <w:autoSpaceDE w:val="0"/>
        <w:autoSpaceDN w:val="0"/>
        <w:adjustRightInd w:val="0"/>
        <w:ind w:firstLine="539"/>
        <w:rPr>
          <w:sz w:val="28"/>
          <w:szCs w:val="28"/>
        </w:rPr>
      </w:pPr>
      <w:r>
        <w:rPr>
          <w:sz w:val="28"/>
          <w:szCs w:val="28"/>
        </w:rPr>
        <w:t>2.1.3. При приеме Заявки на бумажном носителе подлежит проверке:</w:t>
      </w:r>
    </w:p>
    <w:p w:rsidR="00363AA8" w:rsidRDefault="00363AA8" w:rsidP="00363AA8">
      <w:pPr>
        <w:autoSpaceDE w:val="0"/>
        <w:autoSpaceDN w:val="0"/>
        <w:adjustRightInd w:val="0"/>
        <w:ind w:firstLine="539"/>
        <w:rPr>
          <w:sz w:val="28"/>
          <w:szCs w:val="28"/>
        </w:rPr>
      </w:pPr>
      <w:r>
        <w:rPr>
          <w:sz w:val="28"/>
          <w:szCs w:val="28"/>
        </w:rPr>
        <w:t xml:space="preserve"> соответствие формы представленной Заявки форме, утвержденной настоящим Порядком;</w:t>
      </w:r>
    </w:p>
    <w:p w:rsidR="00363AA8" w:rsidRDefault="00363AA8" w:rsidP="00363AA8">
      <w:pPr>
        <w:autoSpaceDE w:val="0"/>
        <w:autoSpaceDN w:val="0"/>
        <w:adjustRightInd w:val="0"/>
        <w:ind w:firstLine="539"/>
        <w:rPr>
          <w:sz w:val="28"/>
          <w:szCs w:val="28"/>
        </w:rPr>
      </w:pPr>
      <w:r>
        <w:rPr>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363AA8" w:rsidRDefault="00363AA8" w:rsidP="00363AA8">
      <w:pPr>
        <w:autoSpaceDE w:val="0"/>
        <w:autoSpaceDN w:val="0"/>
        <w:adjustRightInd w:val="0"/>
        <w:ind w:firstLine="539"/>
        <w:rPr>
          <w:sz w:val="28"/>
          <w:szCs w:val="28"/>
        </w:rPr>
      </w:pPr>
      <w:r>
        <w:rPr>
          <w:sz w:val="28"/>
          <w:szCs w:val="28"/>
        </w:rPr>
        <w:t>отсутствие в представленной Заявке исправлений.</w:t>
      </w:r>
    </w:p>
    <w:p w:rsidR="00363AA8" w:rsidRDefault="00363AA8" w:rsidP="00363AA8">
      <w:pPr>
        <w:autoSpaceDE w:val="0"/>
        <w:autoSpaceDN w:val="0"/>
        <w:adjustRightInd w:val="0"/>
        <w:ind w:firstLine="539"/>
        <w:rPr>
          <w:sz w:val="28"/>
        </w:rPr>
      </w:pPr>
      <w:r>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 в установленные сроки</w:t>
      </w:r>
      <w:r>
        <w:rPr>
          <w:sz w:val="28"/>
        </w:rPr>
        <w:t>:</w:t>
      </w:r>
    </w:p>
    <w:p w:rsidR="00363AA8" w:rsidRDefault="00363AA8" w:rsidP="00363AA8">
      <w:pPr>
        <w:autoSpaceDE w:val="0"/>
        <w:autoSpaceDN w:val="0"/>
        <w:adjustRightInd w:val="0"/>
        <w:ind w:firstLine="539"/>
        <w:rPr>
          <w:sz w:val="28"/>
          <w:szCs w:val="28"/>
        </w:rPr>
      </w:pPr>
      <w:r>
        <w:rPr>
          <w:sz w:val="28"/>
          <w:szCs w:val="28"/>
        </w:rPr>
        <w:t>при бумажном документообороте возвращается клиенту с приложением Протокола, сформированного по форме согласно приложению № 4</w:t>
      </w:r>
      <w:r>
        <w:rPr>
          <w:b/>
          <w:sz w:val="28"/>
          <w:szCs w:val="28"/>
        </w:rPr>
        <w:t xml:space="preserve"> </w:t>
      </w:r>
      <w:r>
        <w:rPr>
          <w:sz w:val="28"/>
          <w:szCs w:val="28"/>
        </w:rPr>
        <w:t xml:space="preserve">к настоящему Порядку, в котором указывается причина возврата; </w:t>
      </w:r>
    </w:p>
    <w:p w:rsidR="00363AA8" w:rsidRDefault="00363AA8" w:rsidP="00363AA8">
      <w:pPr>
        <w:autoSpaceDE w:val="0"/>
        <w:autoSpaceDN w:val="0"/>
        <w:adjustRightInd w:val="0"/>
        <w:ind w:firstLine="539"/>
        <w:rPr>
          <w:sz w:val="28"/>
          <w:szCs w:val="28"/>
        </w:rPr>
      </w:pPr>
      <w:r>
        <w:rPr>
          <w:sz w:val="28"/>
          <w:szCs w:val="28"/>
        </w:rPr>
        <w:t>при электронном документообороте клиенту направляется Протокол в электронной форме, в котором указывается причина возврата.</w:t>
      </w:r>
    </w:p>
    <w:p w:rsidR="00363AA8" w:rsidRDefault="00363AA8" w:rsidP="00363AA8">
      <w:pPr>
        <w:autoSpaceDE w:val="0"/>
        <w:autoSpaceDN w:val="0"/>
        <w:adjustRightInd w:val="0"/>
        <w:ind w:firstLine="539"/>
        <w:rPr>
          <w:sz w:val="28"/>
          <w:szCs w:val="28"/>
        </w:rPr>
      </w:pPr>
      <w:r>
        <w:rPr>
          <w:sz w:val="28"/>
          <w:szCs w:val="28"/>
        </w:rPr>
        <w:t xml:space="preserve">2.1.5. 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3F143D">
        <w:rPr>
          <w:sz w:val="28"/>
          <w:szCs w:val="28"/>
        </w:rPr>
        <w:t>сельского поселения</w:t>
      </w:r>
      <w:r>
        <w:rPr>
          <w:sz w:val="28"/>
          <w:szCs w:val="28"/>
        </w:rPr>
        <w:t xml:space="preserve">  </w:t>
      </w:r>
      <w:r w:rsidR="00D7292F">
        <w:rPr>
          <w:sz w:val="28"/>
          <w:szCs w:val="28"/>
        </w:rPr>
        <w:t>Старокамышлинский</w:t>
      </w:r>
      <w:r>
        <w:rPr>
          <w:sz w:val="28"/>
          <w:szCs w:val="28"/>
        </w:rPr>
        <w:t xml:space="preserve"> сельсовет муниципального района Кушнаренковский район Республики Башкортостан и администраторов источников финансирования дефицита бюджета </w:t>
      </w:r>
      <w:r w:rsidR="00D7292F">
        <w:rPr>
          <w:sz w:val="28"/>
          <w:szCs w:val="28"/>
        </w:rPr>
        <w:t xml:space="preserve">сельского поселения Старокамышлинский </w:t>
      </w:r>
      <w:r>
        <w:rPr>
          <w:sz w:val="28"/>
          <w:szCs w:val="28"/>
        </w:rPr>
        <w:t>сельсовет муниципального района Кушнаренковский район Республики Башкортостан (далее – Порядок санкционирования), Заявка принимается к исполнению.</w:t>
      </w:r>
    </w:p>
    <w:p w:rsidR="00363AA8" w:rsidRDefault="00363AA8" w:rsidP="00363AA8">
      <w:pPr>
        <w:autoSpaceDE w:val="0"/>
        <w:autoSpaceDN w:val="0"/>
        <w:adjustRightInd w:val="0"/>
        <w:ind w:firstLine="539"/>
        <w:rPr>
          <w:sz w:val="28"/>
          <w:szCs w:val="28"/>
        </w:rPr>
      </w:pPr>
      <w:r>
        <w:rPr>
          <w:sz w:val="28"/>
          <w:szCs w:val="28"/>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363AA8" w:rsidRDefault="00363AA8" w:rsidP="00363AA8">
      <w:pPr>
        <w:autoSpaceDE w:val="0"/>
        <w:autoSpaceDN w:val="0"/>
        <w:adjustRightInd w:val="0"/>
        <w:ind w:firstLine="539"/>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363AA8" w:rsidRDefault="00363AA8" w:rsidP="00363AA8">
      <w:pPr>
        <w:autoSpaceDE w:val="0"/>
        <w:autoSpaceDN w:val="0"/>
        <w:adjustRightInd w:val="0"/>
        <w:ind w:firstLine="539"/>
        <w:rPr>
          <w:sz w:val="28"/>
          <w:szCs w:val="28"/>
        </w:rPr>
      </w:pPr>
      <w:bookmarkStart w:id="3" w:name="_Toc205115798"/>
      <w:r>
        <w:rPr>
          <w:sz w:val="28"/>
          <w:szCs w:val="28"/>
        </w:rPr>
        <w:lastRenderedPageBreak/>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5 к настоящему Порядку (форма по ОКУД 0531728). </w:t>
      </w:r>
    </w:p>
    <w:p w:rsidR="00363AA8" w:rsidRDefault="00363AA8" w:rsidP="00363AA8">
      <w:pPr>
        <w:pStyle w:val="2"/>
        <w:keepNext w:val="0"/>
        <w:ind w:firstLine="539"/>
        <w:rPr>
          <w:bCs/>
          <w:i/>
          <w:iCs/>
          <w:kern w:val="28"/>
          <w:position w:val="8"/>
          <w:sz w:val="16"/>
          <w:szCs w:val="16"/>
        </w:rPr>
      </w:pPr>
    </w:p>
    <w:p w:rsidR="00363AA8" w:rsidRDefault="00363AA8" w:rsidP="00363AA8">
      <w:pPr>
        <w:pStyle w:val="2"/>
        <w:keepNext w:val="0"/>
        <w:ind w:firstLine="539"/>
        <w:rPr>
          <w:bCs/>
          <w:i/>
          <w:iCs/>
          <w:kern w:val="28"/>
          <w:position w:val="8"/>
        </w:rPr>
      </w:pPr>
      <w:r>
        <w:rPr>
          <w:bCs/>
          <w:i/>
          <w:iCs/>
          <w:kern w:val="28"/>
          <w:position w:val="8"/>
        </w:rPr>
        <w:t>2.2. Основания для проведения операций по кассовым выплатам</w:t>
      </w:r>
    </w:p>
    <w:p w:rsidR="00363AA8" w:rsidRDefault="00363AA8" w:rsidP="00363AA8">
      <w:pPr>
        <w:pStyle w:val="2"/>
        <w:keepNext w:val="0"/>
        <w:ind w:firstLine="539"/>
        <w:rPr>
          <w:bCs/>
          <w:i/>
          <w:iCs/>
          <w:kern w:val="28"/>
          <w:position w:val="8"/>
        </w:rPr>
      </w:pPr>
      <w:r>
        <w:rPr>
          <w:bCs/>
          <w:i/>
          <w:iCs/>
          <w:kern w:val="28"/>
          <w:position w:val="8"/>
        </w:rPr>
        <w:t xml:space="preserve">из бюджета </w:t>
      </w:r>
      <w:bookmarkEnd w:id="3"/>
      <w:r w:rsidRPr="005379D3">
        <w:rPr>
          <w:i/>
        </w:rPr>
        <w:t>сельского поселения</w:t>
      </w:r>
      <w:r>
        <w:t xml:space="preserve">  </w:t>
      </w:r>
    </w:p>
    <w:p w:rsidR="00363AA8" w:rsidRDefault="00363AA8" w:rsidP="00363AA8"/>
    <w:p w:rsidR="00363AA8" w:rsidRDefault="00363AA8" w:rsidP="00363AA8">
      <w:pPr>
        <w:autoSpaceDE w:val="0"/>
        <w:autoSpaceDN w:val="0"/>
        <w:adjustRightInd w:val="0"/>
        <w:ind w:firstLine="540"/>
        <w:rPr>
          <w:sz w:val="28"/>
          <w:szCs w:val="28"/>
        </w:rPr>
      </w:pPr>
      <w:r>
        <w:rPr>
          <w:sz w:val="28"/>
          <w:szCs w:val="28"/>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Отделением УФК по Республике Башкортостан при кассовом обслуживании исполнения бюджета </w:t>
      </w:r>
      <w:r w:rsidRPr="003F143D">
        <w:rPr>
          <w:sz w:val="28"/>
          <w:szCs w:val="28"/>
        </w:rPr>
        <w:t>сельского поселения</w:t>
      </w:r>
      <w:r>
        <w:rPr>
          <w:sz w:val="28"/>
          <w:szCs w:val="28"/>
        </w:rPr>
        <w:t xml:space="preserve">  (далее – Регламент), расчетные документы в электронной форме или на бумажном носителе.</w:t>
      </w:r>
    </w:p>
    <w:p w:rsidR="00363AA8" w:rsidRDefault="00363AA8" w:rsidP="00363AA8">
      <w:pPr>
        <w:autoSpaceDE w:val="0"/>
        <w:autoSpaceDN w:val="0"/>
        <w:adjustRightInd w:val="0"/>
        <w:ind w:firstLine="540"/>
        <w:rPr>
          <w:sz w:val="28"/>
          <w:szCs w:val="28"/>
        </w:rPr>
      </w:pPr>
      <w:r>
        <w:rPr>
          <w:sz w:val="28"/>
          <w:szCs w:val="28"/>
        </w:rPr>
        <w:t xml:space="preserve">2.2.2. Расчетные документы, представленные в Отделение УФК по Республике Башкортостан на осуществление выплат с единого счета бюджета   </w:t>
      </w:r>
      <w:r w:rsidRPr="003F143D">
        <w:rPr>
          <w:sz w:val="28"/>
          <w:szCs w:val="28"/>
        </w:rPr>
        <w:t>сельского поселения</w:t>
      </w:r>
      <w:r>
        <w:rPr>
          <w:sz w:val="28"/>
          <w:szCs w:val="28"/>
        </w:rPr>
        <w:t xml:space="preserve">  составляются в соответствии с Положением № 298-П/173н с учетом следующих особенностей:</w:t>
      </w:r>
    </w:p>
    <w:p w:rsidR="00363AA8" w:rsidRDefault="00363AA8" w:rsidP="00363AA8">
      <w:pPr>
        <w:autoSpaceDE w:val="0"/>
        <w:autoSpaceDN w:val="0"/>
        <w:adjustRightInd w:val="0"/>
        <w:ind w:firstLine="540"/>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3F143D">
        <w:rPr>
          <w:sz w:val="28"/>
          <w:szCs w:val="28"/>
        </w:rPr>
        <w:t>сельского поселения</w:t>
      </w:r>
      <w:r>
        <w:rPr>
          <w:sz w:val="28"/>
          <w:szCs w:val="28"/>
        </w:rPr>
        <w:t>, открытый финансовому органу, иная необходимая для исполнения бюджета информация.</w:t>
      </w:r>
    </w:p>
    <w:p w:rsidR="00363AA8" w:rsidRDefault="00363AA8" w:rsidP="00363AA8">
      <w:pPr>
        <w:autoSpaceDE w:val="0"/>
        <w:autoSpaceDN w:val="0"/>
        <w:adjustRightInd w:val="0"/>
        <w:spacing w:before="60" w:after="60"/>
        <w:ind w:firstLine="539"/>
        <w:rPr>
          <w:sz w:val="28"/>
          <w:szCs w:val="28"/>
        </w:rPr>
      </w:pPr>
      <w:r>
        <w:rPr>
          <w:sz w:val="28"/>
          <w:szCs w:val="28"/>
        </w:rPr>
        <w:t xml:space="preserve">2.2.3. Перечисление средств бюджета </w:t>
      </w:r>
      <w:r w:rsidRPr="003F143D">
        <w:rPr>
          <w:sz w:val="28"/>
          <w:szCs w:val="28"/>
        </w:rPr>
        <w:t>сельского поселения</w:t>
      </w:r>
      <w:r>
        <w:rPr>
          <w:sz w:val="28"/>
          <w:szCs w:val="28"/>
        </w:rPr>
        <w:t xml:space="preserve"> иным получателям бюджетных средств осуществляется на основании представленных финансовым органом в Отделение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363AA8" w:rsidRDefault="00363AA8" w:rsidP="00363AA8">
      <w:pPr>
        <w:autoSpaceDE w:val="0"/>
        <w:autoSpaceDN w:val="0"/>
        <w:adjustRightInd w:val="0"/>
        <w:ind w:firstLine="540"/>
        <w:rPr>
          <w:sz w:val="28"/>
          <w:szCs w:val="28"/>
        </w:rPr>
      </w:pPr>
      <w:r>
        <w:rPr>
          <w:sz w:val="28"/>
          <w:szCs w:val="28"/>
        </w:rPr>
        <w:t xml:space="preserve">2.2.4. Проведение кассовых операций по кассовым выплатам из бюджета </w:t>
      </w:r>
      <w:r w:rsidRPr="003F143D">
        <w:rPr>
          <w:sz w:val="28"/>
          <w:szCs w:val="28"/>
        </w:rPr>
        <w:t>сельского поселения</w:t>
      </w:r>
      <w:r>
        <w:rPr>
          <w:sz w:val="28"/>
          <w:szCs w:val="28"/>
        </w:rPr>
        <w:t xml:space="preserve">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363AA8" w:rsidRDefault="00363AA8" w:rsidP="00363AA8">
      <w:pPr>
        <w:autoSpaceDE w:val="0"/>
        <w:autoSpaceDN w:val="0"/>
        <w:adjustRightInd w:val="0"/>
        <w:ind w:firstLine="540"/>
        <w:rPr>
          <w:sz w:val="28"/>
          <w:szCs w:val="28"/>
        </w:rPr>
      </w:pPr>
    </w:p>
    <w:p w:rsidR="00363AA8" w:rsidRDefault="00363AA8" w:rsidP="00363AA8">
      <w:pPr>
        <w:pStyle w:val="2"/>
        <w:keepNext w:val="0"/>
        <w:ind w:firstLine="540"/>
        <w:rPr>
          <w:bCs/>
          <w:i/>
          <w:iCs/>
          <w:kern w:val="28"/>
          <w:position w:val="8"/>
        </w:rPr>
      </w:pPr>
      <w:bookmarkStart w:id="4" w:name="_Toc205115799"/>
      <w:r>
        <w:rPr>
          <w:bCs/>
          <w:i/>
          <w:iCs/>
          <w:kern w:val="28"/>
          <w:position w:val="8"/>
        </w:rPr>
        <w:t>2.3. Особенности проведения операций по кассовым выплатам по внебанковским операциям</w:t>
      </w:r>
      <w:bookmarkEnd w:id="4"/>
    </w:p>
    <w:p w:rsidR="00363AA8" w:rsidRDefault="00363AA8" w:rsidP="00363AA8"/>
    <w:p w:rsidR="00363AA8" w:rsidRDefault="00363AA8" w:rsidP="00363AA8">
      <w:pPr>
        <w:autoSpaceDE w:val="0"/>
        <w:autoSpaceDN w:val="0"/>
        <w:adjustRightInd w:val="0"/>
        <w:ind w:firstLine="540"/>
        <w:rPr>
          <w:sz w:val="28"/>
          <w:szCs w:val="28"/>
        </w:rPr>
      </w:pPr>
      <w:r>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без движения средств на </w:t>
      </w:r>
      <w:r>
        <w:rPr>
          <w:sz w:val="28"/>
          <w:szCs w:val="28"/>
        </w:rPr>
        <w:lastRenderedPageBreak/>
        <w:t xml:space="preserve">лицевом счете финансового органа, открытого в Отделении по Кушнаренковскому району УФК по Республике Башкортостан и банке. </w:t>
      </w:r>
    </w:p>
    <w:p w:rsidR="00363AA8" w:rsidRDefault="00363AA8" w:rsidP="00363AA8">
      <w:pPr>
        <w:autoSpaceDE w:val="0"/>
        <w:autoSpaceDN w:val="0"/>
        <w:adjustRightInd w:val="0"/>
        <w:ind w:firstLine="540"/>
        <w:rPr>
          <w:sz w:val="28"/>
          <w:szCs w:val="28"/>
        </w:rPr>
      </w:pPr>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Отделении по Кушнаренковскому району УФК по Республике Башкортостан и банке. </w:t>
      </w:r>
    </w:p>
    <w:p w:rsidR="00363AA8" w:rsidRDefault="00363AA8" w:rsidP="00363AA8">
      <w:pPr>
        <w:ind w:firstLine="540"/>
        <w:rPr>
          <w:sz w:val="28"/>
          <w:szCs w:val="28"/>
        </w:rPr>
      </w:pPr>
      <w:r>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363AA8" w:rsidRDefault="00363AA8" w:rsidP="00363AA8">
      <w:pPr>
        <w:autoSpaceDE w:val="0"/>
        <w:autoSpaceDN w:val="0"/>
        <w:adjustRightInd w:val="0"/>
        <w:ind w:firstLine="540"/>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363AA8" w:rsidRDefault="00363AA8" w:rsidP="00363AA8">
      <w:pPr>
        <w:autoSpaceDE w:val="0"/>
        <w:autoSpaceDN w:val="0"/>
        <w:adjustRightInd w:val="0"/>
        <w:ind w:firstLine="540"/>
        <w:rPr>
          <w:sz w:val="28"/>
          <w:szCs w:val="28"/>
        </w:rPr>
      </w:pPr>
      <w:r>
        <w:rPr>
          <w:sz w:val="28"/>
          <w:szCs w:val="28"/>
        </w:rPr>
        <w:t>в разделе «Реквизиты контрагента» указываются реквизиты клиента;</w:t>
      </w:r>
    </w:p>
    <w:p w:rsidR="00363AA8" w:rsidRDefault="00363AA8" w:rsidP="00363AA8">
      <w:pPr>
        <w:autoSpaceDE w:val="0"/>
        <w:autoSpaceDN w:val="0"/>
        <w:adjustRightInd w:val="0"/>
        <w:ind w:firstLine="540"/>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363AA8" w:rsidRDefault="00363AA8" w:rsidP="00363AA8">
      <w:pPr>
        <w:autoSpaceDE w:val="0"/>
        <w:autoSpaceDN w:val="0"/>
        <w:adjustRightInd w:val="0"/>
        <w:ind w:firstLine="540"/>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363AA8" w:rsidRDefault="00363AA8" w:rsidP="00363AA8">
      <w:pPr>
        <w:autoSpaceDE w:val="0"/>
        <w:autoSpaceDN w:val="0"/>
        <w:adjustRightInd w:val="0"/>
        <w:ind w:firstLine="540"/>
        <w:rPr>
          <w:sz w:val="28"/>
          <w:szCs w:val="28"/>
        </w:rPr>
      </w:pPr>
      <w:r>
        <w:rPr>
          <w:sz w:val="28"/>
          <w:szCs w:val="28"/>
        </w:rPr>
        <w:t xml:space="preserve">2.3.3. На основании обработанной Заявки по внебанковской операции  формируется в установленном порядке Справка по форме согласно приложению № 9 (форма по ОКУД 0504833) к настоящему Порядку. Указанные Заявка и Справка являются основанием для проведения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 </w:t>
      </w:r>
    </w:p>
    <w:p w:rsidR="00363AA8" w:rsidRDefault="00363AA8" w:rsidP="00363AA8">
      <w:pPr>
        <w:pStyle w:val="2"/>
        <w:keepNext w:val="0"/>
        <w:ind w:firstLine="540"/>
        <w:rPr>
          <w:bCs/>
          <w:i/>
          <w:iCs/>
          <w:kern w:val="28"/>
          <w:position w:val="8"/>
        </w:rPr>
      </w:pPr>
      <w:bookmarkStart w:id="5" w:name="_Toc205115800"/>
    </w:p>
    <w:p w:rsidR="00363AA8" w:rsidRDefault="00363AA8" w:rsidP="00363AA8">
      <w:pPr>
        <w:pStyle w:val="2"/>
        <w:keepNext w:val="0"/>
        <w:ind w:firstLine="540"/>
        <w:rPr>
          <w:bCs/>
          <w:i/>
          <w:iCs/>
          <w:kern w:val="28"/>
          <w:position w:val="8"/>
        </w:rPr>
      </w:pPr>
      <w:r>
        <w:rPr>
          <w:bCs/>
          <w:i/>
          <w:iCs/>
          <w:kern w:val="28"/>
          <w:position w:val="8"/>
        </w:rPr>
        <w:t>2.4. Подготовка расчетных документов для проведения кассовых выплат с единых счетов бюджетов</w:t>
      </w:r>
      <w:bookmarkEnd w:id="5"/>
    </w:p>
    <w:p w:rsidR="00363AA8" w:rsidRDefault="00363AA8" w:rsidP="00363AA8"/>
    <w:p w:rsidR="00363AA8" w:rsidRDefault="00363AA8" w:rsidP="00363AA8">
      <w:pPr>
        <w:autoSpaceDE w:val="0"/>
        <w:autoSpaceDN w:val="0"/>
        <w:adjustRightInd w:val="0"/>
        <w:ind w:firstLine="540"/>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363AA8" w:rsidRDefault="00363AA8" w:rsidP="00363AA8">
      <w:pPr>
        <w:autoSpaceDE w:val="0"/>
        <w:autoSpaceDN w:val="0"/>
        <w:adjustRightInd w:val="0"/>
        <w:ind w:firstLine="540"/>
        <w:rPr>
          <w:sz w:val="28"/>
          <w:szCs w:val="28"/>
        </w:rPr>
      </w:pPr>
      <w:r>
        <w:rPr>
          <w:sz w:val="28"/>
          <w:szCs w:val="28"/>
        </w:rPr>
        <w:t>На основании сформированных Распоряжений, оформляются расчетные документы на перечисление средств с лицевого счета бюджета, открытого финансовому органу в Отделении по Кушнаренковскому району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363AA8" w:rsidRDefault="00363AA8" w:rsidP="00363AA8">
      <w:pPr>
        <w:autoSpaceDE w:val="0"/>
        <w:autoSpaceDN w:val="0"/>
        <w:adjustRightInd w:val="0"/>
        <w:ind w:firstLine="540"/>
        <w:rPr>
          <w:sz w:val="28"/>
          <w:szCs w:val="28"/>
        </w:rPr>
      </w:pPr>
      <w:r>
        <w:rPr>
          <w:sz w:val="28"/>
          <w:szCs w:val="28"/>
        </w:rPr>
        <w:lastRenderedPageBreak/>
        <w:t xml:space="preserve">Заявка может быть отозвана клиентом до момента отправки финансовым органом расчетного документа в Отделение УФК по Республике Башкортостан или банк. </w:t>
      </w:r>
    </w:p>
    <w:p w:rsidR="00363AA8" w:rsidRDefault="00363AA8" w:rsidP="00363AA8">
      <w:pPr>
        <w:autoSpaceDE w:val="0"/>
        <w:autoSpaceDN w:val="0"/>
        <w:adjustRightInd w:val="0"/>
        <w:ind w:firstLine="540"/>
        <w:rPr>
          <w:sz w:val="28"/>
          <w:szCs w:val="28"/>
        </w:rPr>
      </w:pPr>
    </w:p>
    <w:p w:rsidR="00363AA8" w:rsidRDefault="00363AA8" w:rsidP="00363AA8">
      <w:pPr>
        <w:pStyle w:val="2"/>
        <w:keepNext w:val="0"/>
        <w:ind w:firstLine="540"/>
        <w:rPr>
          <w:bCs/>
          <w:i/>
          <w:iCs/>
          <w:kern w:val="28"/>
          <w:position w:val="8"/>
        </w:rPr>
      </w:pPr>
      <w:r>
        <w:rPr>
          <w:bCs/>
          <w:i/>
          <w:iCs/>
          <w:kern w:val="28"/>
          <w:position w:val="8"/>
        </w:rPr>
        <w:t>2.5. Отражение операций по кассовым выплатам и кассовым поступлениям на лицевых счетах</w:t>
      </w:r>
    </w:p>
    <w:p w:rsidR="00363AA8" w:rsidRDefault="00363AA8" w:rsidP="00363AA8"/>
    <w:p w:rsidR="00363AA8" w:rsidRDefault="00363AA8" w:rsidP="00363AA8">
      <w:pPr>
        <w:autoSpaceDE w:val="0"/>
        <w:autoSpaceDN w:val="0"/>
        <w:adjustRightInd w:val="0"/>
        <w:ind w:firstLine="540"/>
        <w:rPr>
          <w:sz w:val="28"/>
          <w:szCs w:val="28"/>
        </w:rPr>
      </w:pPr>
      <w:r>
        <w:rPr>
          <w:sz w:val="28"/>
          <w:szCs w:val="28"/>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363AA8" w:rsidRDefault="00363AA8" w:rsidP="00363AA8">
      <w:pPr>
        <w:autoSpaceDE w:val="0"/>
        <w:autoSpaceDN w:val="0"/>
        <w:adjustRightInd w:val="0"/>
        <w:ind w:firstLine="540"/>
        <w:rPr>
          <w:sz w:val="28"/>
          <w:szCs w:val="28"/>
        </w:rPr>
      </w:pPr>
      <w:r>
        <w:rPr>
          <w:sz w:val="28"/>
          <w:szCs w:val="28"/>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63AA8" w:rsidRDefault="00363AA8" w:rsidP="00363AA8">
      <w:pPr>
        <w:autoSpaceDE w:val="0"/>
        <w:autoSpaceDN w:val="0"/>
        <w:adjustRightInd w:val="0"/>
        <w:ind w:firstLine="540"/>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63AA8" w:rsidRDefault="00363AA8" w:rsidP="00363AA8">
      <w:pPr>
        <w:autoSpaceDE w:val="0"/>
        <w:autoSpaceDN w:val="0"/>
        <w:adjustRightInd w:val="0"/>
        <w:ind w:firstLine="540"/>
        <w:rPr>
          <w:sz w:val="28"/>
          <w:szCs w:val="28"/>
        </w:rPr>
      </w:pPr>
      <w:r>
        <w:rPr>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363AA8" w:rsidRDefault="00363AA8" w:rsidP="00363AA8">
      <w:pPr>
        <w:autoSpaceDE w:val="0"/>
        <w:autoSpaceDN w:val="0"/>
        <w:adjustRightInd w:val="0"/>
        <w:ind w:firstLine="540"/>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363AA8" w:rsidRDefault="00363AA8" w:rsidP="00363AA8">
      <w:pPr>
        <w:autoSpaceDE w:val="0"/>
        <w:autoSpaceDN w:val="0"/>
        <w:adjustRightInd w:val="0"/>
        <w:ind w:firstLine="540"/>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63AA8" w:rsidRDefault="00363AA8" w:rsidP="00363AA8">
      <w:pPr>
        <w:autoSpaceDE w:val="0"/>
        <w:autoSpaceDN w:val="0"/>
        <w:adjustRightInd w:val="0"/>
        <w:ind w:firstLine="540"/>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63AA8" w:rsidRDefault="00363AA8" w:rsidP="00363AA8">
      <w:pPr>
        <w:autoSpaceDE w:val="0"/>
        <w:autoSpaceDN w:val="0"/>
        <w:adjustRightInd w:val="0"/>
        <w:ind w:firstLine="540"/>
        <w:rPr>
          <w:sz w:val="28"/>
          <w:szCs w:val="28"/>
        </w:rPr>
      </w:pPr>
      <w:r>
        <w:rPr>
          <w:sz w:val="28"/>
          <w:szCs w:val="28"/>
        </w:rPr>
        <w:lastRenderedPageBreak/>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Отделении УФК по Республике Башкортостан.</w:t>
      </w:r>
    </w:p>
    <w:p w:rsidR="00363AA8" w:rsidRDefault="00363AA8" w:rsidP="00363AA8">
      <w:pPr>
        <w:autoSpaceDE w:val="0"/>
        <w:autoSpaceDN w:val="0"/>
        <w:adjustRightInd w:val="0"/>
        <w:ind w:firstLine="540"/>
        <w:rPr>
          <w:sz w:val="28"/>
          <w:szCs w:val="28"/>
        </w:rPr>
      </w:pPr>
      <w:r>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Отделении УФК по Республике Башкортостан.</w:t>
      </w:r>
    </w:p>
    <w:p w:rsidR="00363AA8" w:rsidRDefault="00363AA8" w:rsidP="00363AA8">
      <w:pPr>
        <w:autoSpaceDE w:val="0"/>
        <w:autoSpaceDN w:val="0"/>
        <w:adjustRightInd w:val="0"/>
        <w:ind w:firstLine="540"/>
        <w:rPr>
          <w:sz w:val="28"/>
          <w:szCs w:val="28"/>
        </w:rPr>
      </w:pPr>
      <w:r>
        <w:rPr>
          <w:sz w:val="28"/>
          <w:szCs w:val="28"/>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63AA8" w:rsidRDefault="00363AA8" w:rsidP="00363AA8">
      <w:pPr>
        <w:autoSpaceDE w:val="0"/>
        <w:autoSpaceDN w:val="0"/>
        <w:adjustRightInd w:val="0"/>
        <w:ind w:firstLine="540"/>
        <w:rPr>
          <w:sz w:val="28"/>
          <w:szCs w:val="28"/>
        </w:rPr>
      </w:pPr>
      <w:r>
        <w:rPr>
          <w:sz w:val="28"/>
          <w:szCs w:val="28"/>
        </w:rPr>
        <w:t>Учет операции по уточнению кода бюджетной классификации осуществляется при наличии:</w:t>
      </w:r>
    </w:p>
    <w:p w:rsidR="00363AA8" w:rsidRDefault="00363AA8" w:rsidP="00363AA8">
      <w:pPr>
        <w:autoSpaceDE w:val="0"/>
        <w:autoSpaceDN w:val="0"/>
        <w:adjustRightInd w:val="0"/>
        <w:ind w:firstLine="540"/>
        <w:rPr>
          <w:sz w:val="28"/>
          <w:szCs w:val="28"/>
        </w:rPr>
      </w:pPr>
      <w:r>
        <w:rPr>
          <w:sz w:val="28"/>
          <w:szCs w:val="28"/>
        </w:rPr>
        <w:t>Подписи руководителя Финансового органа (уполномоченного им лица) в поле «Отметка Администрации</w:t>
      </w:r>
      <w:r w:rsidRPr="005379D3">
        <w:rPr>
          <w:sz w:val="28"/>
          <w:szCs w:val="28"/>
        </w:rPr>
        <w:t xml:space="preserve"> </w:t>
      </w:r>
      <w:r w:rsidRPr="003F143D">
        <w:rPr>
          <w:sz w:val="28"/>
          <w:szCs w:val="28"/>
        </w:rPr>
        <w:t>сельского поселения</w:t>
      </w:r>
      <w:r>
        <w:rPr>
          <w:sz w:val="28"/>
          <w:szCs w:val="28"/>
        </w:rPr>
        <w:t xml:space="preserve"> Ахметовский сельсовет муниципального района Кушнаренковский район Республики Башкортостан» Уведомления об уточнении вида и принадлежности платежа, представленного клиентом в Финансовый орган;</w:t>
      </w:r>
    </w:p>
    <w:p w:rsidR="00363AA8" w:rsidRDefault="00363AA8" w:rsidP="00363AA8">
      <w:pPr>
        <w:autoSpaceDE w:val="0"/>
        <w:autoSpaceDN w:val="0"/>
        <w:adjustRightInd w:val="0"/>
        <w:ind w:firstLine="540"/>
        <w:rPr>
          <w:sz w:val="28"/>
          <w:szCs w:val="28"/>
        </w:rPr>
      </w:pPr>
      <w:r>
        <w:rPr>
          <w:sz w:val="28"/>
          <w:szCs w:val="28"/>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
    <w:p w:rsidR="00363AA8" w:rsidRDefault="00363AA8" w:rsidP="00363AA8">
      <w:pPr>
        <w:autoSpaceDE w:val="0"/>
        <w:autoSpaceDN w:val="0"/>
        <w:adjustRightInd w:val="0"/>
        <w:ind w:firstLine="540"/>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63AA8" w:rsidRDefault="00363AA8" w:rsidP="00363AA8">
      <w:pPr>
        <w:autoSpaceDE w:val="0"/>
        <w:autoSpaceDN w:val="0"/>
        <w:adjustRightInd w:val="0"/>
        <w:ind w:firstLine="540"/>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363AA8" w:rsidRDefault="00363AA8" w:rsidP="00363AA8">
      <w:pPr>
        <w:autoSpaceDE w:val="0"/>
        <w:autoSpaceDN w:val="0"/>
        <w:adjustRightInd w:val="0"/>
        <w:ind w:firstLine="540"/>
        <w:rPr>
          <w:sz w:val="28"/>
          <w:szCs w:val="28"/>
        </w:rPr>
      </w:pPr>
      <w:r>
        <w:rPr>
          <w:sz w:val="28"/>
          <w:szCs w:val="28"/>
        </w:rPr>
        <w:lastRenderedPageBreak/>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363AA8" w:rsidRDefault="00363AA8" w:rsidP="00363AA8">
      <w:pPr>
        <w:autoSpaceDE w:val="0"/>
        <w:autoSpaceDN w:val="0"/>
        <w:adjustRightInd w:val="0"/>
        <w:ind w:firstLine="540"/>
        <w:rPr>
          <w:sz w:val="28"/>
          <w:szCs w:val="28"/>
        </w:rPr>
      </w:pPr>
      <w:r>
        <w:rPr>
          <w:sz w:val="28"/>
          <w:szCs w:val="28"/>
        </w:rPr>
        <w:t xml:space="preserve">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w:t>
      </w:r>
      <w:r w:rsidRPr="00662408">
        <w:rPr>
          <w:sz w:val="28"/>
          <w:szCs w:val="28"/>
        </w:rPr>
        <w:t>Запрос на выяснение принадлежности платежа согласно приложению № 14</w:t>
      </w:r>
      <w:r>
        <w:rPr>
          <w:sz w:val="28"/>
          <w:szCs w:val="28"/>
        </w:rPr>
        <w:t xml:space="preserve"> к настоящему Порядку.</w:t>
      </w:r>
    </w:p>
    <w:p w:rsidR="00363AA8" w:rsidRDefault="00363AA8" w:rsidP="00363AA8">
      <w:pPr>
        <w:autoSpaceDE w:val="0"/>
        <w:autoSpaceDN w:val="0"/>
        <w:adjustRightInd w:val="0"/>
        <w:ind w:firstLine="540"/>
        <w:rPr>
          <w:i/>
          <w:iCs/>
          <w:sz w:val="28"/>
          <w:szCs w:val="28"/>
        </w:rPr>
      </w:pPr>
      <w:r>
        <w:rPr>
          <w:sz w:val="28"/>
          <w:szCs w:val="2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Pr>
          <w:i/>
          <w:iCs/>
          <w:sz w:val="28"/>
          <w:szCs w:val="28"/>
        </w:rPr>
        <w:t>.</w:t>
      </w:r>
    </w:p>
    <w:p w:rsidR="00363AA8" w:rsidRDefault="00363AA8" w:rsidP="00363AA8">
      <w:pPr>
        <w:autoSpaceDE w:val="0"/>
        <w:autoSpaceDN w:val="0"/>
        <w:adjustRightInd w:val="0"/>
        <w:ind w:firstLine="540"/>
        <w:rPr>
          <w:sz w:val="28"/>
          <w:szCs w:val="28"/>
        </w:rPr>
      </w:pPr>
      <w:r>
        <w:rPr>
          <w:sz w:val="28"/>
          <w:szCs w:val="28"/>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63AA8" w:rsidRDefault="00363AA8" w:rsidP="00363AA8">
      <w:pPr>
        <w:autoSpaceDE w:val="0"/>
        <w:autoSpaceDN w:val="0"/>
        <w:adjustRightInd w:val="0"/>
        <w:ind w:firstLine="540"/>
        <w:rPr>
          <w:sz w:val="28"/>
          <w:szCs w:val="28"/>
        </w:rPr>
      </w:pPr>
      <w:r>
        <w:rPr>
          <w:sz w:val="28"/>
          <w:szCs w:val="28"/>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осуществляется их возврат плательщику со счета № 40703.</w:t>
      </w:r>
    </w:p>
    <w:p w:rsidR="00363AA8" w:rsidRDefault="00363AA8" w:rsidP="00363AA8">
      <w:pPr>
        <w:autoSpaceDE w:val="0"/>
        <w:autoSpaceDN w:val="0"/>
        <w:adjustRightInd w:val="0"/>
        <w:ind w:firstLine="540"/>
        <w:rPr>
          <w:sz w:val="28"/>
          <w:szCs w:val="28"/>
        </w:rPr>
      </w:pPr>
      <w:r>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363AA8" w:rsidRDefault="00363AA8" w:rsidP="00363AA8">
      <w:pPr>
        <w:autoSpaceDE w:val="0"/>
        <w:autoSpaceDN w:val="0"/>
        <w:adjustRightInd w:val="0"/>
        <w:ind w:firstLine="540"/>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63AA8" w:rsidRDefault="00363AA8" w:rsidP="00363AA8">
      <w:pPr>
        <w:autoSpaceDE w:val="0"/>
        <w:autoSpaceDN w:val="0"/>
        <w:adjustRightInd w:val="0"/>
        <w:ind w:firstLine="540"/>
        <w:rPr>
          <w:sz w:val="28"/>
          <w:szCs w:val="28"/>
        </w:rPr>
      </w:pPr>
      <w:r>
        <w:rPr>
          <w:sz w:val="28"/>
          <w:szCs w:val="28"/>
        </w:rPr>
        <w:t xml:space="preserve">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w:t>
      </w:r>
      <w:r>
        <w:rPr>
          <w:sz w:val="28"/>
          <w:szCs w:val="28"/>
        </w:rPr>
        <w:lastRenderedPageBreak/>
        <w:t>получателем бюджетных средств (администратором источников финансирования дефицита бюджета) в доход  бюджета.</w:t>
      </w:r>
    </w:p>
    <w:p w:rsidR="00363AA8" w:rsidRDefault="00363AA8" w:rsidP="00363AA8">
      <w:pPr>
        <w:autoSpaceDE w:val="0"/>
        <w:autoSpaceDN w:val="0"/>
        <w:adjustRightInd w:val="0"/>
        <w:ind w:firstLine="540"/>
        <w:rPr>
          <w:sz w:val="28"/>
          <w:szCs w:val="28"/>
        </w:rPr>
      </w:pPr>
      <w:r>
        <w:rPr>
          <w:sz w:val="28"/>
          <w:szCs w:val="28"/>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363AA8" w:rsidRDefault="00363AA8" w:rsidP="00363AA8">
      <w:pPr>
        <w:autoSpaceDE w:val="0"/>
        <w:autoSpaceDN w:val="0"/>
        <w:adjustRightInd w:val="0"/>
        <w:ind w:firstLine="540"/>
        <w:rPr>
          <w:sz w:val="28"/>
          <w:szCs w:val="28"/>
        </w:rPr>
      </w:pPr>
    </w:p>
    <w:p w:rsidR="00363AA8" w:rsidRDefault="00363AA8" w:rsidP="00363AA8">
      <w:pPr>
        <w:pStyle w:val="2"/>
        <w:keepNext w:val="0"/>
        <w:ind w:firstLine="540"/>
        <w:rPr>
          <w:bCs/>
          <w:i/>
          <w:iCs/>
          <w:kern w:val="28"/>
          <w:position w:val="8"/>
        </w:rPr>
      </w:pPr>
      <w:bookmarkStart w:id="6" w:name="_Toc205115809"/>
      <w:r>
        <w:rPr>
          <w:bCs/>
          <w:i/>
          <w:iCs/>
          <w:kern w:val="28"/>
          <w:position w:val="8"/>
          <w:lang w:val="en-US"/>
        </w:rPr>
        <w:t>III</w:t>
      </w:r>
      <w:r>
        <w:rPr>
          <w:bCs/>
          <w:i/>
          <w:iCs/>
          <w:kern w:val="28"/>
          <w:position w:val="8"/>
        </w:rPr>
        <w:t>. Предоставление информации участникам бюджетного процесса</w:t>
      </w:r>
    </w:p>
    <w:p w:rsidR="00363AA8" w:rsidRDefault="00363AA8" w:rsidP="00363AA8">
      <w:pPr>
        <w:pStyle w:val="2"/>
        <w:keepNext w:val="0"/>
        <w:ind w:firstLine="540"/>
        <w:rPr>
          <w:bCs/>
          <w:i/>
          <w:iCs/>
          <w:kern w:val="28"/>
          <w:position w:val="8"/>
        </w:rPr>
      </w:pPr>
      <w:r>
        <w:rPr>
          <w:bCs/>
          <w:i/>
          <w:iCs/>
          <w:kern w:val="28"/>
          <w:position w:val="8"/>
        </w:rPr>
        <w:t xml:space="preserve">об операциях, осуществленных </w:t>
      </w:r>
      <w:bookmarkEnd w:id="6"/>
      <w:r>
        <w:rPr>
          <w:bCs/>
          <w:i/>
          <w:iCs/>
          <w:kern w:val="28"/>
          <w:position w:val="8"/>
        </w:rPr>
        <w:t>подведомственными им</w:t>
      </w:r>
    </w:p>
    <w:p w:rsidR="00363AA8" w:rsidRDefault="00363AA8" w:rsidP="00363AA8">
      <w:pPr>
        <w:pStyle w:val="2"/>
        <w:keepNext w:val="0"/>
        <w:ind w:firstLine="540"/>
        <w:rPr>
          <w:bCs/>
          <w:i/>
          <w:iCs/>
          <w:kern w:val="28"/>
          <w:position w:val="8"/>
        </w:rPr>
      </w:pPr>
      <w:r>
        <w:rPr>
          <w:bCs/>
          <w:i/>
          <w:iCs/>
          <w:kern w:val="28"/>
          <w:position w:val="8"/>
        </w:rPr>
        <w:t>бюджетными учреждениями</w:t>
      </w:r>
    </w:p>
    <w:p w:rsidR="00363AA8" w:rsidRPr="00B16487" w:rsidRDefault="00363AA8" w:rsidP="00363AA8"/>
    <w:p w:rsidR="00363AA8" w:rsidRDefault="00363AA8" w:rsidP="00363AA8">
      <w:pPr>
        <w:autoSpaceDE w:val="0"/>
        <w:autoSpaceDN w:val="0"/>
        <w:adjustRightInd w:val="0"/>
        <w:ind w:firstLine="540"/>
        <w:rPr>
          <w:sz w:val="28"/>
          <w:szCs w:val="28"/>
        </w:rPr>
      </w:pPr>
      <w:r>
        <w:rPr>
          <w:sz w:val="28"/>
          <w:szCs w:val="28"/>
        </w:rPr>
        <w:t xml:space="preserve">3.1.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10-13 к настоящему Порядку </w:t>
      </w:r>
    </w:p>
    <w:p w:rsidR="00363AA8" w:rsidRDefault="00363AA8" w:rsidP="00363AA8">
      <w:pPr>
        <w:autoSpaceDE w:val="0"/>
        <w:autoSpaceDN w:val="0"/>
        <w:adjustRightInd w:val="0"/>
        <w:ind w:firstLine="540"/>
        <w:rPr>
          <w:sz w:val="28"/>
          <w:szCs w:val="28"/>
        </w:rPr>
      </w:pPr>
      <w:r>
        <w:rPr>
          <w:sz w:val="28"/>
          <w:szCs w:val="28"/>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363AA8" w:rsidRDefault="00363AA8" w:rsidP="00363AA8">
      <w:pPr>
        <w:autoSpaceDE w:val="0"/>
        <w:autoSpaceDN w:val="0"/>
        <w:adjustRightInd w:val="0"/>
        <w:ind w:firstLine="540"/>
        <w:rPr>
          <w:sz w:val="28"/>
          <w:szCs w:val="28"/>
        </w:rPr>
      </w:pPr>
      <w:r>
        <w:rPr>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363AA8" w:rsidRDefault="00363AA8" w:rsidP="00363AA8">
      <w:pPr>
        <w:autoSpaceDE w:val="0"/>
        <w:autoSpaceDN w:val="0"/>
        <w:adjustRightInd w:val="0"/>
        <w:ind w:firstLine="540"/>
        <w:rPr>
          <w:sz w:val="28"/>
          <w:szCs w:val="28"/>
        </w:rPr>
      </w:pPr>
      <w:r>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363AA8" w:rsidRDefault="00363AA8" w:rsidP="00363AA8">
      <w:pPr>
        <w:autoSpaceDE w:val="0"/>
        <w:autoSpaceDN w:val="0"/>
        <w:adjustRightInd w:val="0"/>
        <w:ind w:firstLine="540"/>
        <w:rPr>
          <w:sz w:val="28"/>
          <w:szCs w:val="28"/>
        </w:rPr>
      </w:pPr>
    </w:p>
    <w:p w:rsidR="00363AA8" w:rsidRDefault="00363AA8" w:rsidP="00363AA8">
      <w:pPr>
        <w:pStyle w:val="2"/>
        <w:keepNext w:val="0"/>
        <w:ind w:firstLine="540"/>
        <w:rPr>
          <w:bCs/>
          <w:i/>
          <w:iCs/>
          <w:kern w:val="28"/>
          <w:position w:val="8"/>
        </w:rPr>
      </w:pPr>
      <w:bookmarkStart w:id="7" w:name="_Toc205115810"/>
      <w:r>
        <w:rPr>
          <w:bCs/>
          <w:i/>
          <w:iCs/>
          <w:kern w:val="28"/>
          <w:position w:val="8"/>
          <w:lang w:val="en-US"/>
        </w:rPr>
        <w:t>IV</w:t>
      </w:r>
      <w:r>
        <w:rPr>
          <w:bCs/>
          <w:i/>
          <w:iCs/>
          <w:kern w:val="28"/>
          <w:position w:val="8"/>
        </w:rPr>
        <w:t>. Организация работы с клиентами</w:t>
      </w:r>
      <w:bookmarkEnd w:id="7"/>
    </w:p>
    <w:p w:rsidR="00363AA8" w:rsidRDefault="00363AA8" w:rsidP="00363AA8"/>
    <w:p w:rsidR="00363AA8" w:rsidRDefault="00363AA8" w:rsidP="00363AA8">
      <w:pPr>
        <w:autoSpaceDE w:val="0"/>
        <w:autoSpaceDN w:val="0"/>
        <w:adjustRightInd w:val="0"/>
        <w:ind w:firstLine="540"/>
        <w:rPr>
          <w:sz w:val="28"/>
          <w:szCs w:val="28"/>
        </w:rPr>
      </w:pPr>
      <w:r>
        <w:rPr>
          <w:sz w:val="28"/>
          <w:szCs w:val="28"/>
        </w:rPr>
        <w:t>4.1. Распорядок операционного дня, график приема и обработки полученных документов устанавливается финансовым органом.</w:t>
      </w:r>
    </w:p>
    <w:p w:rsidR="00363AA8" w:rsidRDefault="00363AA8" w:rsidP="00363AA8">
      <w:pPr>
        <w:autoSpaceDE w:val="0"/>
        <w:autoSpaceDN w:val="0"/>
        <w:adjustRightInd w:val="0"/>
        <w:ind w:firstLine="540"/>
        <w:rPr>
          <w:sz w:val="28"/>
          <w:szCs w:val="28"/>
        </w:rPr>
      </w:pPr>
      <w:r>
        <w:rPr>
          <w:sz w:val="28"/>
          <w:szCs w:val="28"/>
        </w:rPr>
        <w:t>4.2.Организация документооборота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63AA8" w:rsidRDefault="00363AA8" w:rsidP="00363AA8">
      <w:pPr>
        <w:autoSpaceDE w:val="0"/>
        <w:autoSpaceDN w:val="0"/>
        <w:adjustRightInd w:val="0"/>
        <w:ind w:firstLine="540"/>
        <w:rPr>
          <w:sz w:val="28"/>
          <w:szCs w:val="28"/>
        </w:rPr>
      </w:pPr>
      <w:r>
        <w:rPr>
          <w:sz w:val="28"/>
          <w:szCs w:val="28"/>
        </w:rPr>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Отделением УФК по Республике Башкортостан и банками.</w:t>
      </w:r>
    </w:p>
    <w:p w:rsidR="00363AA8" w:rsidRDefault="00363AA8" w:rsidP="00363AA8">
      <w:pPr>
        <w:autoSpaceDE w:val="0"/>
        <w:autoSpaceDN w:val="0"/>
        <w:adjustRightInd w:val="0"/>
        <w:ind w:firstLine="540"/>
        <w:rPr>
          <w:sz w:val="28"/>
          <w:szCs w:val="28"/>
        </w:rPr>
      </w:pPr>
      <w:r>
        <w:rPr>
          <w:sz w:val="28"/>
          <w:szCs w:val="28"/>
        </w:rPr>
        <w:lastRenderedPageBreak/>
        <w:t>Прием документов, поступивших в Финансовый орган на бумажном носителе, производится уполномоченным работником Финансового органа.</w:t>
      </w:r>
    </w:p>
    <w:p w:rsidR="00363AA8" w:rsidRDefault="00363AA8" w:rsidP="00363AA8">
      <w:pPr>
        <w:autoSpaceDE w:val="0"/>
        <w:autoSpaceDN w:val="0"/>
        <w:adjustRightInd w:val="0"/>
        <w:ind w:firstLine="540"/>
        <w:rPr>
          <w:sz w:val="28"/>
        </w:rPr>
      </w:pPr>
      <w:r>
        <w:rPr>
          <w:sz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363AA8" w:rsidRDefault="00363AA8" w:rsidP="00363AA8">
      <w:pPr>
        <w:autoSpaceDE w:val="0"/>
        <w:autoSpaceDN w:val="0"/>
        <w:adjustRightInd w:val="0"/>
        <w:ind w:firstLine="540"/>
        <w:rPr>
          <w:sz w:val="28"/>
          <w:szCs w:val="28"/>
        </w:rPr>
      </w:pPr>
      <w:r>
        <w:rPr>
          <w:sz w:val="28"/>
          <w:szCs w:val="28"/>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63AA8" w:rsidRDefault="00363AA8" w:rsidP="00363AA8">
      <w:pPr>
        <w:autoSpaceDE w:val="0"/>
        <w:autoSpaceDN w:val="0"/>
        <w:adjustRightInd w:val="0"/>
        <w:ind w:firstLine="540"/>
        <w:rPr>
          <w:sz w:val="28"/>
          <w:szCs w:val="28"/>
        </w:rPr>
      </w:pPr>
      <w:r>
        <w:rPr>
          <w:sz w:val="28"/>
          <w:szCs w:val="28"/>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63AA8" w:rsidRDefault="00363AA8" w:rsidP="00363AA8">
      <w:pPr>
        <w:autoSpaceDE w:val="0"/>
        <w:autoSpaceDN w:val="0"/>
        <w:adjustRightInd w:val="0"/>
        <w:ind w:firstLine="540"/>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63AA8" w:rsidRDefault="00363AA8" w:rsidP="00363AA8">
      <w:pPr>
        <w:autoSpaceDE w:val="0"/>
        <w:autoSpaceDN w:val="0"/>
        <w:adjustRightInd w:val="0"/>
        <w:ind w:firstLine="540"/>
        <w:rPr>
          <w:sz w:val="28"/>
          <w:szCs w:val="28"/>
        </w:rPr>
      </w:pPr>
      <w:r>
        <w:rPr>
          <w:sz w:val="28"/>
          <w:szCs w:val="28"/>
        </w:rPr>
        <w:t>Хранение документов осуществляется в соответствии с правилами государственного архивного дела.</w:t>
      </w:r>
    </w:p>
    <w:p w:rsidR="00363AA8" w:rsidRDefault="00363AA8" w:rsidP="00363AA8">
      <w:pPr>
        <w:pStyle w:val="2"/>
        <w:keepNext w:val="0"/>
        <w:widowControl w:val="0"/>
        <w:spacing w:before="360" w:after="360"/>
        <w:rPr>
          <w:bCs/>
          <w:i/>
          <w:iCs/>
          <w:kern w:val="28"/>
          <w:position w:val="8"/>
        </w:rPr>
      </w:pPr>
      <w:bookmarkStart w:id="8" w:name="_Toc205115811"/>
      <w:r>
        <w:rPr>
          <w:bCs/>
          <w:i/>
          <w:iCs/>
          <w:kern w:val="28"/>
          <w:position w:val="8"/>
          <w:lang w:val="en-US"/>
        </w:rPr>
        <w:t>V</w:t>
      </w:r>
      <w:r>
        <w:rPr>
          <w:bCs/>
          <w:i/>
          <w:iCs/>
          <w:kern w:val="28"/>
          <w:position w:val="8"/>
        </w:rPr>
        <w:t>. Указания по заполнению форм документов, представленных в приложениях к Порядку</w:t>
      </w:r>
      <w:bookmarkEnd w:id="8"/>
    </w:p>
    <w:p w:rsidR="00363AA8" w:rsidRDefault="00363AA8" w:rsidP="00363AA8">
      <w:pPr>
        <w:widowControl w:val="0"/>
        <w:autoSpaceDE w:val="0"/>
        <w:autoSpaceDN w:val="0"/>
        <w:adjustRightInd w:val="0"/>
        <w:spacing w:before="60" w:after="60"/>
        <w:ind w:firstLine="539"/>
        <w:rPr>
          <w:sz w:val="28"/>
          <w:szCs w:val="28"/>
        </w:rPr>
      </w:pPr>
      <w:r>
        <w:rPr>
          <w:sz w:val="28"/>
          <w:szCs w:val="28"/>
        </w:rPr>
        <w:t>5.1. При заполнении форм документов устанавливаются следующие общие правила:</w:t>
      </w:r>
    </w:p>
    <w:p w:rsidR="00363AA8" w:rsidRDefault="00363AA8" w:rsidP="00363AA8">
      <w:pPr>
        <w:widowControl w:val="0"/>
        <w:autoSpaceDE w:val="0"/>
        <w:autoSpaceDN w:val="0"/>
        <w:adjustRightInd w:val="0"/>
        <w:spacing w:before="60" w:after="60"/>
        <w:ind w:firstLine="539"/>
        <w:rPr>
          <w:sz w:val="28"/>
          <w:szCs w:val="28"/>
        </w:rPr>
      </w:pPr>
      <w:r>
        <w:rPr>
          <w:sz w:val="28"/>
          <w:szCs w:val="28"/>
        </w:rPr>
        <w:t>заголовочная часть формы документа заполняется в обязательном порядке;</w:t>
      </w:r>
    </w:p>
    <w:p w:rsidR="00363AA8" w:rsidRDefault="00363AA8" w:rsidP="00363AA8">
      <w:pPr>
        <w:widowControl w:val="0"/>
        <w:autoSpaceDE w:val="0"/>
        <w:autoSpaceDN w:val="0"/>
        <w:adjustRightInd w:val="0"/>
        <w:spacing w:before="60" w:after="60"/>
        <w:ind w:left="540" w:hanging="1"/>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363AA8" w:rsidRDefault="00363AA8" w:rsidP="00363AA8">
      <w:pPr>
        <w:widowControl w:val="0"/>
        <w:autoSpaceDE w:val="0"/>
        <w:autoSpaceDN w:val="0"/>
        <w:adjustRightInd w:val="0"/>
        <w:spacing w:before="60" w:after="60"/>
        <w:ind w:left="540" w:hanging="1"/>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5.2. Формирование Заявки на кассовый расход осуществляется клиентом отдельно на оплату каждого денежного обязательства.</w:t>
      </w:r>
    </w:p>
    <w:p w:rsidR="00363AA8" w:rsidRDefault="00363AA8" w:rsidP="00363AA8">
      <w:pPr>
        <w:widowControl w:val="0"/>
        <w:autoSpaceDE w:val="0"/>
        <w:autoSpaceDN w:val="0"/>
        <w:adjustRightInd w:val="0"/>
        <w:spacing w:before="60" w:after="60"/>
        <w:ind w:firstLine="539"/>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363AA8" w:rsidRDefault="00363AA8" w:rsidP="00363AA8">
      <w:pPr>
        <w:widowControl w:val="0"/>
        <w:autoSpaceDE w:val="0"/>
        <w:autoSpaceDN w:val="0"/>
        <w:adjustRightInd w:val="0"/>
        <w:spacing w:before="60" w:after="60"/>
        <w:ind w:firstLine="539"/>
        <w:rPr>
          <w:sz w:val="28"/>
          <w:szCs w:val="28"/>
        </w:rPr>
      </w:pPr>
      <w:r>
        <w:rPr>
          <w:sz w:val="28"/>
          <w:szCs w:val="28"/>
        </w:rPr>
        <w:t>В заголовочной части формы документа указываются:</w:t>
      </w:r>
    </w:p>
    <w:p w:rsidR="00363AA8" w:rsidRDefault="00363AA8" w:rsidP="00363AA8">
      <w:pPr>
        <w:widowControl w:val="0"/>
        <w:autoSpaceDE w:val="0"/>
        <w:autoSpaceDN w:val="0"/>
        <w:adjustRightInd w:val="0"/>
        <w:spacing w:before="60" w:after="60"/>
        <w:ind w:left="540"/>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w:t>
      </w:r>
      <w:r>
        <w:rPr>
          <w:sz w:val="28"/>
          <w:szCs w:val="28"/>
        </w:rPr>
        <w:lastRenderedPageBreak/>
        <w:t>отражением в кодовой зоне номера лицевого счета клиента и его кода по Сводному реестру;</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363AA8" w:rsidRDefault="00363AA8" w:rsidP="00363AA8">
      <w:pPr>
        <w:widowControl w:val="0"/>
        <w:autoSpaceDE w:val="0"/>
        <w:autoSpaceDN w:val="0"/>
        <w:adjustRightInd w:val="0"/>
        <w:spacing w:before="60" w:after="60"/>
        <w:ind w:firstLine="539"/>
        <w:rPr>
          <w:sz w:val="28"/>
          <w:szCs w:val="28"/>
        </w:rPr>
      </w:pPr>
      <w:r>
        <w:rPr>
          <w:sz w:val="28"/>
          <w:szCs w:val="28"/>
        </w:rPr>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«Наименование бюджета» - наименование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«Финансовый орган» - наименование финансового органа;</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1. «Реквизиты документа» Заявки на кассовый расход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каждой строке указываются: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порядковый номер записи по строке;</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363AA8" w:rsidRDefault="00363AA8" w:rsidP="00363AA8">
      <w:pPr>
        <w:widowControl w:val="0"/>
        <w:autoSpaceDE w:val="0"/>
        <w:autoSpaceDN w:val="0"/>
        <w:adjustRightInd w:val="0"/>
        <w:spacing w:before="60" w:after="60"/>
        <w:ind w:firstLine="539"/>
        <w:rPr>
          <w:sz w:val="28"/>
          <w:szCs w:val="28"/>
        </w:rPr>
      </w:pPr>
      <w:r>
        <w:rPr>
          <w:sz w:val="28"/>
          <w:szCs w:val="28"/>
        </w:rPr>
        <w:lastRenderedPageBreak/>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6 - сумма НДС в валюте заявки (при необходимости);</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7, 8, 9 - соответственно очередность, вид, назначение платежа.</w:t>
      </w:r>
    </w:p>
    <w:p w:rsidR="00363AA8" w:rsidRDefault="00363AA8" w:rsidP="00363AA8">
      <w:pPr>
        <w:widowControl w:val="0"/>
        <w:autoSpaceDE w:val="0"/>
        <w:autoSpaceDN w:val="0"/>
        <w:adjustRightInd w:val="0"/>
        <w:spacing w:before="60" w:after="60"/>
        <w:ind w:firstLine="539"/>
        <w:rPr>
          <w:sz w:val="28"/>
          <w:szCs w:val="28"/>
        </w:rPr>
      </w:pPr>
      <w:r>
        <w:rPr>
          <w:sz w:val="28"/>
          <w:szCs w:val="28"/>
        </w:rPr>
        <w:t>При этом в графе 9 указывается назначение платежа.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каждой строке в графах 1,2,3,4,5 указывается соответственно вид, номер, дата, предмет (краткое содержание), номер копии сканированного документа- основания (муниципальный контракт, договор, счет, накладная, акт выполненных работ, другое);</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2. «Реквизиты документа–основания» Заявки на кассовый расход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363AA8" w:rsidRDefault="00363AA8" w:rsidP="00363AA8">
      <w:pPr>
        <w:widowControl w:val="0"/>
        <w:autoSpaceDE w:val="0"/>
        <w:autoSpaceDN w:val="0"/>
        <w:adjustRightInd w:val="0"/>
        <w:spacing w:before="60" w:after="60"/>
        <w:ind w:firstLine="539"/>
        <w:rPr>
          <w:sz w:val="28"/>
          <w:szCs w:val="28"/>
        </w:rPr>
      </w:pPr>
      <w:r>
        <w:rPr>
          <w:sz w:val="28"/>
          <w:szCs w:val="28"/>
        </w:rPr>
        <w:t>Если заполняется раздел 2, раздел 4 Заявки на кассовый расход не заполняется.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3. «Реквизиты контрагента» Заявки на кассовый расход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каждой строке указываются: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4. «Реквизиты налоговых платежей» Заявки на кассовый расход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каждой строке указываются: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статус налогоплательщика;</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графах 2, 3 - соответственно коды бюджетной классификации и коды по Общероссийскому классификатору территорий муниципальных образований </w:t>
      </w:r>
      <w:r>
        <w:rPr>
          <w:sz w:val="28"/>
          <w:szCs w:val="28"/>
        </w:rPr>
        <w:lastRenderedPageBreak/>
        <w:t xml:space="preserve">(далее – коды ОКТМО); </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графах 4, 8 - соответственно основание и тип платежа;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5 - период времени, за который исчисляется сумма налога, подлежащая уплате;</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графах 6, 7 - соответственно номер и дата документа-основания на перечисление средств в оплату налоговых платежей. </w:t>
      </w:r>
    </w:p>
    <w:p w:rsidR="00363AA8" w:rsidRDefault="00363AA8" w:rsidP="00363AA8">
      <w:pPr>
        <w:widowControl w:val="0"/>
        <w:autoSpaceDE w:val="0"/>
        <w:autoSpaceDN w:val="0"/>
        <w:adjustRightInd w:val="0"/>
        <w:spacing w:before="60" w:after="60"/>
        <w:ind w:firstLine="539"/>
        <w:rPr>
          <w:sz w:val="28"/>
          <w:szCs w:val="28"/>
        </w:rPr>
      </w:pPr>
      <w:r>
        <w:rPr>
          <w:sz w:val="28"/>
          <w:szCs w:val="28"/>
        </w:rPr>
        <w:t>Если заполняется раздел 4, раздел 2 Заявки на кассовый расход не заполняется.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5. «Расшифровка заявки на кассовый расход» Заявки на кассовый расход заполняется следующим образом.</w:t>
      </w:r>
    </w:p>
    <w:p w:rsidR="00363AA8" w:rsidRDefault="00363AA8" w:rsidP="00363AA8">
      <w:pPr>
        <w:widowControl w:val="0"/>
        <w:autoSpaceDE w:val="0"/>
        <w:autoSpaceDN w:val="0"/>
        <w:adjustRightInd w:val="0"/>
        <w:ind w:firstLine="485"/>
        <w:rPr>
          <w:sz w:val="28"/>
          <w:szCs w:val="28"/>
        </w:rPr>
      </w:pPr>
      <w:r>
        <w:rPr>
          <w:sz w:val="28"/>
          <w:szCs w:val="28"/>
        </w:rPr>
        <w:t xml:space="preserve">По каждой строке указывается: </w:t>
      </w:r>
    </w:p>
    <w:p w:rsidR="00363AA8" w:rsidRDefault="00363AA8" w:rsidP="00363AA8">
      <w:pPr>
        <w:widowControl w:val="0"/>
        <w:autoSpaceDE w:val="0"/>
        <w:autoSpaceDN w:val="0"/>
        <w:adjustRightInd w:val="0"/>
        <w:ind w:firstLine="485"/>
        <w:rPr>
          <w:sz w:val="28"/>
          <w:szCs w:val="28"/>
        </w:rPr>
      </w:pPr>
      <w:r>
        <w:rPr>
          <w:sz w:val="28"/>
          <w:szCs w:val="28"/>
        </w:rPr>
        <w:t>в графе 1 – уникальный идентификатор начислений (УИН) в случае его наличия;</w:t>
      </w:r>
    </w:p>
    <w:p w:rsidR="00363AA8" w:rsidRDefault="00363AA8" w:rsidP="00363AA8">
      <w:pPr>
        <w:widowControl w:val="0"/>
        <w:autoSpaceDE w:val="0"/>
        <w:autoSpaceDN w:val="0"/>
        <w:adjustRightInd w:val="0"/>
        <w:ind w:firstLine="485"/>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63AA8" w:rsidRDefault="00363AA8" w:rsidP="00363AA8">
      <w:pPr>
        <w:widowControl w:val="0"/>
        <w:autoSpaceDE w:val="0"/>
        <w:autoSpaceDN w:val="0"/>
        <w:adjustRightInd w:val="0"/>
        <w:ind w:firstLine="485"/>
        <w:rPr>
          <w:sz w:val="28"/>
          <w:szCs w:val="28"/>
        </w:rPr>
      </w:pPr>
      <w:r>
        <w:rPr>
          <w:sz w:val="28"/>
          <w:szCs w:val="28"/>
        </w:rPr>
        <w:t>для расходов коды указываются по классификации расходов бюджетов;</w:t>
      </w:r>
    </w:p>
    <w:p w:rsidR="00363AA8" w:rsidRDefault="00363AA8" w:rsidP="00363AA8">
      <w:pPr>
        <w:widowControl w:val="0"/>
        <w:autoSpaceDE w:val="0"/>
        <w:autoSpaceDN w:val="0"/>
        <w:adjustRightInd w:val="0"/>
        <w:ind w:firstLine="485"/>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363AA8" w:rsidRDefault="00363AA8" w:rsidP="00363AA8">
      <w:pPr>
        <w:autoSpaceDE w:val="0"/>
        <w:autoSpaceDN w:val="0"/>
        <w:adjustRightInd w:val="0"/>
        <w:ind w:firstLine="540"/>
        <w:rPr>
          <w:sz w:val="28"/>
          <w:szCs w:val="28"/>
        </w:rPr>
      </w:pPr>
      <w:r>
        <w:rPr>
          <w:sz w:val="28"/>
          <w:szCs w:val="28"/>
        </w:rPr>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1" w:history="1">
        <w:r>
          <w:rPr>
            <w:color w:val="0000FF"/>
            <w:sz w:val="28"/>
            <w:szCs w:val="28"/>
          </w:rPr>
          <w:t>Заявка</w:t>
        </w:r>
      </w:hyperlink>
      <w:r>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графе 12 - в случае необходимости, перед текстовым примечанием в скобках код цели, а также иная информация, необходимая для исполнения </w:t>
      </w:r>
      <w:r>
        <w:rPr>
          <w:sz w:val="28"/>
          <w:szCs w:val="28"/>
        </w:rPr>
        <w:lastRenderedPageBreak/>
        <w:t>бюджета.</w:t>
      </w:r>
    </w:p>
    <w:p w:rsidR="00363AA8" w:rsidRDefault="00363AA8" w:rsidP="00363AA8">
      <w:pPr>
        <w:widowControl w:val="0"/>
        <w:spacing w:before="60" w:after="60"/>
        <w:ind w:firstLine="539"/>
        <w:rPr>
          <w:sz w:val="28"/>
          <w:szCs w:val="28"/>
        </w:rPr>
      </w:pPr>
      <w:r>
        <w:rPr>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363AA8" w:rsidRDefault="00363AA8" w:rsidP="00363AA8">
      <w:pPr>
        <w:widowControl w:val="0"/>
        <w:autoSpaceDE w:val="0"/>
        <w:autoSpaceDN w:val="0"/>
        <w:adjustRightInd w:val="0"/>
        <w:spacing w:before="60" w:after="60"/>
        <w:ind w:firstLine="539"/>
        <w:rPr>
          <w:sz w:val="28"/>
          <w:szCs w:val="28"/>
        </w:rPr>
      </w:pPr>
      <w:r>
        <w:rPr>
          <w:sz w:val="28"/>
          <w:szCs w:val="28"/>
        </w:rPr>
        <w:t>На каждой завершенной странице Заявки на кассовый расход проставляются: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363AA8" w:rsidRDefault="00363AA8" w:rsidP="00363AA8">
      <w:pPr>
        <w:widowControl w:val="0"/>
        <w:autoSpaceDE w:val="0"/>
        <w:autoSpaceDN w:val="0"/>
        <w:adjustRightInd w:val="0"/>
        <w:spacing w:before="60" w:after="60"/>
        <w:ind w:firstLine="539"/>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w:t>
      </w:r>
      <w:r w:rsidRPr="00231BF4">
        <w:rPr>
          <w:sz w:val="28"/>
          <w:szCs w:val="28"/>
        </w:rPr>
        <w:t xml:space="preserve"> </w:t>
      </w:r>
      <w:r>
        <w:rPr>
          <w:sz w:val="28"/>
          <w:szCs w:val="28"/>
        </w:rPr>
        <w:t xml:space="preserve">  и  дата обработки документа.</w:t>
      </w:r>
    </w:p>
    <w:p w:rsidR="00363AA8" w:rsidRDefault="00363AA8" w:rsidP="00363AA8">
      <w:pPr>
        <w:widowControl w:val="0"/>
        <w:autoSpaceDE w:val="0"/>
        <w:autoSpaceDN w:val="0"/>
        <w:adjustRightInd w:val="0"/>
        <w:ind w:firstLine="485"/>
        <w:rPr>
          <w:sz w:val="28"/>
          <w:szCs w:val="28"/>
        </w:rPr>
      </w:pPr>
      <w:r>
        <w:rPr>
          <w:sz w:val="28"/>
          <w:szCs w:val="28"/>
        </w:rPr>
        <w:t xml:space="preserve">5.3. Формирование Заявки на получение наличных денег осуществляется клиентом для получения наличных денежных средств. </w:t>
      </w:r>
    </w:p>
    <w:p w:rsidR="00363AA8" w:rsidRDefault="00363AA8" w:rsidP="00363AA8">
      <w:pPr>
        <w:widowControl w:val="0"/>
        <w:autoSpaceDE w:val="0"/>
        <w:autoSpaceDN w:val="0"/>
        <w:adjustRightInd w:val="0"/>
        <w:ind w:firstLine="485"/>
        <w:rPr>
          <w:sz w:val="28"/>
          <w:szCs w:val="28"/>
        </w:rPr>
      </w:pPr>
      <w:r>
        <w:rPr>
          <w:sz w:val="28"/>
          <w:szCs w:val="28"/>
        </w:rPr>
        <w:t>В наименовании формы документа указывается номер, присвоенный клиентом, оформляющим Заявку на получение наличных денег.</w:t>
      </w:r>
    </w:p>
    <w:p w:rsidR="00363AA8" w:rsidRDefault="00363AA8" w:rsidP="00363AA8">
      <w:pPr>
        <w:widowControl w:val="0"/>
        <w:autoSpaceDE w:val="0"/>
        <w:autoSpaceDN w:val="0"/>
        <w:adjustRightInd w:val="0"/>
        <w:ind w:firstLine="485"/>
        <w:rPr>
          <w:sz w:val="28"/>
          <w:szCs w:val="28"/>
        </w:rPr>
      </w:pPr>
      <w:r>
        <w:rPr>
          <w:sz w:val="28"/>
          <w:szCs w:val="28"/>
        </w:rPr>
        <w:t>В заголовочной части формы документа указываются:</w:t>
      </w:r>
    </w:p>
    <w:p w:rsidR="00363AA8" w:rsidRDefault="00363AA8" w:rsidP="00363AA8">
      <w:pPr>
        <w:widowControl w:val="0"/>
        <w:autoSpaceDE w:val="0"/>
        <w:autoSpaceDN w:val="0"/>
        <w:adjustRightInd w:val="0"/>
        <w:ind w:firstLine="485"/>
        <w:rPr>
          <w:sz w:val="28"/>
          <w:szCs w:val="28"/>
        </w:rPr>
      </w:pPr>
      <w:r>
        <w:rPr>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363AA8" w:rsidRDefault="00363AA8" w:rsidP="00363AA8">
      <w:pPr>
        <w:widowControl w:val="0"/>
        <w:autoSpaceDE w:val="0"/>
        <w:autoSpaceDN w:val="0"/>
        <w:adjustRightInd w:val="0"/>
        <w:ind w:firstLine="485"/>
        <w:rPr>
          <w:sz w:val="28"/>
          <w:szCs w:val="28"/>
        </w:rPr>
      </w:pPr>
      <w:r>
        <w:rPr>
          <w:sz w:val="28"/>
          <w:szCs w:val="28"/>
        </w:rPr>
        <w:t>Дата заполнения документа должна быть не позднее даты текущего рабочего дня.</w:t>
      </w:r>
    </w:p>
    <w:p w:rsidR="00363AA8" w:rsidRDefault="00363AA8" w:rsidP="00363AA8">
      <w:pPr>
        <w:widowControl w:val="0"/>
        <w:autoSpaceDE w:val="0"/>
        <w:autoSpaceDN w:val="0"/>
        <w:adjustRightInd w:val="0"/>
        <w:ind w:firstLine="485"/>
        <w:rPr>
          <w:sz w:val="28"/>
          <w:szCs w:val="28"/>
        </w:rPr>
      </w:pPr>
      <w:r>
        <w:rPr>
          <w:sz w:val="28"/>
          <w:szCs w:val="28"/>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363AA8" w:rsidRDefault="00363AA8" w:rsidP="00363AA8">
      <w:pPr>
        <w:widowControl w:val="0"/>
        <w:autoSpaceDE w:val="0"/>
        <w:autoSpaceDN w:val="0"/>
        <w:adjustRightInd w:val="0"/>
        <w:ind w:firstLine="485"/>
        <w:rPr>
          <w:sz w:val="28"/>
          <w:szCs w:val="28"/>
        </w:rPr>
      </w:pPr>
      <w:r>
        <w:rPr>
          <w:sz w:val="28"/>
          <w:szCs w:val="28"/>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363AA8" w:rsidRDefault="00363AA8" w:rsidP="00363AA8">
      <w:pPr>
        <w:widowControl w:val="0"/>
        <w:autoSpaceDE w:val="0"/>
        <w:autoSpaceDN w:val="0"/>
        <w:adjustRightInd w:val="0"/>
        <w:ind w:firstLine="485"/>
        <w:rPr>
          <w:sz w:val="28"/>
          <w:szCs w:val="28"/>
        </w:rPr>
      </w:pPr>
      <w:r>
        <w:rPr>
          <w:sz w:val="28"/>
          <w:szCs w:val="28"/>
        </w:rPr>
        <w:t>Номер лицевого счета должен соответствовать номеру лицевого счета, открытому Финансовым органом;</w:t>
      </w:r>
    </w:p>
    <w:p w:rsidR="00363AA8" w:rsidRDefault="00363AA8" w:rsidP="00363AA8">
      <w:pPr>
        <w:widowControl w:val="0"/>
        <w:autoSpaceDE w:val="0"/>
        <w:autoSpaceDN w:val="0"/>
        <w:adjustRightInd w:val="0"/>
        <w:ind w:firstLine="485"/>
        <w:rPr>
          <w:sz w:val="28"/>
          <w:szCs w:val="28"/>
        </w:rPr>
      </w:pPr>
      <w:r>
        <w:rPr>
          <w:sz w:val="28"/>
          <w:szCs w:val="28"/>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w:t>
      </w:r>
      <w:r>
        <w:rPr>
          <w:sz w:val="28"/>
          <w:szCs w:val="28"/>
        </w:rPr>
        <w:lastRenderedPageBreak/>
        <w:t xml:space="preserve">формирующий Заявку на получение наличных денег, с отражением в кодовой зоне кода главы по бюджетной классификации. </w:t>
      </w:r>
    </w:p>
    <w:p w:rsidR="00363AA8" w:rsidRDefault="00363AA8" w:rsidP="00363AA8">
      <w:pPr>
        <w:widowControl w:val="0"/>
        <w:autoSpaceDE w:val="0"/>
        <w:autoSpaceDN w:val="0"/>
        <w:adjustRightInd w:val="0"/>
        <w:ind w:firstLine="485"/>
        <w:rPr>
          <w:sz w:val="28"/>
          <w:szCs w:val="28"/>
        </w:rPr>
      </w:pPr>
      <w:r>
        <w:rPr>
          <w:sz w:val="28"/>
          <w:szCs w:val="28"/>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363AA8" w:rsidRDefault="00363AA8" w:rsidP="00363AA8">
      <w:pPr>
        <w:widowControl w:val="0"/>
        <w:autoSpaceDE w:val="0"/>
        <w:autoSpaceDN w:val="0"/>
        <w:adjustRightInd w:val="0"/>
        <w:ind w:firstLine="485"/>
        <w:rPr>
          <w:sz w:val="28"/>
          <w:szCs w:val="28"/>
        </w:rPr>
      </w:pPr>
      <w:r>
        <w:rPr>
          <w:sz w:val="28"/>
          <w:szCs w:val="28"/>
        </w:rPr>
        <w:t>Наименование Распорядителя бюджетных средств в заголовочной части Заявки на получение наличных денег должно соответствовать наименованию Распорядителя средств бюджета, указанному в соответствующей реестровой записи Сводного реестра;</w:t>
      </w:r>
    </w:p>
    <w:p w:rsidR="00363AA8" w:rsidRDefault="00363AA8" w:rsidP="00363AA8">
      <w:pPr>
        <w:widowControl w:val="0"/>
        <w:autoSpaceDE w:val="0"/>
        <w:autoSpaceDN w:val="0"/>
        <w:adjustRightInd w:val="0"/>
        <w:ind w:firstLine="485"/>
        <w:rPr>
          <w:sz w:val="28"/>
          <w:szCs w:val="28"/>
        </w:rPr>
      </w:pPr>
      <w:r>
        <w:rPr>
          <w:sz w:val="28"/>
          <w:szCs w:val="28"/>
        </w:rPr>
        <w:t>по строке «Наименование бюджета» - наименование бюджета;</w:t>
      </w:r>
    </w:p>
    <w:p w:rsidR="00363AA8" w:rsidRPr="00231BF4" w:rsidRDefault="00363AA8" w:rsidP="00363AA8">
      <w:pPr>
        <w:widowControl w:val="0"/>
        <w:autoSpaceDE w:val="0"/>
        <w:autoSpaceDN w:val="0"/>
        <w:adjustRightInd w:val="0"/>
        <w:ind w:firstLine="485"/>
        <w:rPr>
          <w:sz w:val="28"/>
          <w:szCs w:val="28"/>
        </w:rPr>
      </w:pPr>
      <w:r w:rsidRPr="00231BF4">
        <w:rPr>
          <w:sz w:val="28"/>
          <w:szCs w:val="28"/>
        </w:rPr>
        <w:t xml:space="preserve">по строке «Финансовый орган» - наименование финансового органа; </w:t>
      </w:r>
    </w:p>
    <w:p w:rsidR="00363AA8" w:rsidRDefault="00363AA8" w:rsidP="00363AA8">
      <w:pPr>
        <w:widowControl w:val="0"/>
        <w:autoSpaceDE w:val="0"/>
        <w:autoSpaceDN w:val="0"/>
        <w:adjustRightInd w:val="0"/>
        <w:ind w:firstLine="485"/>
        <w:rPr>
          <w:sz w:val="28"/>
          <w:szCs w:val="28"/>
        </w:rPr>
      </w:pPr>
      <w:r>
        <w:rPr>
          <w:sz w:val="28"/>
          <w:szCs w:val="28"/>
        </w:rPr>
        <w:t xml:space="preserve">В кодовой зоне Заявки на получение наличных денег по строке «Учетный номер обязательства» указывается </w:t>
      </w:r>
      <w:r w:rsidRPr="00994D8A">
        <w:rPr>
          <w:sz w:val="28"/>
          <w:szCs w:val="28"/>
        </w:rPr>
        <w:t>номер обязательства, присвоенный при постановке его на учет</w:t>
      </w:r>
      <w:r w:rsidRPr="00FF69DE">
        <w:rPr>
          <w:i/>
          <w:sz w:val="28"/>
          <w:szCs w:val="28"/>
        </w:rPr>
        <w:t>.</w:t>
      </w:r>
      <w:r>
        <w:rPr>
          <w:sz w:val="28"/>
          <w:szCs w:val="28"/>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автоматически.</w:t>
      </w:r>
    </w:p>
    <w:p w:rsidR="00363AA8" w:rsidRDefault="00363AA8" w:rsidP="00363AA8">
      <w:pPr>
        <w:widowControl w:val="0"/>
        <w:autoSpaceDE w:val="0"/>
        <w:autoSpaceDN w:val="0"/>
        <w:adjustRightInd w:val="0"/>
        <w:ind w:firstLine="485"/>
        <w:rPr>
          <w:sz w:val="28"/>
          <w:szCs w:val="28"/>
        </w:rPr>
      </w:pPr>
      <w:r>
        <w:rPr>
          <w:sz w:val="28"/>
          <w:szCs w:val="28"/>
        </w:rPr>
        <w:t>Раздел 1. «Реквизиты чека» Заявки на получение наличных денег заполняется следующим образом.</w:t>
      </w:r>
    </w:p>
    <w:p w:rsidR="00363AA8" w:rsidRDefault="00363AA8" w:rsidP="00363AA8">
      <w:pPr>
        <w:widowControl w:val="0"/>
        <w:autoSpaceDE w:val="0"/>
        <w:autoSpaceDN w:val="0"/>
        <w:adjustRightInd w:val="0"/>
        <w:ind w:firstLine="485"/>
        <w:rPr>
          <w:sz w:val="28"/>
          <w:szCs w:val="28"/>
        </w:rPr>
      </w:pPr>
      <w:r>
        <w:rPr>
          <w:sz w:val="28"/>
          <w:szCs w:val="28"/>
        </w:rPr>
        <w:t>По каждой строке указываются:</w:t>
      </w:r>
    </w:p>
    <w:p w:rsidR="00363AA8" w:rsidRDefault="00363AA8" w:rsidP="00363AA8">
      <w:pPr>
        <w:widowControl w:val="0"/>
        <w:autoSpaceDE w:val="0"/>
        <w:autoSpaceDN w:val="0"/>
        <w:adjustRightInd w:val="0"/>
        <w:ind w:firstLine="485"/>
        <w:rPr>
          <w:sz w:val="28"/>
          <w:szCs w:val="28"/>
        </w:rPr>
      </w:pPr>
      <w:r>
        <w:rPr>
          <w:sz w:val="28"/>
          <w:szCs w:val="28"/>
        </w:rPr>
        <w:t xml:space="preserve">в графе 1 - порядковый номер записи по строке. Графа заполняется в случае, если по чеку различаются символы кассового плана; </w:t>
      </w:r>
    </w:p>
    <w:p w:rsidR="00363AA8" w:rsidRDefault="00363AA8" w:rsidP="00363AA8">
      <w:pPr>
        <w:widowControl w:val="0"/>
        <w:autoSpaceDE w:val="0"/>
        <w:autoSpaceDN w:val="0"/>
        <w:adjustRightInd w:val="0"/>
        <w:ind w:firstLine="485"/>
        <w:rPr>
          <w:sz w:val="28"/>
          <w:szCs w:val="28"/>
        </w:rPr>
      </w:pPr>
      <w:r>
        <w:rPr>
          <w:sz w:val="28"/>
          <w:szCs w:val="28"/>
        </w:rPr>
        <w:t>в графах 2, 3, 4, 5, 6 - соответственно сумма в рублях, номер, серия, дата, срок действия чека на получение наличных денег;</w:t>
      </w:r>
    </w:p>
    <w:p w:rsidR="00363AA8" w:rsidRDefault="00363AA8" w:rsidP="00363AA8">
      <w:pPr>
        <w:widowControl w:val="0"/>
        <w:autoSpaceDE w:val="0"/>
        <w:autoSpaceDN w:val="0"/>
        <w:adjustRightInd w:val="0"/>
        <w:ind w:firstLine="485"/>
        <w:rPr>
          <w:sz w:val="28"/>
          <w:szCs w:val="28"/>
        </w:rPr>
      </w:pPr>
      <w:r>
        <w:rPr>
          <w:sz w:val="28"/>
          <w:szCs w:val="28"/>
        </w:rPr>
        <w:t>в графе 7 - символ кассового плана.</w:t>
      </w:r>
    </w:p>
    <w:p w:rsidR="00363AA8" w:rsidRDefault="00363AA8" w:rsidP="00363AA8">
      <w:pPr>
        <w:widowControl w:val="0"/>
        <w:autoSpaceDE w:val="0"/>
        <w:autoSpaceDN w:val="0"/>
        <w:adjustRightInd w:val="0"/>
        <w:ind w:firstLine="485"/>
        <w:rPr>
          <w:sz w:val="28"/>
          <w:szCs w:val="28"/>
        </w:rPr>
      </w:pPr>
      <w:r>
        <w:rPr>
          <w:sz w:val="28"/>
          <w:szCs w:val="28"/>
        </w:rPr>
        <w:t xml:space="preserve">По строке «Итого»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 «Итого» указанная сумма повторяется. </w:t>
      </w:r>
    </w:p>
    <w:p w:rsidR="00363AA8" w:rsidRDefault="00363AA8" w:rsidP="00363AA8">
      <w:pPr>
        <w:widowControl w:val="0"/>
        <w:autoSpaceDE w:val="0"/>
        <w:autoSpaceDN w:val="0"/>
        <w:adjustRightInd w:val="0"/>
        <w:ind w:firstLine="485"/>
        <w:rPr>
          <w:sz w:val="28"/>
          <w:szCs w:val="28"/>
        </w:rPr>
      </w:pPr>
      <w:r>
        <w:rPr>
          <w:sz w:val="28"/>
          <w:szCs w:val="28"/>
        </w:rPr>
        <w:t>В разделе 1 Заявки на получение наличных денег должны быть заполнены все показатели по строке.</w:t>
      </w:r>
    </w:p>
    <w:p w:rsidR="00363AA8" w:rsidRDefault="00363AA8" w:rsidP="00363AA8">
      <w:pPr>
        <w:widowControl w:val="0"/>
        <w:autoSpaceDE w:val="0"/>
        <w:autoSpaceDN w:val="0"/>
        <w:adjustRightInd w:val="0"/>
        <w:ind w:firstLine="485"/>
        <w:rPr>
          <w:sz w:val="28"/>
          <w:szCs w:val="28"/>
        </w:rPr>
      </w:pPr>
      <w:r>
        <w:rPr>
          <w:sz w:val="28"/>
          <w:szCs w:val="28"/>
        </w:rPr>
        <w:t>Раздел 2 «Расшифровка заявки на получение наличных денег» Заявки на получение наличных денег заполняется следующим образом.</w:t>
      </w:r>
    </w:p>
    <w:p w:rsidR="00363AA8" w:rsidRDefault="00363AA8" w:rsidP="00363AA8">
      <w:pPr>
        <w:widowControl w:val="0"/>
        <w:autoSpaceDE w:val="0"/>
        <w:autoSpaceDN w:val="0"/>
        <w:adjustRightInd w:val="0"/>
        <w:ind w:firstLine="485"/>
        <w:rPr>
          <w:sz w:val="28"/>
          <w:szCs w:val="28"/>
        </w:rPr>
      </w:pPr>
      <w:r>
        <w:rPr>
          <w:sz w:val="28"/>
          <w:szCs w:val="28"/>
        </w:rPr>
        <w:t>По каждой строке указываются:</w:t>
      </w:r>
    </w:p>
    <w:p w:rsidR="00363AA8" w:rsidRDefault="00363AA8" w:rsidP="00363AA8">
      <w:pPr>
        <w:widowControl w:val="0"/>
        <w:autoSpaceDE w:val="0"/>
        <w:autoSpaceDN w:val="0"/>
        <w:adjustRightInd w:val="0"/>
        <w:ind w:firstLine="485"/>
        <w:rPr>
          <w:sz w:val="28"/>
          <w:szCs w:val="28"/>
        </w:rPr>
      </w:pPr>
      <w:r>
        <w:rPr>
          <w:sz w:val="28"/>
          <w:szCs w:val="28"/>
        </w:rPr>
        <w:t>в графе 1 - порядковый номер записи;</w:t>
      </w:r>
    </w:p>
    <w:p w:rsidR="00363AA8" w:rsidRDefault="00363AA8" w:rsidP="00363AA8">
      <w:pPr>
        <w:widowControl w:val="0"/>
        <w:autoSpaceDE w:val="0"/>
        <w:autoSpaceDN w:val="0"/>
        <w:adjustRightInd w:val="0"/>
        <w:ind w:firstLine="485"/>
        <w:rPr>
          <w:sz w:val="28"/>
          <w:szCs w:val="28"/>
        </w:rPr>
      </w:pPr>
      <w:r>
        <w:rPr>
          <w:sz w:val="28"/>
          <w:szCs w:val="28"/>
        </w:rPr>
        <w:t xml:space="preserve">в графе 2 - наименование вида средств, за счет которых должны быть выданы наличные денежные средства: средства бюджета, средства юридических лиц, средства, поступающие во временное распоряжение; </w:t>
      </w:r>
    </w:p>
    <w:p w:rsidR="00363AA8" w:rsidRDefault="00363AA8" w:rsidP="00363AA8">
      <w:pPr>
        <w:widowControl w:val="0"/>
        <w:autoSpaceDE w:val="0"/>
        <w:autoSpaceDN w:val="0"/>
        <w:adjustRightInd w:val="0"/>
        <w:ind w:firstLine="485"/>
        <w:rPr>
          <w:sz w:val="28"/>
          <w:szCs w:val="28"/>
        </w:rPr>
      </w:pPr>
      <w:r>
        <w:rPr>
          <w:sz w:val="28"/>
          <w:szCs w:val="28"/>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363AA8" w:rsidRDefault="00363AA8" w:rsidP="00363AA8">
      <w:pPr>
        <w:widowControl w:val="0"/>
        <w:autoSpaceDE w:val="0"/>
        <w:autoSpaceDN w:val="0"/>
        <w:adjustRightInd w:val="0"/>
        <w:ind w:firstLine="485"/>
        <w:rPr>
          <w:sz w:val="28"/>
          <w:szCs w:val="28"/>
        </w:rPr>
      </w:pPr>
      <w:r>
        <w:rPr>
          <w:sz w:val="28"/>
          <w:szCs w:val="28"/>
        </w:rPr>
        <w:t xml:space="preserve">Указанные в графе 3 коды классификации расходов бюджетов, по которым </w:t>
      </w:r>
      <w:r>
        <w:rPr>
          <w:sz w:val="28"/>
          <w:szCs w:val="28"/>
        </w:rPr>
        <w:lastRenderedPageBreak/>
        <w:t>должны быть осуществлены кассовые выплаты, должны быть действующими.</w:t>
      </w:r>
    </w:p>
    <w:p w:rsidR="00363AA8" w:rsidRDefault="00363AA8" w:rsidP="00363AA8">
      <w:pPr>
        <w:widowControl w:val="0"/>
        <w:autoSpaceDE w:val="0"/>
        <w:autoSpaceDN w:val="0"/>
        <w:adjustRightInd w:val="0"/>
        <w:ind w:firstLine="485"/>
        <w:rPr>
          <w:sz w:val="28"/>
          <w:szCs w:val="28"/>
        </w:rPr>
      </w:pPr>
      <w:r>
        <w:rPr>
          <w:sz w:val="28"/>
          <w:szCs w:val="28"/>
        </w:rPr>
        <w:t>в графах 5,6,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363AA8" w:rsidRDefault="00363AA8" w:rsidP="00363AA8">
      <w:pPr>
        <w:autoSpaceDE w:val="0"/>
        <w:autoSpaceDN w:val="0"/>
        <w:adjustRightInd w:val="0"/>
        <w:ind w:firstLine="540"/>
        <w:rPr>
          <w:sz w:val="28"/>
          <w:szCs w:val="28"/>
        </w:rPr>
      </w:pPr>
      <w:r>
        <w:rPr>
          <w:sz w:val="28"/>
          <w:szCs w:val="28"/>
        </w:rPr>
        <w:t xml:space="preserve">в графе 7- «Учетный номер обязательства» указывается номер обязательства, присвоенный Финансовым органом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 w:history="1">
        <w:r>
          <w:rPr>
            <w:color w:val="0000FF"/>
            <w:sz w:val="28"/>
            <w:szCs w:val="28"/>
          </w:rPr>
          <w:t>Заявка</w:t>
        </w:r>
      </w:hyperlink>
      <w:r>
        <w:rPr>
          <w:sz w:val="28"/>
          <w:szCs w:val="28"/>
        </w:rPr>
        <w:t xml:space="preserve">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органом;</w:t>
      </w:r>
    </w:p>
    <w:p w:rsidR="00363AA8" w:rsidRDefault="00363AA8" w:rsidP="00363AA8">
      <w:pPr>
        <w:widowControl w:val="0"/>
        <w:autoSpaceDE w:val="0"/>
        <w:autoSpaceDN w:val="0"/>
        <w:adjustRightInd w:val="0"/>
        <w:ind w:firstLine="485"/>
        <w:rPr>
          <w:sz w:val="28"/>
          <w:szCs w:val="28"/>
        </w:rPr>
      </w:pPr>
      <w:r>
        <w:rPr>
          <w:sz w:val="28"/>
          <w:szCs w:val="28"/>
        </w:rPr>
        <w:t>в графах 8,9,13 -  указываются реквизиты банка получателя средств;</w:t>
      </w:r>
    </w:p>
    <w:p w:rsidR="00363AA8" w:rsidRDefault="00363AA8" w:rsidP="00363AA8">
      <w:pPr>
        <w:widowControl w:val="0"/>
        <w:autoSpaceDE w:val="0"/>
        <w:autoSpaceDN w:val="0"/>
        <w:adjustRightInd w:val="0"/>
        <w:ind w:firstLine="485"/>
        <w:rPr>
          <w:sz w:val="28"/>
          <w:szCs w:val="28"/>
        </w:rPr>
      </w:pPr>
      <w:r>
        <w:rPr>
          <w:sz w:val="28"/>
          <w:szCs w:val="28"/>
        </w:rPr>
        <w:t>в графах 10,11,12,14 - указываются реквизиты финансового органа, куда перечисляются средства для получения наличных денег;</w:t>
      </w:r>
    </w:p>
    <w:p w:rsidR="00363AA8" w:rsidRDefault="00363AA8" w:rsidP="00363AA8">
      <w:pPr>
        <w:widowControl w:val="0"/>
        <w:autoSpaceDE w:val="0"/>
        <w:autoSpaceDN w:val="0"/>
        <w:adjustRightInd w:val="0"/>
        <w:ind w:firstLine="485"/>
        <w:rPr>
          <w:sz w:val="28"/>
          <w:szCs w:val="28"/>
        </w:rPr>
      </w:pPr>
      <w:r>
        <w:rPr>
          <w:sz w:val="28"/>
          <w:szCs w:val="28"/>
        </w:rPr>
        <w:t xml:space="preserve">в графе 15 указывается очередность платежа. </w:t>
      </w:r>
    </w:p>
    <w:p w:rsidR="00363AA8" w:rsidRDefault="00363AA8" w:rsidP="00363AA8">
      <w:pPr>
        <w:widowControl w:val="0"/>
        <w:autoSpaceDE w:val="0"/>
        <w:autoSpaceDN w:val="0"/>
        <w:adjustRightInd w:val="0"/>
        <w:ind w:firstLine="708"/>
        <w:rPr>
          <w:sz w:val="28"/>
          <w:szCs w:val="28"/>
        </w:rPr>
      </w:pPr>
      <w:r>
        <w:rPr>
          <w:sz w:val="28"/>
          <w:szCs w:val="28"/>
        </w:rPr>
        <w:t>В Заявке на получение наличных денег указываются следующие реквизиты доверенного лица:</w:t>
      </w:r>
    </w:p>
    <w:p w:rsidR="00363AA8" w:rsidRDefault="00363AA8" w:rsidP="00363AA8">
      <w:pPr>
        <w:widowControl w:val="0"/>
        <w:autoSpaceDE w:val="0"/>
        <w:autoSpaceDN w:val="0"/>
        <w:adjustRightInd w:val="0"/>
        <w:ind w:firstLine="708"/>
        <w:rPr>
          <w:sz w:val="28"/>
          <w:szCs w:val="28"/>
        </w:rPr>
      </w:pPr>
      <w:r>
        <w:rPr>
          <w:sz w:val="28"/>
          <w:szCs w:val="28"/>
        </w:rPr>
        <w:t>должность, фамилия, имя, отчество доверенного лица в текстовом формате;</w:t>
      </w:r>
    </w:p>
    <w:p w:rsidR="00363AA8" w:rsidRDefault="00363AA8" w:rsidP="00363AA8">
      <w:pPr>
        <w:widowControl w:val="0"/>
        <w:autoSpaceDE w:val="0"/>
        <w:autoSpaceDN w:val="0"/>
        <w:adjustRightInd w:val="0"/>
        <w:ind w:firstLine="708"/>
        <w:rPr>
          <w:sz w:val="28"/>
          <w:szCs w:val="28"/>
        </w:rPr>
      </w:pPr>
      <w:r>
        <w:rPr>
          <w:sz w:val="28"/>
          <w:szCs w:val="28"/>
        </w:rPr>
        <w:t>наименование и номер документа, удостоверяющего личность, кем и когда выдан документ, удостоверяющий личность.</w:t>
      </w:r>
    </w:p>
    <w:p w:rsidR="00363AA8" w:rsidRDefault="00363AA8" w:rsidP="00363AA8">
      <w:pPr>
        <w:widowControl w:val="0"/>
        <w:autoSpaceDE w:val="0"/>
        <w:autoSpaceDN w:val="0"/>
        <w:adjustRightInd w:val="0"/>
        <w:ind w:firstLine="708"/>
        <w:rPr>
          <w:sz w:val="28"/>
          <w:szCs w:val="28"/>
        </w:rPr>
      </w:pPr>
      <w:r>
        <w:rPr>
          <w:sz w:val="28"/>
          <w:szCs w:val="28"/>
        </w:rPr>
        <w:t>На каждой завершенной странице Заявки на получение наличных денег проставляются:</w:t>
      </w:r>
    </w:p>
    <w:p w:rsidR="00363AA8" w:rsidRDefault="00363AA8" w:rsidP="00363AA8">
      <w:pPr>
        <w:widowControl w:val="0"/>
        <w:autoSpaceDE w:val="0"/>
        <w:autoSpaceDN w:val="0"/>
        <w:adjustRightInd w:val="0"/>
        <w:ind w:firstLine="708"/>
        <w:rPr>
          <w:sz w:val="28"/>
          <w:szCs w:val="28"/>
        </w:rPr>
      </w:pPr>
      <w:r>
        <w:rPr>
          <w:sz w:val="28"/>
          <w:szCs w:val="28"/>
        </w:rPr>
        <w:t>подпись руководителя (уполномоченного им лица с указанием должности) и расшифровка подписи с указанием инициалов и фамилии;</w:t>
      </w:r>
    </w:p>
    <w:p w:rsidR="00363AA8" w:rsidRDefault="00363AA8" w:rsidP="00363AA8">
      <w:pPr>
        <w:widowControl w:val="0"/>
        <w:autoSpaceDE w:val="0"/>
        <w:autoSpaceDN w:val="0"/>
        <w:adjustRightInd w:val="0"/>
        <w:ind w:firstLine="708"/>
        <w:rPr>
          <w:sz w:val="28"/>
          <w:szCs w:val="28"/>
        </w:rPr>
      </w:pPr>
      <w:r>
        <w:rPr>
          <w:sz w:val="28"/>
          <w:szCs w:val="28"/>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363AA8" w:rsidRDefault="00363AA8" w:rsidP="00363AA8">
      <w:pPr>
        <w:widowControl w:val="0"/>
        <w:autoSpaceDE w:val="0"/>
        <w:autoSpaceDN w:val="0"/>
        <w:adjustRightInd w:val="0"/>
        <w:ind w:firstLine="540"/>
        <w:rPr>
          <w:sz w:val="28"/>
          <w:szCs w:val="28"/>
        </w:rPr>
      </w:pPr>
      <w:r>
        <w:rPr>
          <w:sz w:val="28"/>
          <w:szCs w:val="28"/>
        </w:rPr>
        <w:t xml:space="preserve">  дата подписания документа.</w:t>
      </w:r>
    </w:p>
    <w:p w:rsidR="00363AA8" w:rsidRDefault="00363AA8" w:rsidP="00363AA8">
      <w:pPr>
        <w:widowControl w:val="0"/>
        <w:autoSpaceDE w:val="0"/>
        <w:autoSpaceDN w:val="0"/>
        <w:adjustRightInd w:val="0"/>
        <w:ind w:firstLine="540"/>
        <w:rPr>
          <w:sz w:val="28"/>
          <w:szCs w:val="28"/>
        </w:rPr>
      </w:pPr>
      <w:r>
        <w:rPr>
          <w:sz w:val="28"/>
          <w:szCs w:val="28"/>
        </w:rPr>
        <w:t>Каждая завершенная страница Заявки на получение наличных денег должна быть пронумерована с указанием общего числа страниц документа.</w:t>
      </w:r>
    </w:p>
    <w:p w:rsidR="00363AA8" w:rsidRDefault="00363AA8" w:rsidP="00363AA8">
      <w:pPr>
        <w:widowControl w:val="0"/>
        <w:autoSpaceDE w:val="0"/>
        <w:autoSpaceDN w:val="0"/>
        <w:adjustRightInd w:val="0"/>
        <w:ind w:firstLine="540"/>
        <w:rPr>
          <w:sz w:val="28"/>
          <w:szCs w:val="28"/>
        </w:rPr>
      </w:pPr>
      <w:r>
        <w:rPr>
          <w:sz w:val="28"/>
          <w:szCs w:val="28"/>
        </w:rPr>
        <w:t>На последнем листе Заявки на получение наличных денег ставится отметка о регистрации 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получение наличных денег.</w:t>
      </w:r>
    </w:p>
    <w:p w:rsidR="00363AA8" w:rsidRDefault="00363AA8" w:rsidP="00363AA8">
      <w:pPr>
        <w:widowControl w:val="0"/>
        <w:autoSpaceDE w:val="0"/>
        <w:autoSpaceDN w:val="0"/>
        <w:adjustRightInd w:val="0"/>
        <w:spacing w:before="60" w:after="60"/>
        <w:ind w:firstLine="539"/>
        <w:rPr>
          <w:sz w:val="28"/>
          <w:szCs w:val="28"/>
        </w:rPr>
      </w:pPr>
      <w:r>
        <w:rPr>
          <w:sz w:val="28"/>
          <w:szCs w:val="28"/>
        </w:rPr>
        <w:t>5.4. Формирование Заявки на возврат осуществляется клиентом для возврата средств плательщику.</w:t>
      </w:r>
    </w:p>
    <w:p w:rsidR="00363AA8" w:rsidRDefault="00363AA8" w:rsidP="00363AA8">
      <w:pPr>
        <w:widowControl w:val="0"/>
        <w:autoSpaceDE w:val="0"/>
        <w:autoSpaceDN w:val="0"/>
        <w:adjustRightInd w:val="0"/>
        <w:spacing w:before="60" w:after="60"/>
        <w:ind w:firstLine="539"/>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363AA8" w:rsidRDefault="00363AA8" w:rsidP="00363AA8">
      <w:pPr>
        <w:widowControl w:val="0"/>
        <w:autoSpaceDE w:val="0"/>
        <w:autoSpaceDN w:val="0"/>
        <w:adjustRightInd w:val="0"/>
        <w:spacing w:before="60" w:after="60"/>
        <w:ind w:firstLine="539"/>
        <w:rPr>
          <w:sz w:val="28"/>
          <w:szCs w:val="28"/>
        </w:rPr>
      </w:pPr>
      <w:r>
        <w:rPr>
          <w:sz w:val="28"/>
          <w:szCs w:val="28"/>
        </w:rPr>
        <w:t>В заголовочной части формы документа указываются: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дата, на которую сформирован документ, с отражением в кодовой зоне </w:t>
      </w:r>
      <w:r>
        <w:rPr>
          <w:sz w:val="28"/>
          <w:szCs w:val="28"/>
        </w:rPr>
        <w:lastRenderedPageBreak/>
        <w:t>даты, на которую сформирован документ в формате «день, месяц, год» (00.00.0000).</w:t>
      </w:r>
    </w:p>
    <w:p w:rsidR="00363AA8" w:rsidRDefault="00363AA8" w:rsidP="00363AA8">
      <w:pPr>
        <w:widowControl w:val="0"/>
        <w:autoSpaceDE w:val="0"/>
        <w:autoSpaceDN w:val="0"/>
        <w:adjustRightInd w:val="0"/>
        <w:spacing w:before="60" w:after="60"/>
        <w:ind w:firstLine="539"/>
        <w:rPr>
          <w:sz w:val="28"/>
          <w:szCs w:val="28"/>
        </w:rPr>
      </w:pPr>
      <w:r>
        <w:rPr>
          <w:sz w:val="28"/>
          <w:szCs w:val="28"/>
        </w:rPr>
        <w:t>дата заполнения документа должна быть не позднее даты текущего рабочего дня;</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«Наименование бюджета» - наименование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«Финансовый орган» - наименование финансового органа;</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1. «Реквизиты документа» Заявки на возврат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графе 1 - код бюджетной классификации, по которому должен быть осуществлен возврат;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2 - наименование вида средств для осуществления возврата: средства от бюджетной деятельности, средства юридических лиц, средства во временном распоряжении.</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3 - код ОКТМО. Графа заполняется в случае предоставления Заявки администратором доходов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2. «Реквизиты документа–основания» Заявки на возврат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каждой строке указываются: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1, 2, 3 - соответственно вид, номер, дата документа-основания для осуществления возврата.</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363AA8" w:rsidRDefault="00363AA8" w:rsidP="00363AA8">
      <w:pPr>
        <w:widowControl w:val="0"/>
        <w:autoSpaceDE w:val="0"/>
        <w:autoSpaceDN w:val="0"/>
        <w:adjustRightInd w:val="0"/>
        <w:spacing w:before="60" w:after="60"/>
        <w:ind w:firstLine="539"/>
        <w:rPr>
          <w:sz w:val="28"/>
          <w:szCs w:val="28"/>
        </w:rPr>
      </w:pPr>
      <w:r>
        <w:rPr>
          <w:sz w:val="28"/>
          <w:szCs w:val="28"/>
        </w:rPr>
        <w:t>Раздел 3. «Реквизиты получателя» Заявки на возврат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каждой строке указываются: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lastRenderedPageBreak/>
        <w:t>в графах 1, 2, 3 - соответственно наименование (фамилия, имя, отчество – для физического лица), ИНН, КПП получателя платежа;</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5 - номер банковского счета получателя платежа;</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363AA8" w:rsidRDefault="00363AA8" w:rsidP="00363AA8">
      <w:pPr>
        <w:widowControl w:val="0"/>
        <w:autoSpaceDE w:val="0"/>
        <w:autoSpaceDN w:val="0"/>
        <w:adjustRightInd w:val="0"/>
        <w:spacing w:before="60" w:after="60"/>
        <w:ind w:firstLine="539"/>
        <w:rPr>
          <w:sz w:val="28"/>
          <w:szCs w:val="28"/>
        </w:rPr>
      </w:pPr>
      <w:r>
        <w:rPr>
          <w:sz w:val="28"/>
          <w:szCs w:val="28"/>
        </w:rPr>
        <w:t>На каждой завершенной странице Заявки на возврат проставляются: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363AA8" w:rsidRDefault="00363AA8" w:rsidP="00363AA8">
      <w:pPr>
        <w:widowControl w:val="0"/>
        <w:autoSpaceDE w:val="0"/>
        <w:autoSpaceDN w:val="0"/>
        <w:adjustRightInd w:val="0"/>
        <w:spacing w:before="60" w:after="60"/>
        <w:ind w:firstLine="539"/>
        <w:rPr>
          <w:sz w:val="28"/>
          <w:szCs w:val="28"/>
        </w:rPr>
      </w:pPr>
      <w:r>
        <w:rPr>
          <w:sz w:val="28"/>
          <w:szCs w:val="28"/>
        </w:rPr>
        <w:t>дата подписания документа.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363AA8" w:rsidRDefault="00363AA8" w:rsidP="00363AA8">
      <w:pPr>
        <w:widowControl w:val="0"/>
        <w:autoSpaceDE w:val="0"/>
        <w:autoSpaceDN w:val="0"/>
        <w:adjustRightInd w:val="0"/>
        <w:spacing w:before="60" w:after="60"/>
        <w:ind w:firstLine="539"/>
        <w:rPr>
          <w:sz w:val="28"/>
          <w:szCs w:val="28"/>
        </w:rPr>
      </w:pPr>
      <w:r>
        <w:rPr>
          <w:sz w:val="28"/>
          <w:szCs w:val="28"/>
        </w:rPr>
        <w:t>В отметке об обработке Заявки на возврат указывается дата обработки документа.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5.5.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В заголовочной части формы документа указываются: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63AA8" w:rsidRDefault="00363AA8" w:rsidP="00363AA8">
      <w:pPr>
        <w:widowControl w:val="0"/>
        <w:autoSpaceDE w:val="0"/>
        <w:autoSpaceDN w:val="0"/>
        <w:adjustRightInd w:val="0"/>
        <w:ind w:firstLine="540"/>
        <w:rPr>
          <w:sz w:val="28"/>
          <w:szCs w:val="28"/>
        </w:rPr>
      </w:pPr>
      <w:r>
        <w:rPr>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363AA8" w:rsidRDefault="00363AA8" w:rsidP="00363AA8">
      <w:pPr>
        <w:widowControl w:val="0"/>
        <w:autoSpaceDE w:val="0"/>
        <w:autoSpaceDN w:val="0"/>
        <w:adjustRightInd w:val="0"/>
        <w:ind w:firstLine="540"/>
        <w:rPr>
          <w:sz w:val="28"/>
          <w:szCs w:val="28"/>
        </w:rPr>
      </w:pPr>
      <w:r>
        <w:rPr>
          <w:sz w:val="28"/>
          <w:szCs w:val="28"/>
        </w:rPr>
        <w:t>по строке «Наименование бюджета» -  наименование бюджета;</w:t>
      </w:r>
    </w:p>
    <w:p w:rsidR="00363AA8" w:rsidRDefault="00363AA8" w:rsidP="00363AA8">
      <w:pPr>
        <w:widowControl w:val="0"/>
        <w:autoSpaceDE w:val="0"/>
        <w:autoSpaceDN w:val="0"/>
        <w:adjustRightInd w:val="0"/>
        <w:ind w:firstLine="540"/>
        <w:rPr>
          <w:sz w:val="28"/>
          <w:szCs w:val="28"/>
        </w:rPr>
      </w:pPr>
      <w:r>
        <w:rPr>
          <w:sz w:val="28"/>
          <w:szCs w:val="28"/>
        </w:rPr>
        <w:lastRenderedPageBreak/>
        <w:t xml:space="preserve">по строке «Финансовый орган» - наименование финансового органа; </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2 - объемы бюджетных ассигнований с учетом всех изменений, полученные распорядителями бюджетных средств на текущий финансовый год;</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4 - лимиты бюджетных обязательств с учетом всех изменений, полученные распорядителями бюджетных средств на текущий финансовый год;</w:t>
      </w:r>
    </w:p>
    <w:p w:rsidR="00363AA8" w:rsidRDefault="00363AA8" w:rsidP="00363AA8">
      <w:pPr>
        <w:widowControl w:val="0"/>
        <w:autoSpaceDE w:val="0"/>
        <w:autoSpaceDN w:val="0"/>
        <w:adjustRightInd w:val="0"/>
        <w:spacing w:before="60" w:after="60"/>
        <w:ind w:firstLine="539"/>
      </w:pPr>
      <w:r>
        <w:rPr>
          <w:sz w:val="28"/>
          <w:szCs w:val="28"/>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6 -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2, 3 -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 в графе 4 -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По строке «Итого» в графах 2 и 3 данного подраздела указываются </w:t>
      </w:r>
      <w:r>
        <w:rPr>
          <w:sz w:val="28"/>
          <w:szCs w:val="28"/>
        </w:rPr>
        <w:lastRenderedPageBreak/>
        <w:t>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2, 3 -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4 -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Подразделы 1.1, 1.1.1 и 1.1.2 заполняются в следующих случаях:</w:t>
      </w:r>
    </w:p>
    <w:p w:rsidR="00363AA8" w:rsidRDefault="00363AA8" w:rsidP="00363AA8">
      <w:pPr>
        <w:widowControl w:val="0"/>
        <w:autoSpaceDE w:val="0"/>
        <w:autoSpaceDN w:val="0"/>
        <w:adjustRightInd w:val="0"/>
        <w:spacing w:before="60" w:after="60"/>
        <w:ind w:firstLine="539"/>
        <w:rPr>
          <w:sz w:val="28"/>
          <w:szCs w:val="28"/>
        </w:rPr>
      </w:pPr>
      <w:r>
        <w:rPr>
          <w:sz w:val="28"/>
          <w:szCs w:val="28"/>
        </w:rPr>
        <w:t>информация направляется распорядителю бюджетных средств, в ведении которого есть распорядители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иных случаях подразделы 1.1, 1.1.1 и 1.1.2 не заполняются.</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1.2 «Бюджетные данные получателя бюджетных средств» Сводных данных по лицевым счетам подведомственных учреждений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бюджетных средств с учетом всех изменений;</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бюджетных средств с учетом всех изменений;</w:t>
      </w:r>
    </w:p>
    <w:p w:rsidR="00363AA8" w:rsidRDefault="00363AA8" w:rsidP="00363AA8">
      <w:pPr>
        <w:widowControl w:val="0"/>
        <w:autoSpaceDE w:val="0"/>
        <w:autoSpaceDN w:val="0"/>
        <w:adjustRightInd w:val="0"/>
        <w:spacing w:before="60" w:after="60"/>
        <w:ind w:firstLine="539"/>
        <w:rPr>
          <w:sz w:val="28"/>
          <w:szCs w:val="28"/>
        </w:rPr>
      </w:pPr>
      <w:r>
        <w:rPr>
          <w:sz w:val="28"/>
          <w:szCs w:val="28"/>
        </w:rPr>
        <w:lastRenderedPageBreak/>
        <w:t>в графе 6 -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бюджетных средств, по состоянию на отчетную дату.</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3,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органе на текущий финансовый год, отражаемой в графе 2 подраздела 2.1 «Операции с бюджетными </w:t>
      </w:r>
      <w:r>
        <w:rPr>
          <w:sz w:val="28"/>
          <w:szCs w:val="28"/>
        </w:rPr>
        <w:lastRenderedPageBreak/>
        <w:t>обязательствами и бюджетными средствами получателя бюджетных средств»,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363AA8" w:rsidRDefault="00363AA8" w:rsidP="00363AA8">
      <w:pPr>
        <w:widowControl w:val="0"/>
        <w:autoSpaceDE w:val="0"/>
        <w:autoSpaceDN w:val="0"/>
        <w:adjustRightInd w:val="0"/>
        <w:spacing w:before="60"/>
        <w:ind w:firstLine="539"/>
        <w:rPr>
          <w:sz w:val="28"/>
          <w:szCs w:val="28"/>
        </w:rPr>
      </w:pPr>
      <w:r>
        <w:rPr>
          <w:sz w:val="28"/>
          <w:szCs w:val="28"/>
        </w:rPr>
        <w:t>в графе 9 - информация, необходимая для исполнения бюджета.</w:t>
      </w:r>
    </w:p>
    <w:p w:rsidR="00363AA8" w:rsidRDefault="00363AA8" w:rsidP="00363AA8">
      <w:pPr>
        <w:widowControl w:val="0"/>
        <w:autoSpaceDE w:val="0"/>
        <w:autoSpaceDN w:val="0"/>
        <w:adjustRightInd w:val="0"/>
        <w:spacing w:before="60"/>
        <w:ind w:firstLine="539"/>
        <w:rPr>
          <w:sz w:val="28"/>
          <w:szCs w:val="28"/>
        </w:rPr>
      </w:pPr>
      <w:r>
        <w:rPr>
          <w:sz w:val="28"/>
          <w:szCs w:val="28"/>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363AA8" w:rsidRDefault="00363AA8" w:rsidP="00363AA8">
      <w:pPr>
        <w:widowControl w:val="0"/>
        <w:autoSpaceDE w:val="0"/>
        <w:autoSpaceDN w:val="0"/>
        <w:adjustRightInd w:val="0"/>
        <w:spacing w:before="60"/>
        <w:ind w:firstLine="539"/>
        <w:rPr>
          <w:sz w:val="28"/>
          <w:szCs w:val="28"/>
        </w:rPr>
      </w:pPr>
      <w:r>
        <w:rPr>
          <w:sz w:val="28"/>
          <w:szCs w:val="28"/>
        </w:rP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ind w:firstLine="539"/>
        <w:rPr>
          <w:sz w:val="28"/>
          <w:szCs w:val="28"/>
        </w:rPr>
      </w:pPr>
      <w:r>
        <w:rPr>
          <w:sz w:val="28"/>
          <w:szCs w:val="28"/>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ind w:firstLine="539"/>
        <w:rPr>
          <w:sz w:val="28"/>
          <w:szCs w:val="28"/>
        </w:rPr>
      </w:pPr>
      <w:r>
        <w:rPr>
          <w:sz w:val="28"/>
          <w:szCs w:val="28"/>
        </w:rPr>
        <w:t>в графе 2 - объемы бюджетных ассигнований, полученных иными получателями бюджетных средств от распорядителя  бюджетных средств, с учетом всех изменений на текущий финансовый  год;</w:t>
      </w:r>
    </w:p>
    <w:p w:rsidR="00363AA8" w:rsidRDefault="00363AA8" w:rsidP="00363AA8">
      <w:pPr>
        <w:widowControl w:val="0"/>
        <w:autoSpaceDE w:val="0"/>
        <w:autoSpaceDN w:val="0"/>
        <w:adjustRightInd w:val="0"/>
        <w:spacing w:before="60"/>
        <w:ind w:firstLine="539"/>
        <w:rPr>
          <w:sz w:val="28"/>
          <w:szCs w:val="28"/>
        </w:rPr>
      </w:pPr>
      <w:r>
        <w:rPr>
          <w:sz w:val="28"/>
          <w:szCs w:val="28"/>
        </w:rPr>
        <w:t>в графах 3,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бюджетных средств, с учетом всех изменений;</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w:t>
      </w:r>
      <w:r>
        <w:rPr>
          <w:sz w:val="28"/>
          <w:szCs w:val="28"/>
        </w:rPr>
        <w:lastRenderedPageBreak/>
        <w:t>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3 -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3 подраздела 1.4 «Бюджетные данные, подлежащие использованию иным получателем бюджетных средств», и выплатами в валюте Российской Федерации (в рублях), отраженными в графе 2 подраздела 2.2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графе 4 -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 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 получателя бюджетных средств» по соответствующему коду классификации расходов </w:t>
      </w:r>
      <w:r>
        <w:rPr>
          <w:sz w:val="28"/>
          <w:szCs w:val="28"/>
        </w:rPr>
        <w:lastRenderedPageBreak/>
        <w:t>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7 -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pPr>
      <w:r>
        <w:rPr>
          <w:sz w:val="28"/>
          <w:szCs w:val="28"/>
        </w:rPr>
        <w:t>в графе 2- объем бюджетных обязательств получателей бюджетных средств, поставленных на учет в финансовом органе в разрезе кодов классификации расходов бюджетов на текущий финансовый год;</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pPr>
      <w:r>
        <w:rPr>
          <w:sz w:val="28"/>
          <w:szCs w:val="28"/>
        </w:rPr>
        <w:t xml:space="preserve">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w:t>
      </w:r>
      <w:r>
        <w:rPr>
          <w:sz w:val="28"/>
          <w:szCs w:val="28"/>
        </w:rPr>
        <w:lastRenderedPageBreak/>
        <w:t>бюджетных средств, отраженных в графе 8;</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10 -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2 - 9 данного подраздела указываются итоговые объемы поставленных на учет бюджетных обязательств получателей бюджетных средств, объемы кассовых поступлений и кассовых выплат по состоянию на отчетную дату.</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3, 4 -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363AA8" w:rsidRDefault="00363AA8" w:rsidP="00363AA8">
      <w:pPr>
        <w:widowControl w:val="0"/>
        <w:autoSpaceDE w:val="0"/>
        <w:autoSpaceDN w:val="0"/>
        <w:adjustRightInd w:val="0"/>
        <w:spacing w:before="60" w:after="60"/>
        <w:ind w:firstLine="539"/>
      </w:pPr>
      <w:r>
        <w:rPr>
          <w:sz w:val="28"/>
          <w:szCs w:val="28"/>
        </w:rPr>
        <w:t>в графе 5 -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 Федерации;</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6 - сумма поступлений в валюте Российской Федерации по соответствующему коду 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7, 8 -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9 -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графе 10 - итоговая сумма кассовых выплат, которая рассчитывается как общая сумма выплат в валюте Российской Федерации, отраженная в 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w:t>
      </w:r>
      <w:r>
        <w:rPr>
          <w:sz w:val="28"/>
          <w:szCs w:val="28"/>
        </w:rPr>
        <w:lastRenderedPageBreak/>
        <w:t>классификации расходов бюджетов;</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11 - информация, необходимая для исполнения бюджета.</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по коду валют ОКВ» в графах 2 - 10 данного подраздела указываются итоговые объемы поступлений и выплат по состоянию на отчетную дату.</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По строке «Всего» указываются итоговые суммы:</w:t>
      </w:r>
    </w:p>
    <w:p w:rsidR="00363AA8" w:rsidRDefault="00363AA8" w:rsidP="00CF103D">
      <w:pPr>
        <w:widowControl w:val="0"/>
        <w:autoSpaceDE w:val="0"/>
        <w:autoSpaceDN w:val="0"/>
        <w:adjustRightInd w:val="0"/>
        <w:spacing w:beforeLines="60" w:afterLines="60"/>
        <w:ind w:firstLine="539"/>
      </w:pPr>
      <w:r>
        <w:rPr>
          <w:sz w:val="28"/>
          <w:szCs w:val="28"/>
        </w:rPr>
        <w:t>в графе 5 - выплат, произведенных с лицевого счета иного получателя бюджетных средств в валюте Российской Федерации и в иностранной валюте (в рублевом эквиваленте);</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в графе 9 - поступлений на лицевой счет иного получателя бюджетных средств в валюте Российской Федерации и в иностранной валюте (в рублевом эквиваленте);</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в графе 10 - разницы между суммой выплат и суммой поступлений на лицевой счет иного получателя бюджетных средств. </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3.1 «Остатки на лицевом счете» Сводных данных по лицевым счетам подведомственных учреждений распорядителя заполняется следующим образом.</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и в том числе без права расходования.</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Подраздел 3.2 «Операции со средствами от приносящей доход деятельности» Сводных данных по лицевым счетам подведомственных учреждений распорядителя заполняется следующим образом.</w:t>
      </w:r>
    </w:p>
    <w:p w:rsidR="00363AA8" w:rsidRDefault="00363AA8" w:rsidP="00CF103D">
      <w:pPr>
        <w:widowControl w:val="0"/>
        <w:autoSpaceDE w:val="0"/>
        <w:autoSpaceDN w:val="0"/>
        <w:adjustRightInd w:val="0"/>
        <w:spacing w:beforeLines="60" w:afterLines="60"/>
        <w:ind w:firstLine="539"/>
        <w:rPr>
          <w:sz w:val="28"/>
          <w:szCs w:val="28"/>
        </w:rPr>
      </w:pPr>
      <w:r>
        <w:rPr>
          <w:sz w:val="28"/>
          <w:szCs w:val="28"/>
        </w:rPr>
        <w:t xml:space="preserve">По каждой строке указываются: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1 - коды бюджетной классификации, по которым отражаются операции на лицевых счетах получателей бюджетных средств, подведомственных распорядителю бюджетных средств;</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графах 2, 3, 4 - суммы соответствующих сметных назначений, </w:t>
      </w:r>
      <w:r>
        <w:rPr>
          <w:sz w:val="28"/>
          <w:szCs w:val="28"/>
        </w:rPr>
        <w:lastRenderedPageBreak/>
        <w:t>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на текущий финансовый год по состоянию на отчетную дату;</w:t>
      </w:r>
    </w:p>
    <w:p w:rsidR="00363AA8" w:rsidRDefault="00363AA8" w:rsidP="00363AA8">
      <w:pPr>
        <w:widowControl w:val="0"/>
        <w:autoSpaceDE w:val="0"/>
        <w:autoSpaceDN w:val="0"/>
        <w:adjustRightInd w:val="0"/>
        <w:spacing w:before="60" w:after="60"/>
        <w:ind w:firstLine="539"/>
        <w:rPr>
          <w:sz w:val="28"/>
          <w:szCs w:val="28"/>
        </w:rPr>
      </w:pPr>
      <w:r>
        <w:rPr>
          <w:sz w:val="28"/>
          <w:szCs w:val="28"/>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средств плательщикам;</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363AA8" w:rsidRDefault="00363AA8" w:rsidP="00363AA8">
      <w:pPr>
        <w:widowControl w:val="0"/>
        <w:autoSpaceDE w:val="0"/>
        <w:autoSpaceDN w:val="0"/>
        <w:adjustRightInd w:val="0"/>
        <w:spacing w:before="60" w:after="60"/>
        <w:ind w:firstLine="539"/>
        <w:rPr>
          <w:sz w:val="28"/>
          <w:szCs w:val="28"/>
        </w:rPr>
      </w:pPr>
      <w:r>
        <w:rPr>
          <w:sz w:val="28"/>
          <w:szCs w:val="28"/>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363AA8" w:rsidRDefault="00363AA8" w:rsidP="00363AA8">
      <w:pPr>
        <w:widowControl w:val="0"/>
        <w:autoSpaceDE w:val="0"/>
        <w:autoSpaceDN w:val="0"/>
        <w:adjustRightInd w:val="0"/>
        <w:spacing w:before="60" w:after="60"/>
        <w:ind w:firstLine="539"/>
        <w:rPr>
          <w:sz w:val="28"/>
          <w:szCs w:val="28"/>
        </w:rPr>
      </w:pPr>
      <w:r>
        <w:rPr>
          <w:sz w:val="28"/>
          <w:szCs w:val="28"/>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электронной форме в случае наличия информации для его заполнения.</w:t>
      </w:r>
    </w:p>
    <w:p w:rsidR="00363AA8" w:rsidRDefault="00363AA8" w:rsidP="00363AA8">
      <w:pPr>
        <w:widowControl w:val="0"/>
        <w:autoSpaceDE w:val="0"/>
        <w:autoSpaceDN w:val="0"/>
        <w:adjustRightInd w:val="0"/>
        <w:spacing w:before="60" w:after="60"/>
        <w:ind w:firstLine="539"/>
        <w:rPr>
          <w:sz w:val="28"/>
          <w:szCs w:val="28"/>
        </w:rPr>
      </w:pPr>
      <w:r>
        <w:rPr>
          <w:sz w:val="28"/>
          <w:szCs w:val="28"/>
        </w:rPr>
        <w:t xml:space="preserve">На последней странице Сводных данных по лицевым счетам подведомственных учреждений распорядителя проставляются: </w:t>
      </w:r>
    </w:p>
    <w:p w:rsidR="00363AA8" w:rsidRDefault="00363AA8" w:rsidP="00363AA8">
      <w:pPr>
        <w:widowControl w:val="0"/>
        <w:autoSpaceDE w:val="0"/>
        <w:autoSpaceDN w:val="0"/>
        <w:adjustRightInd w:val="0"/>
        <w:spacing w:before="60" w:after="60"/>
        <w:ind w:firstLine="539"/>
        <w:rPr>
          <w:sz w:val="28"/>
          <w:szCs w:val="28"/>
        </w:rPr>
      </w:pPr>
      <w:r>
        <w:rPr>
          <w:sz w:val="28"/>
          <w:szCs w:val="28"/>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363AA8" w:rsidRDefault="00363AA8" w:rsidP="00363AA8">
      <w:pPr>
        <w:widowControl w:val="0"/>
        <w:autoSpaceDE w:val="0"/>
        <w:autoSpaceDN w:val="0"/>
        <w:adjustRightInd w:val="0"/>
        <w:spacing w:before="60" w:after="60"/>
        <w:ind w:firstLine="539"/>
        <w:rPr>
          <w:sz w:val="28"/>
          <w:szCs w:val="28"/>
        </w:rPr>
      </w:pPr>
      <w:r>
        <w:rPr>
          <w:sz w:val="28"/>
          <w:szCs w:val="28"/>
        </w:rPr>
        <w:t>дата подписания документа.</w:t>
      </w:r>
    </w:p>
    <w:p w:rsidR="00363AA8" w:rsidRDefault="00363AA8" w:rsidP="00363AA8">
      <w:pPr>
        <w:widowControl w:val="0"/>
        <w:autoSpaceDE w:val="0"/>
        <w:autoSpaceDN w:val="0"/>
        <w:adjustRightInd w:val="0"/>
        <w:spacing w:before="60" w:after="60"/>
        <w:ind w:firstLine="539"/>
        <w:rPr>
          <w:sz w:val="28"/>
          <w:szCs w:val="28"/>
        </w:rPr>
      </w:pPr>
      <w:r>
        <w:rPr>
          <w:sz w:val="28"/>
          <w:szCs w:val="28"/>
        </w:rPr>
        <w:t>Каждая завершенная страница Сводных данных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363AA8" w:rsidP="00363AA8">
      <w:pPr>
        <w:widowControl w:val="0"/>
        <w:tabs>
          <w:tab w:val="left" w:pos="6750"/>
        </w:tabs>
        <w:autoSpaceDE w:val="0"/>
        <w:autoSpaceDN w:val="0"/>
        <w:adjustRightInd w:val="0"/>
        <w:spacing w:after="100" w:afterAutospacing="1"/>
        <w:contextualSpacing/>
        <w:outlineLvl w:val="0"/>
      </w:pPr>
      <w:r>
        <w:tab/>
      </w:r>
    </w:p>
    <w:p w:rsidR="00E615BC" w:rsidRDefault="00E615BC" w:rsidP="000C52AF">
      <w:pPr>
        <w:widowControl w:val="0"/>
        <w:autoSpaceDE w:val="0"/>
        <w:autoSpaceDN w:val="0"/>
        <w:adjustRightInd w:val="0"/>
        <w:spacing w:after="100" w:afterAutospacing="1"/>
        <w:contextualSpacing/>
        <w:jc w:val="right"/>
        <w:outlineLvl w:val="0"/>
      </w:pPr>
    </w:p>
    <w:p w:rsidR="00602BE8" w:rsidRDefault="00602BE8" w:rsidP="00602BE8">
      <w:pPr>
        <w:pStyle w:val="ConsPlusNormal"/>
        <w:ind w:left="5103"/>
        <w:rPr>
          <w:rFonts w:ascii="Times New Roman" w:hAnsi="Times New Roman" w:cs="Times New Roman"/>
          <w:color w:val="000000"/>
          <w:sz w:val="28"/>
          <w:szCs w:val="28"/>
        </w:rPr>
      </w:pPr>
    </w:p>
    <w:p w:rsidR="00602BE8" w:rsidRDefault="00602BE8" w:rsidP="00602BE8">
      <w:pPr>
        <w:pStyle w:val="ConsPlusNormal"/>
        <w:ind w:left="5103"/>
        <w:rPr>
          <w:rFonts w:ascii="Times New Roman" w:hAnsi="Times New Roman" w:cs="Times New Roman"/>
          <w:color w:val="000000"/>
          <w:sz w:val="28"/>
          <w:szCs w:val="28"/>
        </w:rPr>
      </w:pPr>
    </w:p>
    <w:p w:rsidR="00602BE8" w:rsidRDefault="00602BE8" w:rsidP="00602BE8">
      <w:pPr>
        <w:pStyle w:val="ConsPlusNormal"/>
        <w:ind w:left="5103"/>
        <w:rPr>
          <w:rFonts w:ascii="Times New Roman" w:hAnsi="Times New Roman" w:cs="Times New Roman"/>
          <w:color w:val="000000"/>
          <w:sz w:val="28"/>
          <w:szCs w:val="28"/>
        </w:rPr>
      </w:pPr>
    </w:p>
    <w:p w:rsidR="00602BE8" w:rsidRDefault="00602BE8" w:rsidP="00602BE8">
      <w:pPr>
        <w:pStyle w:val="ConsPlusNormal"/>
        <w:ind w:left="5103"/>
        <w:rPr>
          <w:rFonts w:ascii="Times New Roman" w:hAnsi="Times New Roman" w:cs="Times New Roman"/>
          <w:color w:val="000000"/>
          <w:sz w:val="28"/>
          <w:szCs w:val="28"/>
        </w:rPr>
      </w:pPr>
    </w:p>
    <w:p w:rsidR="00602BE8" w:rsidRDefault="00602BE8" w:rsidP="00602BE8">
      <w:pPr>
        <w:pStyle w:val="ConsPlusNormal"/>
        <w:ind w:left="5103"/>
        <w:rPr>
          <w:rFonts w:ascii="Times New Roman" w:hAnsi="Times New Roman" w:cs="Times New Roman"/>
          <w:color w:val="000000"/>
          <w:sz w:val="28"/>
          <w:szCs w:val="28"/>
        </w:rPr>
      </w:pPr>
    </w:p>
    <w:p w:rsidR="00602BE8" w:rsidRPr="00E851A7" w:rsidRDefault="00D7292F" w:rsidP="00D7292F">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02BE8" w:rsidRPr="00E851A7">
        <w:rPr>
          <w:rFonts w:ascii="Times New Roman" w:hAnsi="Times New Roman" w:cs="Times New Roman"/>
          <w:color w:val="000000"/>
          <w:sz w:val="28"/>
          <w:szCs w:val="28"/>
        </w:rPr>
        <w:t>Утвержден</w:t>
      </w:r>
    </w:p>
    <w:p w:rsidR="00602BE8" w:rsidRPr="00C822DE" w:rsidRDefault="00602BE8" w:rsidP="00602BE8">
      <w:pPr>
        <w:pStyle w:val="ConsPlusNormal"/>
        <w:ind w:left="5103"/>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 сельского поселения Старогумеровский сельсовет муниципального района Кушнаренковский район</w:t>
      </w:r>
    </w:p>
    <w:p w:rsidR="00602BE8" w:rsidRPr="00E851A7" w:rsidRDefault="00602BE8" w:rsidP="00602BE8">
      <w:pPr>
        <w:pStyle w:val="ConsPlusNormal"/>
        <w:ind w:left="5103"/>
        <w:rPr>
          <w:rFonts w:ascii="Times New Roman" w:hAnsi="Times New Roman" w:cs="Times New Roman"/>
          <w:color w:val="000000"/>
          <w:sz w:val="28"/>
          <w:szCs w:val="28"/>
        </w:rPr>
      </w:pPr>
      <w:r w:rsidRPr="00E851A7">
        <w:rPr>
          <w:rFonts w:ascii="Times New Roman" w:hAnsi="Times New Roman" w:cs="Times New Roman"/>
          <w:color w:val="000000"/>
          <w:sz w:val="28"/>
          <w:szCs w:val="28"/>
        </w:rPr>
        <w:t>Республики Башкортостан</w:t>
      </w:r>
    </w:p>
    <w:p w:rsidR="00602BE8" w:rsidRPr="00E851A7" w:rsidRDefault="00602BE8" w:rsidP="00602BE8">
      <w:pPr>
        <w:pStyle w:val="ConsPlusNormal"/>
        <w:ind w:left="5103"/>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от  «  </w:t>
      </w:r>
      <w:r>
        <w:rPr>
          <w:rFonts w:ascii="Times New Roman" w:hAnsi="Times New Roman" w:cs="Times New Roman"/>
          <w:color w:val="000000"/>
          <w:sz w:val="28"/>
          <w:szCs w:val="28"/>
        </w:rPr>
        <w:t xml:space="preserve"> </w:t>
      </w:r>
      <w:r w:rsidRPr="00E851A7">
        <w:rPr>
          <w:rFonts w:ascii="Times New Roman" w:hAnsi="Times New Roman" w:cs="Times New Roman"/>
          <w:color w:val="000000"/>
          <w:sz w:val="28"/>
          <w:szCs w:val="28"/>
        </w:rPr>
        <w:t xml:space="preserve"> » _____ 2016   года  № ____ </w:t>
      </w:r>
    </w:p>
    <w:p w:rsidR="00602BE8" w:rsidRPr="00E851A7" w:rsidRDefault="00602BE8" w:rsidP="00602BE8">
      <w:pPr>
        <w:pStyle w:val="ConsPlusNormal"/>
        <w:jc w:val="center"/>
        <w:rPr>
          <w:rFonts w:ascii="Times New Roman" w:hAnsi="Times New Roman" w:cs="Times New Roman"/>
          <w:b/>
          <w:color w:val="000000"/>
          <w:sz w:val="28"/>
          <w:szCs w:val="28"/>
        </w:rPr>
      </w:pPr>
    </w:p>
    <w:p w:rsidR="00602BE8" w:rsidRPr="00E851A7" w:rsidRDefault="00602BE8" w:rsidP="00602BE8">
      <w:pPr>
        <w:pStyle w:val="ConsPlusNormal"/>
        <w:jc w:val="center"/>
        <w:rPr>
          <w:rFonts w:ascii="Times New Roman" w:hAnsi="Times New Roman" w:cs="Times New Roman"/>
          <w:b/>
          <w:color w:val="000000"/>
          <w:sz w:val="28"/>
          <w:szCs w:val="28"/>
        </w:rPr>
      </w:pPr>
      <w:r w:rsidRPr="00E851A7">
        <w:rPr>
          <w:rFonts w:ascii="Times New Roman" w:hAnsi="Times New Roman" w:cs="Times New Roman"/>
          <w:b/>
          <w:color w:val="000000"/>
          <w:sz w:val="28"/>
          <w:szCs w:val="28"/>
        </w:rPr>
        <w:t>ПОРЯДОК</w:t>
      </w:r>
    </w:p>
    <w:p w:rsidR="00602BE8" w:rsidRPr="00E851A7" w:rsidRDefault="00602BE8" w:rsidP="00602BE8">
      <w:pPr>
        <w:pStyle w:val="ConsPlusNormal"/>
        <w:jc w:val="center"/>
        <w:rPr>
          <w:rFonts w:ascii="Times New Roman" w:hAnsi="Times New Roman" w:cs="Times New Roman"/>
          <w:color w:val="000000"/>
          <w:sz w:val="28"/>
          <w:szCs w:val="28"/>
        </w:rPr>
      </w:pPr>
      <w:r w:rsidRPr="00673366">
        <w:rPr>
          <w:rFonts w:ascii="Times New Roman" w:hAnsi="Times New Roman" w:cs="Times New Roman"/>
          <w:b/>
          <w:color w:val="000000"/>
          <w:sz w:val="28"/>
          <w:szCs w:val="28"/>
        </w:rPr>
        <w:t xml:space="preserve">взаимодействия при осуществлении контроля </w:t>
      </w:r>
      <w:r>
        <w:rPr>
          <w:rFonts w:ascii="Times New Roman" w:hAnsi="Times New Roman" w:cs="Times New Roman"/>
          <w:b/>
          <w:color w:val="000000"/>
          <w:sz w:val="28"/>
          <w:szCs w:val="28"/>
        </w:rPr>
        <w:t>Администрации сельского поселения Старогумеровский сельсовет муниципального района Кушнаренковский район</w:t>
      </w:r>
      <w:r w:rsidRPr="00673366">
        <w:rPr>
          <w:rFonts w:ascii="Times New Roman" w:hAnsi="Times New Roman" w:cs="Times New Roman"/>
          <w:b/>
          <w:color w:val="000000"/>
          <w:sz w:val="28"/>
          <w:szCs w:val="28"/>
        </w:rPr>
        <w:t xml:space="preserve"> Республики Башкортостан с субъектами контроля</w:t>
      </w:r>
      <w:r w:rsidRPr="00E851A7">
        <w:rPr>
          <w:rFonts w:ascii="Times New Roman" w:hAnsi="Times New Roman" w:cs="Times New Roman"/>
          <w:b/>
          <w:color w:val="000000"/>
          <w:sz w:val="28"/>
          <w:szCs w:val="28"/>
        </w:rPr>
        <w:t>,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r w:rsidRPr="00E851A7">
        <w:rPr>
          <w:rFonts w:ascii="Times New Roman" w:hAnsi="Times New Roman" w:cs="Times New Roman"/>
          <w:color w:val="000000"/>
          <w:sz w:val="28"/>
          <w:szCs w:val="28"/>
        </w:rPr>
        <w:t xml:space="preserve"> </w:t>
      </w:r>
    </w:p>
    <w:p w:rsidR="00602BE8" w:rsidRPr="00E851A7" w:rsidRDefault="00602BE8" w:rsidP="00602BE8">
      <w:pPr>
        <w:pStyle w:val="ConsPlusNormal"/>
        <w:jc w:val="center"/>
        <w:rPr>
          <w:rFonts w:ascii="Times New Roman" w:hAnsi="Times New Roman" w:cs="Times New Roman"/>
          <w:color w:val="000000"/>
          <w:sz w:val="28"/>
          <w:szCs w:val="28"/>
        </w:rPr>
      </w:pP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 Настоящий </w:t>
      </w:r>
      <w:r>
        <w:rPr>
          <w:rFonts w:ascii="Times New Roman" w:hAnsi="Times New Roman" w:cs="Times New Roman"/>
          <w:color w:val="000000"/>
          <w:sz w:val="28"/>
          <w:szCs w:val="28"/>
        </w:rPr>
        <w:t>П</w:t>
      </w:r>
      <w:r w:rsidRPr="00E851A7">
        <w:rPr>
          <w:rFonts w:ascii="Times New Roman" w:hAnsi="Times New Roman" w:cs="Times New Roman"/>
          <w:color w:val="000000"/>
          <w:sz w:val="28"/>
          <w:szCs w:val="28"/>
        </w:rPr>
        <w:t xml:space="preserve">орядок устанавливает правила взаимодействия  </w:t>
      </w:r>
      <w:r>
        <w:rPr>
          <w:rFonts w:ascii="Times New Roman" w:hAnsi="Times New Roman" w:cs="Times New Roman"/>
          <w:color w:val="000000"/>
          <w:sz w:val="28"/>
          <w:szCs w:val="28"/>
        </w:rPr>
        <w:t xml:space="preserve">при осуществлении контроля </w:t>
      </w:r>
      <w:r w:rsidRPr="000E3BCE">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сельского поселения Старогумеровский сельсовет </w:t>
      </w:r>
      <w:r w:rsidRPr="000E3BCE">
        <w:rPr>
          <w:rFonts w:ascii="Times New Roman" w:hAnsi="Times New Roman" w:cs="Times New Roman"/>
          <w:color w:val="000000"/>
          <w:sz w:val="28"/>
          <w:szCs w:val="28"/>
        </w:rPr>
        <w:t>муниципального района Кушнаренковский район Республики Башкортостан</w:t>
      </w:r>
      <w:r w:rsidRPr="00E851A7">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субъекты контроля, Правила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Настоящий </w:t>
      </w:r>
      <w:r>
        <w:rPr>
          <w:rFonts w:ascii="Times New Roman" w:hAnsi="Times New Roman" w:cs="Times New Roman"/>
          <w:color w:val="000000"/>
          <w:sz w:val="28"/>
          <w:szCs w:val="28"/>
        </w:rPr>
        <w:t>П</w:t>
      </w:r>
      <w:r w:rsidRPr="00E851A7">
        <w:rPr>
          <w:rFonts w:ascii="Times New Roman" w:hAnsi="Times New Roman" w:cs="Times New Roman"/>
          <w:color w:val="000000"/>
          <w:sz w:val="28"/>
          <w:szCs w:val="28"/>
        </w:rPr>
        <w:t xml:space="preserve">орядок применяется при размещении субъектами контроля в единой информационной системе в сфере закупок или направлении на согласование в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2. Взаимодействие субъектов контроля с </w:t>
      </w:r>
      <w:r>
        <w:rPr>
          <w:rFonts w:ascii="Times New Roman" w:hAnsi="Times New Roman" w:cs="Times New Roman"/>
          <w:color w:val="000000"/>
          <w:sz w:val="28"/>
          <w:szCs w:val="28"/>
        </w:rPr>
        <w:t>Финансовым органом</w:t>
      </w:r>
      <w:r w:rsidRPr="00E851A7">
        <w:rPr>
          <w:rFonts w:ascii="Times New Roman" w:hAnsi="Times New Roman" w:cs="Times New Roman"/>
          <w:color w:val="000000"/>
          <w:sz w:val="28"/>
          <w:szCs w:val="28"/>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при размещении в единой информационной системе в сфере закупок (далее - ЕИС) посредством информационного взаимодействия ЕИС с </w:t>
      </w:r>
      <w:r w:rsidRPr="00E851A7">
        <w:rPr>
          <w:rFonts w:ascii="Times New Roman" w:hAnsi="Times New Roman" w:cs="Times New Roman"/>
          <w:color w:val="000000"/>
          <w:sz w:val="28"/>
          <w:szCs w:val="28"/>
        </w:rPr>
        <w:lastRenderedPageBreak/>
        <w:t xml:space="preserve">Региональной информационной системой в сфере закупок товаров, работ, услуг для обеспечения нужд </w:t>
      </w:r>
      <w:r>
        <w:rPr>
          <w:rFonts w:ascii="Times New Roman" w:hAnsi="Times New Roman" w:cs="Times New Roman"/>
          <w:color w:val="000000"/>
          <w:sz w:val="28"/>
          <w:szCs w:val="28"/>
        </w:rPr>
        <w:t xml:space="preserve">сельского поселения Старогумеровский сельсовет </w:t>
      </w:r>
      <w:r w:rsidRPr="000E3BCE">
        <w:rPr>
          <w:rFonts w:ascii="Times New Roman" w:hAnsi="Times New Roman" w:cs="Times New Roman"/>
          <w:color w:val="000000"/>
          <w:sz w:val="28"/>
          <w:szCs w:val="28"/>
        </w:rPr>
        <w:t xml:space="preserve">муниципального района Кушнаренковский район Республики Башкортостан </w:t>
      </w:r>
      <w:r w:rsidRPr="00E851A7">
        <w:rPr>
          <w:rFonts w:ascii="Times New Roman" w:hAnsi="Times New Roman" w:cs="Times New Roman"/>
          <w:color w:val="000000"/>
          <w:sz w:val="28"/>
          <w:szCs w:val="28"/>
        </w:rPr>
        <w:t xml:space="preserve">(далее – Региональная информационная система) объектов контроля в форме электронного документа в соответствии с едиными форматами, установленными </w:t>
      </w:r>
      <w:r>
        <w:rPr>
          <w:rFonts w:ascii="Times New Roman" w:hAnsi="Times New Roman" w:cs="Times New Roman"/>
          <w:color w:val="000000"/>
          <w:sz w:val="28"/>
          <w:szCs w:val="28"/>
        </w:rPr>
        <w:t>Министерством</w:t>
      </w:r>
      <w:r w:rsidRPr="00E851A7">
        <w:rPr>
          <w:rFonts w:ascii="Times New Roman" w:hAnsi="Times New Roman" w:cs="Times New Roman"/>
          <w:color w:val="000000"/>
          <w:sz w:val="28"/>
          <w:szCs w:val="28"/>
        </w:rPr>
        <w:t xml:space="preserve">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 1414 (далее – электронный документ, форматы);</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при согласовании </w:t>
      </w:r>
      <w:r>
        <w:rPr>
          <w:rFonts w:ascii="Times New Roman" w:hAnsi="Times New Roman" w:cs="Times New Roman"/>
          <w:color w:val="000000"/>
          <w:sz w:val="28"/>
          <w:szCs w:val="28"/>
        </w:rPr>
        <w:t>Финансовым органом</w:t>
      </w:r>
      <w:r w:rsidRPr="00E851A7">
        <w:rPr>
          <w:rFonts w:ascii="Times New Roman" w:hAnsi="Times New Roman" w:cs="Times New Roman"/>
          <w:color w:val="000000"/>
          <w:sz w:val="28"/>
          <w:szCs w:val="28"/>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3. При размещении электронного документа </w:t>
      </w:r>
      <w:r>
        <w:rPr>
          <w:rFonts w:ascii="Times New Roman" w:hAnsi="Times New Roman" w:cs="Times New Roman"/>
          <w:color w:val="000000"/>
          <w:sz w:val="28"/>
          <w:szCs w:val="28"/>
        </w:rPr>
        <w:t xml:space="preserve">Финансовый орган </w:t>
      </w:r>
      <w:r w:rsidRPr="00E851A7">
        <w:rPr>
          <w:rFonts w:ascii="Times New Roman" w:hAnsi="Times New Roman" w:cs="Times New Roman"/>
          <w:color w:val="000000"/>
          <w:sz w:val="28"/>
          <w:szCs w:val="28"/>
        </w:rPr>
        <w:t xml:space="preserve">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5. Сведения о закрытых объектах контроля направляются в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в следующих формах:</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сведения о документации о закупке - по форме согласно                приложению № 2 к настоящему Порядку (далее – сведения о документации);</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сведения о протоколе определения поставщика (подрядчика, исполнителя) - по форме согласно приложению № 3 к настоящему Порядку (далее – сведения о протоколе);</w:t>
      </w:r>
    </w:p>
    <w:p w:rsidR="00602BE8" w:rsidRPr="008F4FE1"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сведения о проекте контракта, направляемого участнику закупки (контракта, возвращаемого участником закупки) - по форме согласно приложению № 4 к настоящему Порядку (далее – сведения о проекте </w:t>
      </w:r>
      <w:r w:rsidRPr="008F4FE1">
        <w:rPr>
          <w:rFonts w:ascii="Times New Roman" w:hAnsi="Times New Roman" w:cs="Times New Roman"/>
          <w:color w:val="000000"/>
          <w:sz w:val="28"/>
          <w:szCs w:val="28"/>
        </w:rPr>
        <w:t>контракта);</w:t>
      </w:r>
    </w:p>
    <w:p w:rsidR="00602BE8" w:rsidRPr="008F4FE1" w:rsidRDefault="00602BE8" w:rsidP="00602BE8">
      <w:pPr>
        <w:rPr>
          <w:color w:val="000000"/>
          <w:szCs w:val="28"/>
        </w:rPr>
      </w:pPr>
      <w:r w:rsidRPr="008F4FE1">
        <w:rPr>
          <w:color w:val="000000"/>
          <w:szCs w:val="28"/>
        </w:rPr>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8F4FE1">
        <w:rPr>
          <w:rFonts w:ascii="Times New Roman" w:hAnsi="Times New Roman" w:cs="Times New Roman"/>
          <w:color w:val="000000"/>
          <w:sz w:val="28"/>
          <w:szCs w:val="28"/>
        </w:rPr>
        <w:t xml:space="preserve">6. Закрытые объекты контроля, сведения о закрытых объектах контроля </w:t>
      </w:r>
      <w:r w:rsidRPr="00E851A7">
        <w:rPr>
          <w:rFonts w:ascii="Times New Roman" w:hAnsi="Times New Roman" w:cs="Times New Roman"/>
          <w:color w:val="000000"/>
          <w:sz w:val="28"/>
          <w:szCs w:val="28"/>
        </w:rPr>
        <w:t xml:space="preserve">направляются субъектом контроля для согласования в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w:t>
      </w:r>
      <w:r w:rsidRPr="00E851A7">
        <w:rPr>
          <w:rFonts w:ascii="Times New Roman" w:hAnsi="Times New Roman" w:cs="Times New Roman"/>
          <w:color w:val="000000"/>
          <w:sz w:val="28"/>
          <w:szCs w:val="28"/>
        </w:rPr>
        <w:lastRenderedPageBreak/>
        <w:t>представленных на указанных носителях.</w:t>
      </w:r>
    </w:p>
    <w:p w:rsidR="00602BE8" w:rsidRPr="00E851A7" w:rsidRDefault="00602BE8" w:rsidP="00602B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w:t>
      </w:r>
      <w:r>
        <w:rPr>
          <w:rFonts w:ascii="Times New Roman" w:hAnsi="Times New Roman" w:cs="Times New Roman"/>
          <w:color w:val="000000"/>
          <w:sz w:val="28"/>
          <w:szCs w:val="28"/>
        </w:rPr>
        <w:t>Финансового органа</w:t>
      </w:r>
      <w:r w:rsidRPr="00E851A7">
        <w:rPr>
          <w:rFonts w:ascii="Times New Roman" w:hAnsi="Times New Roman" w:cs="Times New Roman"/>
          <w:color w:val="000000"/>
          <w:sz w:val="28"/>
          <w:szCs w:val="28"/>
        </w:rPr>
        <w:t xml:space="preserve"> и возвращает субъекту контроля один экземпляр закрытого объекта контроля или сведений о закрытом объекте контроля. </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8. При осуществлении взаимодействия субъектов контроля с </w:t>
      </w:r>
      <w:r>
        <w:rPr>
          <w:rFonts w:ascii="Times New Roman" w:hAnsi="Times New Roman" w:cs="Times New Roman"/>
          <w:color w:val="000000"/>
          <w:sz w:val="28"/>
          <w:szCs w:val="28"/>
        </w:rPr>
        <w:t xml:space="preserve">Финансовым органом </w:t>
      </w:r>
      <w:r w:rsidRPr="00E851A7">
        <w:rPr>
          <w:rFonts w:ascii="Times New Roman" w:hAnsi="Times New Roman" w:cs="Times New Roman"/>
          <w:color w:val="000000"/>
          <w:sz w:val="28"/>
          <w:szCs w:val="28"/>
        </w:rPr>
        <w:t xml:space="preserve">закрытые объекты контроля, сведения о закрытых объектах контроля, содержащие сведения, составляющие государственную тайну, направляются в </w:t>
      </w:r>
      <w:r>
        <w:rPr>
          <w:rFonts w:ascii="Times New Roman" w:hAnsi="Times New Roman" w:cs="Times New Roman"/>
          <w:color w:val="000000"/>
          <w:sz w:val="28"/>
          <w:szCs w:val="28"/>
        </w:rPr>
        <w:t xml:space="preserve">Финансовый орган </w:t>
      </w:r>
      <w:r w:rsidRPr="00E851A7">
        <w:rPr>
          <w:rFonts w:ascii="Times New Roman" w:hAnsi="Times New Roman" w:cs="Times New Roman"/>
          <w:color w:val="000000"/>
          <w:sz w:val="28"/>
          <w:szCs w:val="28"/>
        </w:rPr>
        <w:t>с соблюдением требований законодательства Российской Федерации о защите государственной тайны.</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9. При осуществлении взаимодействия с субъектами контроля </w:t>
      </w:r>
      <w:r>
        <w:rPr>
          <w:rFonts w:ascii="Times New Roman" w:hAnsi="Times New Roman" w:cs="Times New Roman"/>
          <w:color w:val="000000"/>
          <w:sz w:val="28"/>
          <w:szCs w:val="28"/>
        </w:rPr>
        <w:t xml:space="preserve">Финансовый орган </w:t>
      </w:r>
      <w:r w:rsidRPr="00E851A7">
        <w:rPr>
          <w:rFonts w:ascii="Times New Roman" w:hAnsi="Times New Roman" w:cs="Times New Roman"/>
          <w:color w:val="000000"/>
          <w:sz w:val="28"/>
          <w:szCs w:val="28"/>
        </w:rPr>
        <w:t>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субъектов контроля, указанных в подпункте «а» пункта 4 Правил контроля (далее – получатели бюджетных средств):</w:t>
      </w:r>
    </w:p>
    <w:p w:rsidR="00602BE8" w:rsidRPr="006A0842" w:rsidRDefault="00602BE8" w:rsidP="00602BE8">
      <w:pPr>
        <w:pStyle w:val="ConsPlusNormal"/>
        <w:ind w:firstLine="709"/>
        <w:jc w:val="both"/>
        <w:rPr>
          <w:rFonts w:ascii="Times New Roman" w:hAnsi="Times New Roman" w:cs="Times New Roman"/>
          <w:color w:val="000000"/>
          <w:sz w:val="28"/>
          <w:szCs w:val="28"/>
        </w:rPr>
      </w:pPr>
      <w:r w:rsidRPr="006A0842">
        <w:rPr>
          <w:rFonts w:ascii="Times New Roman" w:hAnsi="Times New Roman" w:cs="Times New Roman"/>
          <w:color w:val="000000"/>
          <w:sz w:val="28"/>
          <w:szCs w:val="28"/>
        </w:rPr>
        <w:t xml:space="preserve">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обязательств получателей средств бюджета </w:t>
      </w:r>
      <w:r>
        <w:rPr>
          <w:rFonts w:ascii="Times New Roman" w:hAnsi="Times New Roman" w:cs="Times New Roman"/>
          <w:color w:val="000000"/>
          <w:sz w:val="28"/>
          <w:szCs w:val="28"/>
        </w:rPr>
        <w:t xml:space="preserve">сельского поселения Старогумеровский сельсовет </w:t>
      </w:r>
      <w:r w:rsidRPr="006A0842">
        <w:rPr>
          <w:rFonts w:ascii="Times New Roman" w:hAnsi="Times New Roman" w:cs="Times New Roman"/>
          <w:color w:val="000000"/>
          <w:sz w:val="28"/>
          <w:szCs w:val="28"/>
        </w:rPr>
        <w:t xml:space="preserve">муниципального района Кушнаренковский район Республики Башкортостан, утвержденным постановлением администрации </w:t>
      </w:r>
      <w:r>
        <w:rPr>
          <w:rFonts w:ascii="Times New Roman" w:hAnsi="Times New Roman" w:cs="Times New Roman"/>
          <w:color w:val="000000"/>
          <w:sz w:val="28"/>
          <w:szCs w:val="28"/>
        </w:rPr>
        <w:t xml:space="preserve">сельского поселения Старогумеровский сельсовет </w:t>
      </w:r>
      <w:r w:rsidRPr="006A0842">
        <w:rPr>
          <w:rFonts w:ascii="Times New Roman" w:hAnsi="Times New Roman" w:cs="Times New Roman"/>
          <w:color w:val="000000"/>
          <w:sz w:val="28"/>
          <w:szCs w:val="28"/>
        </w:rPr>
        <w:t xml:space="preserve">муниципального района Кушнаренковский район Республики Башкортостан  </w:t>
      </w:r>
      <w:r w:rsidRPr="00A87D41">
        <w:rPr>
          <w:rFonts w:ascii="Times New Roman" w:hAnsi="Times New Roman" w:cs="Times New Roman"/>
          <w:b/>
          <w:color w:val="FF0000"/>
          <w:sz w:val="28"/>
          <w:szCs w:val="28"/>
        </w:rPr>
        <w:t>от 26 декабря 2014 года № 12-2480</w:t>
      </w:r>
      <w:r>
        <w:rPr>
          <w:rFonts w:ascii="Times New Roman" w:hAnsi="Times New Roman" w:cs="Times New Roman"/>
          <w:b/>
          <w:color w:val="FF0000"/>
          <w:sz w:val="28"/>
          <w:szCs w:val="28"/>
        </w:rPr>
        <w:t xml:space="preserve"> </w:t>
      </w:r>
      <w:r w:rsidRPr="006A0842">
        <w:rPr>
          <w:rFonts w:ascii="Times New Roman" w:hAnsi="Times New Roman" w:cs="Times New Roman"/>
          <w:color w:val="000000"/>
          <w:sz w:val="28"/>
          <w:szCs w:val="28"/>
        </w:rPr>
        <w:t xml:space="preserve">(далее – Порядок учета бюджетных обязательств), на учет бюджетных обязательств; </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6A0842">
        <w:rPr>
          <w:rFonts w:ascii="Times New Roman" w:hAnsi="Times New Roman" w:cs="Times New Roman"/>
          <w:color w:val="000000"/>
          <w:sz w:val="28"/>
          <w:szCs w:val="28"/>
        </w:rPr>
        <w:t xml:space="preserve">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администрации </w:t>
      </w:r>
      <w:r>
        <w:rPr>
          <w:rFonts w:ascii="Times New Roman" w:hAnsi="Times New Roman" w:cs="Times New Roman"/>
          <w:color w:val="000000"/>
          <w:sz w:val="28"/>
          <w:szCs w:val="28"/>
        </w:rPr>
        <w:t xml:space="preserve">сельского поселения Старогумеровский сельсовет </w:t>
      </w:r>
      <w:r w:rsidRPr="006A0842">
        <w:rPr>
          <w:rFonts w:ascii="Times New Roman" w:hAnsi="Times New Roman" w:cs="Times New Roman"/>
          <w:color w:val="000000"/>
          <w:sz w:val="28"/>
          <w:szCs w:val="28"/>
        </w:rPr>
        <w:t xml:space="preserve">муниципального района Кушнаренковский район Республики Башкортостан и иных документах, установленных администрацией </w:t>
      </w:r>
      <w:r>
        <w:rPr>
          <w:rFonts w:ascii="Times New Roman" w:hAnsi="Times New Roman" w:cs="Times New Roman"/>
          <w:color w:val="000000"/>
          <w:sz w:val="28"/>
          <w:szCs w:val="28"/>
        </w:rPr>
        <w:t xml:space="preserve">сельского поселения Старогумеровский сельсовет </w:t>
      </w:r>
      <w:r w:rsidRPr="006A0842">
        <w:rPr>
          <w:rFonts w:ascii="Times New Roman" w:hAnsi="Times New Roman" w:cs="Times New Roman"/>
          <w:color w:val="000000"/>
          <w:sz w:val="28"/>
          <w:szCs w:val="28"/>
        </w:rPr>
        <w:t xml:space="preserve">муниципального района Кушнаренковский район Республики Башкортостан, предусматривающих в </w:t>
      </w:r>
      <w:r w:rsidRPr="006A0842">
        <w:rPr>
          <w:rFonts w:ascii="Times New Roman" w:hAnsi="Times New Roman" w:cs="Times New Roman"/>
          <w:color w:val="000000"/>
          <w:sz w:val="28"/>
          <w:szCs w:val="28"/>
        </w:rPr>
        <w:lastRenderedPageBreak/>
        <w:t>соответствии с бюджетным законодательством</w:t>
      </w:r>
      <w:r w:rsidRPr="00D51D5A">
        <w:rPr>
          <w:rFonts w:ascii="Times New Roman" w:hAnsi="Times New Roman" w:cs="Times New Roman"/>
          <w:color w:val="000000"/>
          <w:sz w:val="28"/>
          <w:szCs w:val="28"/>
        </w:rPr>
        <w:t xml:space="preserve"> Российской Федерации возможность заключения </w:t>
      </w:r>
      <w:r>
        <w:rPr>
          <w:rFonts w:ascii="Times New Roman" w:hAnsi="Times New Roman" w:cs="Times New Roman"/>
          <w:color w:val="000000"/>
          <w:sz w:val="28"/>
          <w:szCs w:val="28"/>
        </w:rPr>
        <w:t>муниципального</w:t>
      </w:r>
      <w:r w:rsidRPr="00D51D5A">
        <w:rPr>
          <w:rFonts w:ascii="Times New Roman" w:hAnsi="Times New Roman" w:cs="Times New Roman"/>
          <w:color w:val="000000"/>
          <w:sz w:val="28"/>
          <w:szCs w:val="28"/>
        </w:rPr>
        <w:t xml:space="preserve"> контракта на срок, превышающий срок действия доведенных лимитов бюджетных обязате</w:t>
      </w:r>
      <w:r>
        <w:rPr>
          <w:rFonts w:ascii="Times New Roman" w:hAnsi="Times New Roman" w:cs="Times New Roman"/>
          <w:color w:val="000000"/>
          <w:sz w:val="28"/>
          <w:szCs w:val="28"/>
        </w:rPr>
        <w:t>льств, направляемых в Финансовый орган</w:t>
      </w:r>
      <w:r w:rsidRPr="00D51D5A">
        <w:rPr>
          <w:rFonts w:ascii="Times New Roman" w:hAnsi="Times New Roman" w:cs="Times New Roman"/>
          <w:color w:val="000000"/>
          <w:sz w:val="28"/>
          <w:szCs w:val="28"/>
        </w:rPr>
        <w:t xml:space="preserve"> по форме согласно приложению № 5 к настоящему Порядку, в</w:t>
      </w:r>
      <w:r w:rsidRPr="00E851A7">
        <w:rPr>
          <w:rFonts w:ascii="Times New Roman" w:hAnsi="Times New Roman" w:cs="Times New Roman"/>
          <w:color w:val="000000"/>
          <w:sz w:val="28"/>
          <w:szCs w:val="28"/>
        </w:rPr>
        <w:t xml:space="preserve"> случае включения в план закупок информации о закупках, оплата которых планируется по истечении планового периода;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б) субъектов контроля, указанных в подпунктах «б», «в» (в части автономных учреждений) пункта 4 Правил контроля (далее – учреждения), </w:t>
      </w:r>
      <w:r w:rsidRPr="00E851A7">
        <w:rPr>
          <w:rFonts w:ascii="Times New Roman" w:hAnsi="Times New Roman" w:cs="Times New Roman"/>
          <w:color w:val="000000"/>
          <w:sz w:val="28"/>
          <w:szCs w:val="28"/>
        </w:rPr>
        <w:br/>
        <w:t>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 81н (далее – план ФХД);</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в) субъектов контроля, указанных в подпункте «в» пункта 4 (в части </w:t>
      </w:r>
      <w:r>
        <w:rPr>
          <w:rFonts w:ascii="Times New Roman" w:hAnsi="Times New Roman" w:cs="Times New Roman"/>
          <w:color w:val="000000"/>
          <w:sz w:val="28"/>
          <w:szCs w:val="28"/>
        </w:rPr>
        <w:t>муниципальных</w:t>
      </w:r>
      <w:r w:rsidRPr="00E851A7">
        <w:rPr>
          <w:rFonts w:ascii="Times New Roman" w:hAnsi="Times New Roman" w:cs="Times New Roman"/>
          <w:color w:val="000000"/>
          <w:sz w:val="28"/>
          <w:szCs w:val="28"/>
        </w:rPr>
        <w:t xml:space="preserve"> унитарных предприятий)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10. При осуществлении взаимодействия с субъектами контроля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осуществляет контроль в соответствии с пунктом 9 настоящего Порядка планов закупок, являющихся объектами контроля (закрытыми объектами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б) при постановке </w:t>
      </w:r>
      <w:r>
        <w:rPr>
          <w:rFonts w:ascii="Times New Roman" w:hAnsi="Times New Roman" w:cs="Times New Roman"/>
          <w:color w:val="000000"/>
          <w:sz w:val="28"/>
          <w:szCs w:val="28"/>
        </w:rPr>
        <w:t>Финансовым органом</w:t>
      </w:r>
      <w:r w:rsidRPr="00E851A7">
        <w:rPr>
          <w:rFonts w:ascii="Times New Roman" w:hAnsi="Times New Roman" w:cs="Times New Roman"/>
          <w:color w:val="000000"/>
          <w:sz w:val="28"/>
          <w:szCs w:val="28"/>
        </w:rPr>
        <w:t xml:space="preserve">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w:t>
      </w:r>
      <w:r>
        <w:rPr>
          <w:rFonts w:ascii="Times New Roman" w:hAnsi="Times New Roman" w:cs="Times New Roman"/>
          <w:color w:val="000000"/>
          <w:sz w:val="28"/>
          <w:szCs w:val="28"/>
        </w:rPr>
        <w:t xml:space="preserve"> в части бюджетных обязательств,</w:t>
      </w:r>
      <w:r w:rsidRPr="00E851A7">
        <w:rPr>
          <w:rFonts w:ascii="Times New Roman" w:hAnsi="Times New Roman" w:cs="Times New Roman"/>
          <w:color w:val="000000"/>
          <w:sz w:val="28"/>
          <w:szCs w:val="28"/>
        </w:rPr>
        <w:t xml:space="preserve"> связанных с закупками товаров, работ, услуг, не включенными в план закупок;</w:t>
      </w:r>
    </w:p>
    <w:p w:rsidR="00602BE8" w:rsidRPr="00E3739B" w:rsidRDefault="00602BE8" w:rsidP="00602BE8">
      <w:pPr>
        <w:pStyle w:val="ConsPlusNormal"/>
        <w:ind w:firstLine="709"/>
        <w:jc w:val="both"/>
        <w:rPr>
          <w:rFonts w:ascii="Times New Roman" w:hAnsi="Times New Roman" w:cs="Times New Roman"/>
          <w:color w:val="000000"/>
          <w:sz w:val="28"/>
          <w:szCs w:val="28"/>
        </w:rPr>
      </w:pPr>
      <w:r w:rsidRPr="00E3739B">
        <w:rPr>
          <w:rFonts w:ascii="Times New Roman" w:hAnsi="Times New Roman" w:cs="Times New Roman"/>
          <w:color w:val="000000"/>
          <w:sz w:val="28"/>
          <w:szCs w:val="28"/>
        </w:rPr>
        <w:t xml:space="preserve">в) при уменьшении субъекту контроля как получателю бюджетных средств  в соответствии с Порядком составления и ведения сводной бюджетной росписи бюджета </w:t>
      </w:r>
      <w:r>
        <w:rPr>
          <w:rFonts w:ascii="Times New Roman" w:hAnsi="Times New Roman" w:cs="Times New Roman"/>
          <w:color w:val="000000"/>
          <w:sz w:val="28"/>
          <w:szCs w:val="28"/>
        </w:rPr>
        <w:t xml:space="preserve">сельского поселения Старогумеровский сельсовет </w:t>
      </w:r>
      <w:r w:rsidRPr="00E3739B">
        <w:rPr>
          <w:rFonts w:ascii="Times New Roman" w:hAnsi="Times New Roman" w:cs="Times New Roman"/>
          <w:color w:val="000000"/>
          <w:sz w:val="28"/>
          <w:szCs w:val="28"/>
        </w:rPr>
        <w:t xml:space="preserve">муниципального района Кушнаренковский район Республики Башкортостан и бюджетных росписей главных распорядителей средств бюджета </w:t>
      </w:r>
      <w:r>
        <w:rPr>
          <w:rFonts w:ascii="Times New Roman" w:hAnsi="Times New Roman" w:cs="Times New Roman"/>
          <w:color w:val="000000"/>
          <w:sz w:val="28"/>
          <w:szCs w:val="28"/>
        </w:rPr>
        <w:t>сельского поселения Старогумеровский сельсовет</w:t>
      </w:r>
      <w:r w:rsidRPr="00E3739B">
        <w:rPr>
          <w:rFonts w:ascii="Times New Roman" w:hAnsi="Times New Roman" w:cs="Times New Roman"/>
          <w:color w:val="000000"/>
          <w:sz w:val="28"/>
          <w:szCs w:val="28"/>
        </w:rPr>
        <w:t xml:space="preserve"> муниципального района Кушнаренковский район Республики Башкортостан (главных администраторов источников финансирования дефицита бюджета </w:t>
      </w:r>
      <w:r>
        <w:rPr>
          <w:rFonts w:ascii="Times New Roman" w:hAnsi="Times New Roman" w:cs="Times New Roman"/>
          <w:color w:val="000000"/>
          <w:sz w:val="28"/>
          <w:szCs w:val="28"/>
        </w:rPr>
        <w:t>сельского поселения Старогумеровский сельсовет</w:t>
      </w:r>
      <w:r w:rsidRPr="00E3739B">
        <w:rPr>
          <w:rFonts w:ascii="Times New Roman" w:hAnsi="Times New Roman" w:cs="Times New Roman"/>
          <w:color w:val="000000"/>
          <w:sz w:val="28"/>
          <w:szCs w:val="28"/>
        </w:rPr>
        <w:t xml:space="preserve"> муниципального района Кушнаренковский район Республики Башкортостан), утвержденным </w:t>
      </w:r>
      <w:r w:rsidRPr="003A5045">
        <w:rPr>
          <w:rFonts w:ascii="Times New Roman" w:hAnsi="Times New Roman" w:cs="Times New Roman"/>
          <w:b/>
          <w:color w:val="FF0000"/>
          <w:sz w:val="28"/>
          <w:szCs w:val="28"/>
        </w:rPr>
        <w:t xml:space="preserve">Постановлением Администрации сельского поселения Старогумеровский сельсовет муниципального района </w:t>
      </w:r>
      <w:r w:rsidRPr="003A5045">
        <w:rPr>
          <w:rFonts w:ascii="Times New Roman" w:hAnsi="Times New Roman" w:cs="Times New Roman"/>
          <w:b/>
          <w:color w:val="FF0000"/>
          <w:sz w:val="28"/>
          <w:szCs w:val="28"/>
        </w:rPr>
        <w:lastRenderedPageBreak/>
        <w:t xml:space="preserve">Кушнаренковский район Республики Башкортостан от 28 марта 2013 года № 7, </w:t>
      </w:r>
      <w:r w:rsidRPr="00E3739B">
        <w:rPr>
          <w:rFonts w:ascii="Times New Roman" w:hAnsi="Times New Roman" w:cs="Times New Roman"/>
          <w:color w:val="000000"/>
          <w:sz w:val="28"/>
          <w:szCs w:val="28"/>
        </w:rPr>
        <w:t>лимитов бюджетных обязательств, доведенных на принятие и (или) исполнение</w:t>
      </w:r>
      <w:r w:rsidRPr="00E3739B">
        <w:rPr>
          <w:rFonts w:ascii="Times New Roman" w:hAnsi="Times New Roman" w:cs="Times New Roman"/>
          <w:b/>
          <w:color w:val="000000"/>
          <w:sz w:val="28"/>
          <w:szCs w:val="28"/>
        </w:rPr>
        <w:t xml:space="preserve"> </w:t>
      </w:r>
      <w:r w:rsidRPr="00E3739B">
        <w:rPr>
          <w:rFonts w:ascii="Times New Roman" w:hAnsi="Times New Roman" w:cs="Times New Roman"/>
          <w:color w:val="000000"/>
          <w:sz w:val="28"/>
          <w:szCs w:val="28"/>
        </w:rPr>
        <w:t>бюджетных обязательств, возникающих в связи с закупкой товаров, работ, услуг;</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11. При осуществлении взаимодействия с субъектами контроля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проверяет в соответствии с подпунктом «б» пункта 13 Правил контроля следующие объекты контроля (закрытые объекты контроля, сведения о закрытых объектах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план-график закупок на непревышение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протокол определения поставщика (подрядчика, исполнителя) (сведения о протоколе) на: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содержащегося в нем (них) идентификационного кода закупки - аналогичной информации, содержащейся в документации о закупке (сведениях о документации);</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непревышение начальной (максимальной) цены контракта, содержащейся в протоколе (сведениях о протоколе), цены, предложенной участником закупки, </w:t>
      </w:r>
      <w:r w:rsidRPr="00E851A7">
        <w:rPr>
          <w:rFonts w:ascii="Times New Roman" w:hAnsi="Times New Roman" w:cs="Times New Roman"/>
          <w:color w:val="000000"/>
          <w:sz w:val="28"/>
          <w:szCs w:val="28"/>
        </w:rPr>
        <w:lastRenderedPageBreak/>
        <w:t>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г) проект контракта, направляемый участнику закупки (контракт, возвращаемый участником закупки) (сведения о проекте контракта)</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на соответствие содержащихся в нем (них):</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цены контракта - цене, указанной в протоколе (сведениях о протоколе), предложенной участником закупки, с которым заключается контракт;</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д) информацию, включаемую в реестр контрактов (сведения, включаемые в закрытый реестр контрактов)</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на соответствие:</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идентификационного кода закупки - аналогичной информации, содержащейся в условиях контракта (сведениях о контракте);</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информации (сведений) о цене контракта – цене, указанной в условиях контракта в контракте (в сведениях о проекте контракта).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12. Указанные в пункте 11 настоящего Порядка объекты контроля проверяются </w:t>
      </w:r>
      <w:r>
        <w:rPr>
          <w:rFonts w:ascii="Times New Roman" w:hAnsi="Times New Roman" w:cs="Times New Roman"/>
          <w:color w:val="000000"/>
          <w:sz w:val="28"/>
          <w:szCs w:val="28"/>
        </w:rPr>
        <w:t>Финансовым органом</w:t>
      </w:r>
      <w:r w:rsidRPr="00E851A7">
        <w:rPr>
          <w:rFonts w:ascii="Times New Roman" w:hAnsi="Times New Roman" w:cs="Times New Roman"/>
          <w:color w:val="000000"/>
          <w:sz w:val="28"/>
          <w:szCs w:val="28"/>
        </w:rPr>
        <w:t xml:space="preserve"> при размещении в ЕИС, а закрытые объекты контроля (сведения о закрытых объектах контроля) - при согласовании их </w:t>
      </w:r>
      <w:r>
        <w:rPr>
          <w:rFonts w:ascii="Times New Roman" w:hAnsi="Times New Roman" w:cs="Times New Roman"/>
          <w:color w:val="000000"/>
          <w:sz w:val="28"/>
          <w:szCs w:val="28"/>
        </w:rPr>
        <w:t>Финансовым органом</w:t>
      </w:r>
      <w:r w:rsidRPr="00E851A7">
        <w:rPr>
          <w:rFonts w:ascii="Times New Roman" w:hAnsi="Times New Roman" w:cs="Times New Roman"/>
          <w:color w:val="000000"/>
          <w:sz w:val="28"/>
          <w:szCs w:val="28"/>
        </w:rPr>
        <w:t>.</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13. Предусмотренное пунктом 11 настоящего Порядка взаимодействие субъектов контроля с </w:t>
      </w:r>
      <w:r>
        <w:rPr>
          <w:rFonts w:ascii="Times New Roman" w:hAnsi="Times New Roman" w:cs="Times New Roman"/>
          <w:color w:val="000000"/>
          <w:sz w:val="28"/>
          <w:szCs w:val="28"/>
        </w:rPr>
        <w:t>Финансовым управление</w:t>
      </w:r>
      <w:r w:rsidRPr="00E851A7">
        <w:rPr>
          <w:rFonts w:ascii="Times New Roman" w:hAnsi="Times New Roman" w:cs="Times New Roman"/>
          <w:color w:val="000000"/>
          <w:sz w:val="28"/>
          <w:szCs w:val="28"/>
        </w:rPr>
        <w:t>м при проверке объектов контроля (сведений об объектах контроля), указанных в подпунктах «б» - «г» пункта 11 настоящего Порядка, осуществляется с учетом следующих особенностей:</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непревышение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w:t>
      </w:r>
      <w:r w:rsidRPr="00E851A7">
        <w:rPr>
          <w:rFonts w:ascii="Times New Roman" w:hAnsi="Times New Roman" w:cs="Times New Roman"/>
          <w:color w:val="000000"/>
          <w:sz w:val="28"/>
          <w:szCs w:val="28"/>
        </w:rPr>
        <w:lastRenderedPageBreak/>
        <w:t>(подрядчика,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 в таком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включенных в проект контракта, направляемого участнику закупки (контракт, возвращаемый участником закупки) (сведениях о проекте контракта):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б) объекты контроля по закупкам, указываемым в плане-графике закупок отдельной строкой в установленных случаях проверяются на непревышение включенной в план-график закупок информации о планируемых платежах по  таким закупкам с учетом:</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 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суммы цен по контрактам, заключенным по итогам указанных в настоящем пункте закупок;</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непревышение суммы цен таких контрактов над начальной (максимальной) ценой, указанной в документации о закупке (сведениях о документации).</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а) в случае соответствия при проведении проверки объекта контроля (закрытого объекта контроля, сведений о закрытом объекте контроля) </w:t>
      </w:r>
      <w:r w:rsidRPr="00E851A7">
        <w:rPr>
          <w:rFonts w:ascii="Times New Roman" w:hAnsi="Times New Roman" w:cs="Times New Roman"/>
          <w:color w:val="000000"/>
          <w:sz w:val="28"/>
          <w:szCs w:val="28"/>
        </w:rPr>
        <w:lastRenderedPageBreak/>
        <w:t xml:space="preserve">требованиям, установленным Правилами контроля и настоящим Порядком, объект контроля размещается в ЕИС </w:t>
      </w:r>
      <w:r w:rsidRPr="009B797B">
        <w:rPr>
          <w:rFonts w:ascii="Times New Roman" w:hAnsi="Times New Roman" w:cs="Times New Roman"/>
          <w:color w:val="000000"/>
          <w:sz w:val="28"/>
          <w:szCs w:val="28"/>
        </w:rPr>
        <w:t xml:space="preserve">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утвержденным приказом Министерства финансов Российской Федерации от 22 июля 2016 года № 120н, или </w:t>
      </w:r>
      <w:r>
        <w:rPr>
          <w:rFonts w:ascii="Times New Roman" w:hAnsi="Times New Roman" w:cs="Times New Roman"/>
          <w:color w:val="000000"/>
          <w:sz w:val="28"/>
          <w:szCs w:val="28"/>
        </w:rPr>
        <w:t xml:space="preserve">Финансовый орган </w:t>
      </w:r>
      <w:r w:rsidRPr="00E851A7">
        <w:rPr>
          <w:rFonts w:ascii="Times New Roman" w:hAnsi="Times New Roman" w:cs="Times New Roman"/>
          <w:color w:val="000000"/>
          <w:sz w:val="28"/>
          <w:szCs w:val="28"/>
        </w:rPr>
        <w:t>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б) в случае выявления при проведении </w:t>
      </w:r>
      <w:r>
        <w:rPr>
          <w:rFonts w:ascii="Times New Roman" w:hAnsi="Times New Roman" w:cs="Times New Roman"/>
          <w:color w:val="000000"/>
          <w:sz w:val="28"/>
          <w:szCs w:val="28"/>
        </w:rPr>
        <w:t xml:space="preserve">Финансовым органом </w:t>
      </w:r>
      <w:r w:rsidRPr="00E851A7">
        <w:rPr>
          <w:rFonts w:ascii="Times New Roman" w:hAnsi="Times New Roman" w:cs="Times New Roman"/>
          <w:color w:val="000000"/>
          <w:sz w:val="28"/>
          <w:szCs w:val="28"/>
        </w:rPr>
        <w:t xml:space="preserve">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w:t>
      </w:r>
      <w:r w:rsidRPr="00450F8B">
        <w:rPr>
          <w:rFonts w:ascii="Times New Roman" w:hAnsi="Times New Roman" w:cs="Times New Roman"/>
          <w:color w:val="000000"/>
          <w:sz w:val="28"/>
          <w:szCs w:val="28"/>
        </w:rPr>
        <w:t xml:space="preserve"> № 6 </w:t>
      </w:r>
      <w:r w:rsidRPr="00E851A7">
        <w:rPr>
          <w:rFonts w:ascii="Times New Roman" w:hAnsi="Times New Roman" w:cs="Times New Roman"/>
          <w:color w:val="000000"/>
          <w:sz w:val="28"/>
          <w:szCs w:val="28"/>
        </w:rPr>
        <w:t>к настоящему Порядку и при проверке контролируемой информации, содержащейся:</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w:t>
      </w:r>
      <w:r>
        <w:rPr>
          <w:rFonts w:ascii="Times New Roman" w:hAnsi="Times New Roman" w:cs="Times New Roman"/>
          <w:color w:val="000000"/>
          <w:sz w:val="28"/>
          <w:szCs w:val="28"/>
        </w:rPr>
        <w:t xml:space="preserve">Финансовый орган </w:t>
      </w:r>
      <w:r w:rsidRPr="00E851A7">
        <w:rPr>
          <w:rFonts w:ascii="Times New Roman" w:hAnsi="Times New Roman" w:cs="Times New Roman"/>
          <w:color w:val="000000"/>
          <w:sz w:val="28"/>
          <w:szCs w:val="28"/>
        </w:rPr>
        <w:t>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подпунктами «б» и «в» пункта 9 настоящего Порядка;</w:t>
      </w:r>
    </w:p>
    <w:p w:rsidR="00602BE8" w:rsidRPr="00E851A7" w:rsidRDefault="00602BE8" w:rsidP="00602BE8">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в объектах контроля, указанных в пункте 11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w:t>
      </w:r>
      <w:r w:rsidRPr="00E851A7">
        <w:rPr>
          <w:rFonts w:ascii="Times New Roman" w:hAnsi="Times New Roman" w:cs="Times New Roman"/>
          <w:color w:val="000000"/>
          <w:sz w:val="28"/>
          <w:szCs w:val="28"/>
        </w:rPr>
        <w:lastRenderedPageBreak/>
        <w:t>отметку о несоответствии и возвращает их субъекту контроля.</w:t>
      </w:r>
    </w:p>
    <w:p w:rsidR="00602BE8" w:rsidRPr="00E851A7" w:rsidRDefault="00602BE8" w:rsidP="00602BE8">
      <w:pPr>
        <w:pStyle w:val="ConsPlusNormal"/>
        <w:ind w:firstLine="709"/>
        <w:jc w:val="both"/>
        <w:rPr>
          <w:rFonts w:ascii="Times New Roman" w:hAnsi="Times New Roman" w:cs="Times New Roman"/>
          <w:color w:val="000000"/>
          <w:sz w:val="28"/>
          <w:szCs w:val="28"/>
        </w:rPr>
      </w:pPr>
    </w:p>
    <w:p w:rsidR="00E615BC" w:rsidRDefault="00E615BC" w:rsidP="000C52AF">
      <w:pPr>
        <w:widowControl w:val="0"/>
        <w:autoSpaceDE w:val="0"/>
        <w:autoSpaceDN w:val="0"/>
        <w:adjustRightInd w:val="0"/>
        <w:spacing w:after="100" w:afterAutospacing="1"/>
        <w:contextualSpacing/>
        <w:jc w:val="right"/>
        <w:outlineLvl w:val="0"/>
      </w:pPr>
    </w:p>
    <w:sectPr w:rsidR="00E615BC" w:rsidSect="00F20636">
      <w:pgSz w:w="11907" w:h="16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181" w:rsidRDefault="00D24181">
      <w:r>
        <w:separator/>
      </w:r>
    </w:p>
  </w:endnote>
  <w:endnote w:type="continuationSeparator" w:id="1">
    <w:p w:rsidR="00D24181" w:rsidRDefault="00D2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
    <w:altName w:val="Century Gothic"/>
    <w:charset w:val="00"/>
    <w:family w:val="swiss"/>
    <w:pitch w:val="variable"/>
    <w:sig w:usb0="00000001" w:usb1="00000000" w:usb2="00000000" w:usb3="00000000" w:csb0="00000005" w:csb1="00000000"/>
    <w:embedRegular r:id="rId1" w:subsetted="1" w:fontKey="{F410B028-D263-4297-A9F2-3685BAC78C38}"/>
  </w:font>
  <w:font w:name="Arial">
    <w:panose1 w:val="020B0604020202020204"/>
    <w:charset w:val="CC"/>
    <w:family w:val="swiss"/>
    <w:pitch w:val="variable"/>
    <w:sig w:usb0="E0002AFF" w:usb1="C0007843" w:usb2="00000009" w:usb3="00000000" w:csb0="000001FF" w:csb1="00000000"/>
    <w:embedRegular r:id="rId2" w:subsetted="1" w:fontKey="{7EC94AC1-2DDC-47E5-8684-BBAEB20481D8}"/>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embedBold r:id="rId3" w:subsetted="1" w:fontKey="{DA2B584B-59E4-4ACE-A9C6-0CFE7CD351DC}"/>
  </w:font>
  <w:font w:name="___WRD_EMBED_SUB_208">
    <w:altName w:val="Segoe UI"/>
    <w:charset w:val="00"/>
    <w:family w:val="swiss"/>
    <w:pitch w:val="variable"/>
    <w:sig w:usb0="00000203" w:usb1="00000000" w:usb2="00000000" w:usb3="00000000" w:csb0="00000005" w:csb1="00000000"/>
    <w:embedRegular r:id="rId4" w:subsetted="1" w:fontKey="{F34E0D29-423B-4F12-9142-2B5BD8B613D8}"/>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181" w:rsidRDefault="00D24181">
      <w:r>
        <w:separator/>
      </w:r>
    </w:p>
  </w:footnote>
  <w:footnote w:type="continuationSeparator" w:id="1">
    <w:p w:rsidR="00D24181" w:rsidRDefault="00D24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 o:bullet="t">
        <v:imagedata r:id="rId1" o:title=""/>
      </v:shape>
    </w:pict>
  </w:numPicBullet>
  <w:numPicBullet w:numPicBulletId="1">
    <w:pict>
      <v:shape id="_x0000_i1031" type="#_x0000_t75" style="width:3in;height:3in;visibility:visible" o:bullet="t">
        <v:imagedata r:id="rId2" o:title=""/>
      </v:shape>
    </w:pict>
  </w:numPicBullet>
  <w:numPicBullet w:numPicBulletId="2">
    <w:pict>
      <v:shape id="_x0000_i1032" type="#_x0000_t75" style="width:3in;height:3in;visibility:visible" o:bullet="t">
        <v:imagedata r:id="rId3" o:title=""/>
      </v:shape>
    </w:pict>
  </w:numPicBullet>
  <w:numPicBullet w:numPicBulletId="3">
    <w:pict>
      <v:shape id="_x0000_i1033" type="#_x0000_t75" style="width:3in;height:3in;visibility:visible" o:bullet="t">
        <v:imagedata r:id="rId4" o:title=""/>
      </v:shape>
    </w:pict>
  </w:numPicBullet>
  <w:abstractNum w:abstractNumId="0">
    <w:nsid w:val="FFFFFFFE"/>
    <w:multiLevelType w:val="singleLevel"/>
    <w:tmpl w:val="048CB0B6"/>
    <w:lvl w:ilvl="0">
      <w:numFmt w:val="decimal"/>
      <w:lvlText w:val="*"/>
      <w:lvlJc w:val="left"/>
    </w:lvl>
  </w:abstractNum>
  <w:abstractNum w:abstractNumId="1">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54146B7"/>
    <w:multiLevelType w:val="hybridMultilevel"/>
    <w:tmpl w:val="FED854FE"/>
    <w:lvl w:ilvl="0" w:tplc="243695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9CD1DF7"/>
    <w:multiLevelType w:val="hybridMultilevel"/>
    <w:tmpl w:val="8610B92C"/>
    <w:lvl w:ilvl="0" w:tplc="54EA17A6">
      <w:start w:val="1"/>
      <w:numFmt w:val="bullet"/>
      <w:lvlText w:val=""/>
      <w:lvlPicBulletId w:val="1"/>
      <w:lvlJc w:val="left"/>
      <w:pPr>
        <w:tabs>
          <w:tab w:val="num" w:pos="720"/>
        </w:tabs>
        <w:ind w:left="720" w:hanging="360"/>
      </w:pPr>
      <w:rPr>
        <w:rFonts w:ascii="Symbol" w:hAnsi="Symbol" w:hint="default"/>
      </w:rPr>
    </w:lvl>
    <w:lvl w:ilvl="1" w:tplc="C33090C6" w:tentative="1">
      <w:start w:val="1"/>
      <w:numFmt w:val="bullet"/>
      <w:lvlText w:val=""/>
      <w:lvlJc w:val="left"/>
      <w:pPr>
        <w:tabs>
          <w:tab w:val="num" w:pos="1440"/>
        </w:tabs>
        <w:ind w:left="1440" w:hanging="360"/>
      </w:pPr>
      <w:rPr>
        <w:rFonts w:ascii="Symbol" w:hAnsi="Symbol" w:hint="default"/>
      </w:rPr>
    </w:lvl>
    <w:lvl w:ilvl="2" w:tplc="821E1DC4" w:tentative="1">
      <w:start w:val="1"/>
      <w:numFmt w:val="bullet"/>
      <w:lvlText w:val=""/>
      <w:lvlJc w:val="left"/>
      <w:pPr>
        <w:tabs>
          <w:tab w:val="num" w:pos="2160"/>
        </w:tabs>
        <w:ind w:left="2160" w:hanging="360"/>
      </w:pPr>
      <w:rPr>
        <w:rFonts w:ascii="Symbol" w:hAnsi="Symbol" w:hint="default"/>
      </w:rPr>
    </w:lvl>
    <w:lvl w:ilvl="3" w:tplc="287EE8CC" w:tentative="1">
      <w:start w:val="1"/>
      <w:numFmt w:val="bullet"/>
      <w:lvlText w:val=""/>
      <w:lvlJc w:val="left"/>
      <w:pPr>
        <w:tabs>
          <w:tab w:val="num" w:pos="2880"/>
        </w:tabs>
        <w:ind w:left="2880" w:hanging="360"/>
      </w:pPr>
      <w:rPr>
        <w:rFonts w:ascii="Symbol" w:hAnsi="Symbol" w:hint="default"/>
      </w:rPr>
    </w:lvl>
    <w:lvl w:ilvl="4" w:tplc="9856B01C" w:tentative="1">
      <w:start w:val="1"/>
      <w:numFmt w:val="bullet"/>
      <w:lvlText w:val=""/>
      <w:lvlJc w:val="left"/>
      <w:pPr>
        <w:tabs>
          <w:tab w:val="num" w:pos="3600"/>
        </w:tabs>
        <w:ind w:left="3600" w:hanging="360"/>
      </w:pPr>
      <w:rPr>
        <w:rFonts w:ascii="Symbol" w:hAnsi="Symbol" w:hint="default"/>
      </w:rPr>
    </w:lvl>
    <w:lvl w:ilvl="5" w:tplc="A42248B8" w:tentative="1">
      <w:start w:val="1"/>
      <w:numFmt w:val="bullet"/>
      <w:lvlText w:val=""/>
      <w:lvlJc w:val="left"/>
      <w:pPr>
        <w:tabs>
          <w:tab w:val="num" w:pos="4320"/>
        </w:tabs>
        <w:ind w:left="4320" w:hanging="360"/>
      </w:pPr>
      <w:rPr>
        <w:rFonts w:ascii="Symbol" w:hAnsi="Symbol" w:hint="default"/>
      </w:rPr>
    </w:lvl>
    <w:lvl w:ilvl="6" w:tplc="5296AB82" w:tentative="1">
      <w:start w:val="1"/>
      <w:numFmt w:val="bullet"/>
      <w:lvlText w:val=""/>
      <w:lvlJc w:val="left"/>
      <w:pPr>
        <w:tabs>
          <w:tab w:val="num" w:pos="5040"/>
        </w:tabs>
        <w:ind w:left="5040" w:hanging="360"/>
      </w:pPr>
      <w:rPr>
        <w:rFonts w:ascii="Symbol" w:hAnsi="Symbol" w:hint="default"/>
      </w:rPr>
    </w:lvl>
    <w:lvl w:ilvl="7" w:tplc="286627C2" w:tentative="1">
      <w:start w:val="1"/>
      <w:numFmt w:val="bullet"/>
      <w:lvlText w:val=""/>
      <w:lvlJc w:val="left"/>
      <w:pPr>
        <w:tabs>
          <w:tab w:val="num" w:pos="5760"/>
        </w:tabs>
        <w:ind w:left="5760" w:hanging="360"/>
      </w:pPr>
      <w:rPr>
        <w:rFonts w:ascii="Symbol" w:hAnsi="Symbol" w:hint="default"/>
      </w:rPr>
    </w:lvl>
    <w:lvl w:ilvl="8" w:tplc="A2505894" w:tentative="1">
      <w:start w:val="1"/>
      <w:numFmt w:val="bullet"/>
      <w:lvlText w:val=""/>
      <w:lvlJc w:val="left"/>
      <w:pPr>
        <w:tabs>
          <w:tab w:val="num" w:pos="6480"/>
        </w:tabs>
        <w:ind w:left="6480" w:hanging="360"/>
      </w:pPr>
      <w:rPr>
        <w:rFonts w:ascii="Symbol" w:hAnsi="Symbol" w:hint="default"/>
      </w:rPr>
    </w:lvl>
  </w:abstractNum>
  <w:abstractNum w:abstractNumId="4">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73C002B"/>
    <w:multiLevelType w:val="hybridMultilevel"/>
    <w:tmpl w:val="B3FC4D7E"/>
    <w:lvl w:ilvl="0" w:tplc="DD1621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8DE3F96"/>
    <w:multiLevelType w:val="hybridMultilevel"/>
    <w:tmpl w:val="DA40651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1C231B11"/>
    <w:multiLevelType w:val="hybridMultilevel"/>
    <w:tmpl w:val="4CB886C6"/>
    <w:lvl w:ilvl="0" w:tplc="EBF4A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DB2D16"/>
    <w:multiLevelType w:val="hybridMultilevel"/>
    <w:tmpl w:val="E98A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30AE"/>
    <w:multiLevelType w:val="singleLevel"/>
    <w:tmpl w:val="63D419C2"/>
    <w:lvl w:ilvl="0">
      <w:start w:val="5"/>
      <w:numFmt w:val="decimal"/>
      <w:lvlText w:val="2.%1."/>
      <w:legacy w:legacy="1" w:legacySpace="0" w:legacyIndent="566"/>
      <w:lvlJc w:val="left"/>
      <w:pPr>
        <w:ind w:left="0" w:firstLine="0"/>
      </w:pPr>
      <w:rPr>
        <w:rFonts w:ascii="Times New Roman" w:hAnsi="Times New Roman" w:cs="Times New Roman" w:hint="default"/>
      </w:rPr>
    </w:lvl>
  </w:abstractNum>
  <w:abstractNum w:abstractNumId="10">
    <w:nsid w:val="22252C2E"/>
    <w:multiLevelType w:val="hybridMultilevel"/>
    <w:tmpl w:val="882C98FE"/>
    <w:lvl w:ilvl="0" w:tplc="F4CCC09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757741D"/>
    <w:multiLevelType w:val="singleLevel"/>
    <w:tmpl w:val="75443A06"/>
    <w:lvl w:ilvl="0">
      <w:start w:val="3"/>
      <w:numFmt w:val="decimal"/>
      <w:lvlText w:val="1.%1."/>
      <w:legacy w:legacy="1" w:legacySpace="0" w:legacyIndent="417"/>
      <w:lvlJc w:val="left"/>
      <w:pPr>
        <w:ind w:left="0" w:firstLine="0"/>
      </w:pPr>
      <w:rPr>
        <w:rFonts w:ascii="Times New Roman" w:hAnsi="Times New Roman" w:cs="Times New Roman" w:hint="default"/>
      </w:rPr>
    </w:lvl>
  </w:abstractNum>
  <w:abstractNum w:abstractNumId="12">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3">
    <w:nsid w:val="2E5817D8"/>
    <w:multiLevelType w:val="hybridMultilevel"/>
    <w:tmpl w:val="D344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D014C8"/>
    <w:multiLevelType w:val="hybridMultilevel"/>
    <w:tmpl w:val="03CCF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nsid w:val="334100E3"/>
    <w:multiLevelType w:val="hybridMultilevel"/>
    <w:tmpl w:val="EDFEE0FE"/>
    <w:lvl w:ilvl="0" w:tplc="869CA3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AEB0124"/>
    <w:multiLevelType w:val="hybridMultilevel"/>
    <w:tmpl w:val="9E4E8376"/>
    <w:lvl w:ilvl="0" w:tplc="9396563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BD0458"/>
    <w:multiLevelType w:val="hybridMultilevel"/>
    <w:tmpl w:val="B5643C14"/>
    <w:lvl w:ilvl="0" w:tplc="2BB2A884">
      <w:start w:val="1"/>
      <w:numFmt w:val="bullet"/>
      <w:lvlText w:val=""/>
      <w:lvlPicBulletId w:val="2"/>
      <w:lvlJc w:val="left"/>
      <w:pPr>
        <w:tabs>
          <w:tab w:val="num" w:pos="720"/>
        </w:tabs>
        <w:ind w:left="720" w:hanging="360"/>
      </w:pPr>
      <w:rPr>
        <w:rFonts w:ascii="Symbol" w:hAnsi="Symbol" w:hint="default"/>
      </w:rPr>
    </w:lvl>
    <w:lvl w:ilvl="1" w:tplc="69AA2632" w:tentative="1">
      <w:start w:val="1"/>
      <w:numFmt w:val="bullet"/>
      <w:lvlText w:val=""/>
      <w:lvlJc w:val="left"/>
      <w:pPr>
        <w:tabs>
          <w:tab w:val="num" w:pos="1440"/>
        </w:tabs>
        <w:ind w:left="1440" w:hanging="360"/>
      </w:pPr>
      <w:rPr>
        <w:rFonts w:ascii="Symbol" w:hAnsi="Symbol" w:hint="default"/>
      </w:rPr>
    </w:lvl>
    <w:lvl w:ilvl="2" w:tplc="D6181436" w:tentative="1">
      <w:start w:val="1"/>
      <w:numFmt w:val="bullet"/>
      <w:lvlText w:val=""/>
      <w:lvlJc w:val="left"/>
      <w:pPr>
        <w:tabs>
          <w:tab w:val="num" w:pos="2160"/>
        </w:tabs>
        <w:ind w:left="2160" w:hanging="360"/>
      </w:pPr>
      <w:rPr>
        <w:rFonts w:ascii="Symbol" w:hAnsi="Symbol" w:hint="default"/>
      </w:rPr>
    </w:lvl>
    <w:lvl w:ilvl="3" w:tplc="9C4212FC" w:tentative="1">
      <w:start w:val="1"/>
      <w:numFmt w:val="bullet"/>
      <w:lvlText w:val=""/>
      <w:lvlJc w:val="left"/>
      <w:pPr>
        <w:tabs>
          <w:tab w:val="num" w:pos="2880"/>
        </w:tabs>
        <w:ind w:left="2880" w:hanging="360"/>
      </w:pPr>
      <w:rPr>
        <w:rFonts w:ascii="Symbol" w:hAnsi="Symbol" w:hint="default"/>
      </w:rPr>
    </w:lvl>
    <w:lvl w:ilvl="4" w:tplc="AB28D24C" w:tentative="1">
      <w:start w:val="1"/>
      <w:numFmt w:val="bullet"/>
      <w:lvlText w:val=""/>
      <w:lvlJc w:val="left"/>
      <w:pPr>
        <w:tabs>
          <w:tab w:val="num" w:pos="3600"/>
        </w:tabs>
        <w:ind w:left="3600" w:hanging="360"/>
      </w:pPr>
      <w:rPr>
        <w:rFonts w:ascii="Symbol" w:hAnsi="Symbol" w:hint="default"/>
      </w:rPr>
    </w:lvl>
    <w:lvl w:ilvl="5" w:tplc="3C54B9C6" w:tentative="1">
      <w:start w:val="1"/>
      <w:numFmt w:val="bullet"/>
      <w:lvlText w:val=""/>
      <w:lvlJc w:val="left"/>
      <w:pPr>
        <w:tabs>
          <w:tab w:val="num" w:pos="4320"/>
        </w:tabs>
        <w:ind w:left="4320" w:hanging="360"/>
      </w:pPr>
      <w:rPr>
        <w:rFonts w:ascii="Symbol" w:hAnsi="Symbol" w:hint="default"/>
      </w:rPr>
    </w:lvl>
    <w:lvl w:ilvl="6" w:tplc="82964634" w:tentative="1">
      <w:start w:val="1"/>
      <w:numFmt w:val="bullet"/>
      <w:lvlText w:val=""/>
      <w:lvlJc w:val="left"/>
      <w:pPr>
        <w:tabs>
          <w:tab w:val="num" w:pos="5040"/>
        </w:tabs>
        <w:ind w:left="5040" w:hanging="360"/>
      </w:pPr>
      <w:rPr>
        <w:rFonts w:ascii="Symbol" w:hAnsi="Symbol" w:hint="default"/>
      </w:rPr>
    </w:lvl>
    <w:lvl w:ilvl="7" w:tplc="BD948F32" w:tentative="1">
      <w:start w:val="1"/>
      <w:numFmt w:val="bullet"/>
      <w:lvlText w:val=""/>
      <w:lvlJc w:val="left"/>
      <w:pPr>
        <w:tabs>
          <w:tab w:val="num" w:pos="5760"/>
        </w:tabs>
        <w:ind w:left="5760" w:hanging="360"/>
      </w:pPr>
      <w:rPr>
        <w:rFonts w:ascii="Symbol" w:hAnsi="Symbol" w:hint="default"/>
      </w:rPr>
    </w:lvl>
    <w:lvl w:ilvl="8" w:tplc="EBDABE30" w:tentative="1">
      <w:start w:val="1"/>
      <w:numFmt w:val="bullet"/>
      <w:lvlText w:val=""/>
      <w:lvlJc w:val="left"/>
      <w:pPr>
        <w:tabs>
          <w:tab w:val="num" w:pos="6480"/>
        </w:tabs>
        <w:ind w:left="6480" w:hanging="360"/>
      </w:pPr>
      <w:rPr>
        <w:rFonts w:ascii="Symbol" w:hAnsi="Symbol" w:hint="default"/>
      </w:rPr>
    </w:lvl>
  </w:abstractNum>
  <w:abstractNum w:abstractNumId="20">
    <w:nsid w:val="44773DFF"/>
    <w:multiLevelType w:val="singleLevel"/>
    <w:tmpl w:val="66F2D156"/>
    <w:lvl w:ilvl="0">
      <w:start w:val="2"/>
      <w:numFmt w:val="decimal"/>
      <w:lvlText w:val="%1."/>
      <w:legacy w:legacy="1" w:legacySpace="0" w:legacyIndent="240"/>
      <w:lvlJc w:val="left"/>
      <w:rPr>
        <w:rFonts w:ascii="Times New Roman" w:hAnsi="Times New Roman" w:cs="Times New Roman" w:hint="default"/>
      </w:rPr>
    </w:lvl>
  </w:abstractNum>
  <w:abstractNum w:abstractNumId="21">
    <w:nsid w:val="4FF36AB6"/>
    <w:multiLevelType w:val="hybridMultilevel"/>
    <w:tmpl w:val="14D4625E"/>
    <w:lvl w:ilvl="0" w:tplc="28FCB51A">
      <w:start w:val="1"/>
      <w:numFmt w:val="bullet"/>
      <w:lvlText w:val=""/>
      <w:lvlPicBulletId w:val="3"/>
      <w:lvlJc w:val="left"/>
      <w:pPr>
        <w:tabs>
          <w:tab w:val="num" w:pos="720"/>
        </w:tabs>
        <w:ind w:left="720" w:hanging="360"/>
      </w:pPr>
      <w:rPr>
        <w:rFonts w:ascii="Symbol" w:hAnsi="Symbol" w:hint="default"/>
      </w:rPr>
    </w:lvl>
    <w:lvl w:ilvl="1" w:tplc="1FEE58A2" w:tentative="1">
      <w:start w:val="1"/>
      <w:numFmt w:val="bullet"/>
      <w:lvlText w:val=""/>
      <w:lvlJc w:val="left"/>
      <w:pPr>
        <w:tabs>
          <w:tab w:val="num" w:pos="1440"/>
        </w:tabs>
        <w:ind w:left="1440" w:hanging="360"/>
      </w:pPr>
      <w:rPr>
        <w:rFonts w:ascii="Symbol" w:hAnsi="Symbol" w:hint="default"/>
      </w:rPr>
    </w:lvl>
    <w:lvl w:ilvl="2" w:tplc="DB502B92" w:tentative="1">
      <w:start w:val="1"/>
      <w:numFmt w:val="bullet"/>
      <w:lvlText w:val=""/>
      <w:lvlJc w:val="left"/>
      <w:pPr>
        <w:tabs>
          <w:tab w:val="num" w:pos="2160"/>
        </w:tabs>
        <w:ind w:left="2160" w:hanging="360"/>
      </w:pPr>
      <w:rPr>
        <w:rFonts w:ascii="Symbol" w:hAnsi="Symbol" w:hint="default"/>
      </w:rPr>
    </w:lvl>
    <w:lvl w:ilvl="3" w:tplc="E62A54B6" w:tentative="1">
      <w:start w:val="1"/>
      <w:numFmt w:val="bullet"/>
      <w:lvlText w:val=""/>
      <w:lvlJc w:val="left"/>
      <w:pPr>
        <w:tabs>
          <w:tab w:val="num" w:pos="2880"/>
        </w:tabs>
        <w:ind w:left="2880" w:hanging="360"/>
      </w:pPr>
      <w:rPr>
        <w:rFonts w:ascii="Symbol" w:hAnsi="Symbol" w:hint="default"/>
      </w:rPr>
    </w:lvl>
    <w:lvl w:ilvl="4" w:tplc="1BCCE0AA" w:tentative="1">
      <w:start w:val="1"/>
      <w:numFmt w:val="bullet"/>
      <w:lvlText w:val=""/>
      <w:lvlJc w:val="left"/>
      <w:pPr>
        <w:tabs>
          <w:tab w:val="num" w:pos="3600"/>
        </w:tabs>
        <w:ind w:left="3600" w:hanging="360"/>
      </w:pPr>
      <w:rPr>
        <w:rFonts w:ascii="Symbol" w:hAnsi="Symbol" w:hint="default"/>
      </w:rPr>
    </w:lvl>
    <w:lvl w:ilvl="5" w:tplc="920A0C8E" w:tentative="1">
      <w:start w:val="1"/>
      <w:numFmt w:val="bullet"/>
      <w:lvlText w:val=""/>
      <w:lvlJc w:val="left"/>
      <w:pPr>
        <w:tabs>
          <w:tab w:val="num" w:pos="4320"/>
        </w:tabs>
        <w:ind w:left="4320" w:hanging="360"/>
      </w:pPr>
      <w:rPr>
        <w:rFonts w:ascii="Symbol" w:hAnsi="Symbol" w:hint="default"/>
      </w:rPr>
    </w:lvl>
    <w:lvl w:ilvl="6" w:tplc="1CD2E52E" w:tentative="1">
      <w:start w:val="1"/>
      <w:numFmt w:val="bullet"/>
      <w:lvlText w:val=""/>
      <w:lvlJc w:val="left"/>
      <w:pPr>
        <w:tabs>
          <w:tab w:val="num" w:pos="5040"/>
        </w:tabs>
        <w:ind w:left="5040" w:hanging="360"/>
      </w:pPr>
      <w:rPr>
        <w:rFonts w:ascii="Symbol" w:hAnsi="Symbol" w:hint="default"/>
      </w:rPr>
    </w:lvl>
    <w:lvl w:ilvl="7" w:tplc="AD08A7C0" w:tentative="1">
      <w:start w:val="1"/>
      <w:numFmt w:val="bullet"/>
      <w:lvlText w:val=""/>
      <w:lvlJc w:val="left"/>
      <w:pPr>
        <w:tabs>
          <w:tab w:val="num" w:pos="5760"/>
        </w:tabs>
        <w:ind w:left="5760" w:hanging="360"/>
      </w:pPr>
      <w:rPr>
        <w:rFonts w:ascii="Symbol" w:hAnsi="Symbol" w:hint="default"/>
      </w:rPr>
    </w:lvl>
    <w:lvl w:ilvl="8" w:tplc="0024E560" w:tentative="1">
      <w:start w:val="1"/>
      <w:numFmt w:val="bullet"/>
      <w:lvlText w:val=""/>
      <w:lvlJc w:val="left"/>
      <w:pPr>
        <w:tabs>
          <w:tab w:val="num" w:pos="6480"/>
        </w:tabs>
        <w:ind w:left="6480" w:hanging="360"/>
      </w:pPr>
      <w:rPr>
        <w:rFonts w:ascii="Symbol" w:hAnsi="Symbol" w:hint="default"/>
      </w:rPr>
    </w:lvl>
  </w:abstractNum>
  <w:abstractNum w:abstractNumId="22">
    <w:nsid w:val="516C65ED"/>
    <w:multiLevelType w:val="hybridMultilevel"/>
    <w:tmpl w:val="B260A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5609C7"/>
    <w:multiLevelType w:val="multilevel"/>
    <w:tmpl w:val="539AA6F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5A3F78B7"/>
    <w:multiLevelType w:val="hybridMultilevel"/>
    <w:tmpl w:val="A4CA67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B0E6BFE"/>
    <w:multiLevelType w:val="hybridMultilevel"/>
    <w:tmpl w:val="71402854"/>
    <w:lvl w:ilvl="0" w:tplc="86DC24C6">
      <w:start w:val="1"/>
      <w:numFmt w:val="decimal"/>
      <w:lvlText w:val="%1."/>
      <w:lvlJc w:val="left"/>
      <w:pPr>
        <w:tabs>
          <w:tab w:val="num" w:pos="600"/>
        </w:tabs>
        <w:ind w:left="600" w:hanging="42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7">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8">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nsid w:val="67D23092"/>
    <w:multiLevelType w:val="hybridMultilevel"/>
    <w:tmpl w:val="A482C2BC"/>
    <w:lvl w:ilvl="0" w:tplc="2A6850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1">
    <w:nsid w:val="726D7E33"/>
    <w:multiLevelType w:val="hybridMultilevel"/>
    <w:tmpl w:val="99640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133DC9"/>
    <w:multiLevelType w:val="singleLevel"/>
    <w:tmpl w:val="1B98E366"/>
    <w:lvl w:ilvl="0">
      <w:start w:val="2"/>
      <w:numFmt w:val="decimal"/>
      <w:lvlText w:val="%1."/>
      <w:legacy w:legacy="1" w:legacySpace="0" w:legacyIndent="259"/>
      <w:lvlJc w:val="left"/>
      <w:rPr>
        <w:rFonts w:ascii="Times New Roman" w:hAnsi="Times New Roman" w:cs="Times New Roman" w:hint="default"/>
      </w:rPr>
    </w:lvl>
  </w:abstractNum>
  <w:abstractNum w:abstractNumId="33">
    <w:nsid w:val="76057AC7"/>
    <w:multiLevelType w:val="hybridMultilevel"/>
    <w:tmpl w:val="CB5E781E"/>
    <w:lvl w:ilvl="0" w:tplc="AE6E2F20">
      <w:start w:val="1"/>
      <w:numFmt w:val="bullet"/>
      <w:lvlText w:val=""/>
      <w:lvlPicBulletId w:val="0"/>
      <w:lvlJc w:val="left"/>
      <w:pPr>
        <w:tabs>
          <w:tab w:val="num" w:pos="720"/>
        </w:tabs>
        <w:ind w:left="720" w:hanging="360"/>
      </w:pPr>
      <w:rPr>
        <w:rFonts w:ascii="Symbol" w:hAnsi="Symbol" w:hint="default"/>
      </w:rPr>
    </w:lvl>
    <w:lvl w:ilvl="1" w:tplc="619065D8" w:tentative="1">
      <w:start w:val="1"/>
      <w:numFmt w:val="bullet"/>
      <w:lvlText w:val=""/>
      <w:lvlJc w:val="left"/>
      <w:pPr>
        <w:tabs>
          <w:tab w:val="num" w:pos="1440"/>
        </w:tabs>
        <w:ind w:left="1440" w:hanging="360"/>
      </w:pPr>
      <w:rPr>
        <w:rFonts w:ascii="Symbol" w:hAnsi="Symbol" w:hint="default"/>
      </w:rPr>
    </w:lvl>
    <w:lvl w:ilvl="2" w:tplc="8E6C2ACA" w:tentative="1">
      <w:start w:val="1"/>
      <w:numFmt w:val="bullet"/>
      <w:lvlText w:val=""/>
      <w:lvlJc w:val="left"/>
      <w:pPr>
        <w:tabs>
          <w:tab w:val="num" w:pos="2160"/>
        </w:tabs>
        <w:ind w:left="2160" w:hanging="360"/>
      </w:pPr>
      <w:rPr>
        <w:rFonts w:ascii="Symbol" w:hAnsi="Symbol" w:hint="default"/>
      </w:rPr>
    </w:lvl>
    <w:lvl w:ilvl="3" w:tplc="0B46E5B8" w:tentative="1">
      <w:start w:val="1"/>
      <w:numFmt w:val="bullet"/>
      <w:lvlText w:val=""/>
      <w:lvlJc w:val="left"/>
      <w:pPr>
        <w:tabs>
          <w:tab w:val="num" w:pos="2880"/>
        </w:tabs>
        <w:ind w:left="2880" w:hanging="360"/>
      </w:pPr>
      <w:rPr>
        <w:rFonts w:ascii="Symbol" w:hAnsi="Symbol" w:hint="default"/>
      </w:rPr>
    </w:lvl>
    <w:lvl w:ilvl="4" w:tplc="87F080F6" w:tentative="1">
      <w:start w:val="1"/>
      <w:numFmt w:val="bullet"/>
      <w:lvlText w:val=""/>
      <w:lvlJc w:val="left"/>
      <w:pPr>
        <w:tabs>
          <w:tab w:val="num" w:pos="3600"/>
        </w:tabs>
        <w:ind w:left="3600" w:hanging="360"/>
      </w:pPr>
      <w:rPr>
        <w:rFonts w:ascii="Symbol" w:hAnsi="Symbol" w:hint="default"/>
      </w:rPr>
    </w:lvl>
    <w:lvl w:ilvl="5" w:tplc="D79AA7EA" w:tentative="1">
      <w:start w:val="1"/>
      <w:numFmt w:val="bullet"/>
      <w:lvlText w:val=""/>
      <w:lvlJc w:val="left"/>
      <w:pPr>
        <w:tabs>
          <w:tab w:val="num" w:pos="4320"/>
        </w:tabs>
        <w:ind w:left="4320" w:hanging="360"/>
      </w:pPr>
      <w:rPr>
        <w:rFonts w:ascii="Symbol" w:hAnsi="Symbol" w:hint="default"/>
      </w:rPr>
    </w:lvl>
    <w:lvl w:ilvl="6" w:tplc="58042980" w:tentative="1">
      <w:start w:val="1"/>
      <w:numFmt w:val="bullet"/>
      <w:lvlText w:val=""/>
      <w:lvlJc w:val="left"/>
      <w:pPr>
        <w:tabs>
          <w:tab w:val="num" w:pos="5040"/>
        </w:tabs>
        <w:ind w:left="5040" w:hanging="360"/>
      </w:pPr>
      <w:rPr>
        <w:rFonts w:ascii="Symbol" w:hAnsi="Symbol" w:hint="default"/>
      </w:rPr>
    </w:lvl>
    <w:lvl w:ilvl="7" w:tplc="852C863A" w:tentative="1">
      <w:start w:val="1"/>
      <w:numFmt w:val="bullet"/>
      <w:lvlText w:val=""/>
      <w:lvlJc w:val="left"/>
      <w:pPr>
        <w:tabs>
          <w:tab w:val="num" w:pos="5760"/>
        </w:tabs>
        <w:ind w:left="5760" w:hanging="360"/>
      </w:pPr>
      <w:rPr>
        <w:rFonts w:ascii="Symbol" w:hAnsi="Symbol" w:hint="default"/>
      </w:rPr>
    </w:lvl>
    <w:lvl w:ilvl="8" w:tplc="C1883312" w:tentative="1">
      <w:start w:val="1"/>
      <w:numFmt w:val="bullet"/>
      <w:lvlText w:val=""/>
      <w:lvlJc w:val="left"/>
      <w:pPr>
        <w:tabs>
          <w:tab w:val="num" w:pos="6480"/>
        </w:tabs>
        <w:ind w:left="6480" w:hanging="360"/>
      </w:pPr>
      <w:rPr>
        <w:rFonts w:ascii="Symbol" w:hAnsi="Symbol" w:hint="default"/>
      </w:rPr>
    </w:lvl>
  </w:abstractNum>
  <w:abstractNum w:abstractNumId="34">
    <w:nsid w:val="779014A7"/>
    <w:multiLevelType w:val="hybridMultilevel"/>
    <w:tmpl w:val="085873D8"/>
    <w:lvl w:ilvl="0" w:tplc="A0E2A69A">
      <w:start w:val="1"/>
      <w:numFmt w:val="bullet"/>
      <w:lvlText w:val=""/>
      <w:lvlJc w:val="left"/>
      <w:pPr>
        <w:tabs>
          <w:tab w:val="num" w:pos="720"/>
        </w:tabs>
        <w:ind w:left="720" w:hanging="360"/>
      </w:pPr>
      <w:rPr>
        <w:rFonts w:ascii="Symbol" w:hAnsi="Symbol" w:hint="default"/>
      </w:rPr>
    </w:lvl>
    <w:lvl w:ilvl="1" w:tplc="D244F80C">
      <w:start w:val="1"/>
      <w:numFmt w:val="bullet"/>
      <w:lvlText w:val=""/>
      <w:lvlJc w:val="left"/>
      <w:pPr>
        <w:tabs>
          <w:tab w:val="num" w:pos="1440"/>
        </w:tabs>
        <w:ind w:left="1440" w:hanging="360"/>
      </w:pPr>
      <w:rPr>
        <w:rFonts w:ascii="Symbol" w:hAnsi="Symbol" w:hint="default"/>
      </w:rPr>
    </w:lvl>
    <w:lvl w:ilvl="2" w:tplc="855468FC">
      <w:start w:val="1"/>
      <w:numFmt w:val="bullet"/>
      <w:lvlText w:val=""/>
      <w:lvlJc w:val="left"/>
      <w:pPr>
        <w:tabs>
          <w:tab w:val="num" w:pos="2160"/>
        </w:tabs>
        <w:ind w:left="2160" w:hanging="360"/>
      </w:pPr>
      <w:rPr>
        <w:rFonts w:ascii="Symbol" w:hAnsi="Symbol" w:hint="default"/>
      </w:rPr>
    </w:lvl>
    <w:lvl w:ilvl="3" w:tplc="23ACD87A">
      <w:start w:val="1"/>
      <w:numFmt w:val="bullet"/>
      <w:lvlText w:val=""/>
      <w:lvlJc w:val="left"/>
      <w:pPr>
        <w:tabs>
          <w:tab w:val="num" w:pos="2880"/>
        </w:tabs>
        <w:ind w:left="2880" w:hanging="360"/>
      </w:pPr>
      <w:rPr>
        <w:rFonts w:ascii="Symbol" w:hAnsi="Symbol" w:hint="default"/>
      </w:rPr>
    </w:lvl>
    <w:lvl w:ilvl="4" w:tplc="4A66B388">
      <w:start w:val="1"/>
      <w:numFmt w:val="bullet"/>
      <w:lvlText w:val=""/>
      <w:lvlJc w:val="left"/>
      <w:pPr>
        <w:tabs>
          <w:tab w:val="num" w:pos="3600"/>
        </w:tabs>
        <w:ind w:left="3600" w:hanging="360"/>
      </w:pPr>
      <w:rPr>
        <w:rFonts w:ascii="Symbol" w:hAnsi="Symbol" w:hint="default"/>
      </w:rPr>
    </w:lvl>
    <w:lvl w:ilvl="5" w:tplc="F79E21F6">
      <w:start w:val="1"/>
      <w:numFmt w:val="bullet"/>
      <w:lvlText w:val=""/>
      <w:lvlJc w:val="left"/>
      <w:pPr>
        <w:tabs>
          <w:tab w:val="num" w:pos="4320"/>
        </w:tabs>
        <w:ind w:left="4320" w:hanging="360"/>
      </w:pPr>
      <w:rPr>
        <w:rFonts w:ascii="Symbol" w:hAnsi="Symbol" w:hint="default"/>
      </w:rPr>
    </w:lvl>
    <w:lvl w:ilvl="6" w:tplc="3CCE30EA">
      <w:start w:val="1"/>
      <w:numFmt w:val="bullet"/>
      <w:lvlText w:val=""/>
      <w:lvlJc w:val="left"/>
      <w:pPr>
        <w:tabs>
          <w:tab w:val="num" w:pos="5040"/>
        </w:tabs>
        <w:ind w:left="5040" w:hanging="360"/>
      </w:pPr>
      <w:rPr>
        <w:rFonts w:ascii="Symbol" w:hAnsi="Symbol" w:hint="default"/>
      </w:rPr>
    </w:lvl>
    <w:lvl w:ilvl="7" w:tplc="06EAA928">
      <w:start w:val="1"/>
      <w:numFmt w:val="bullet"/>
      <w:lvlText w:val=""/>
      <w:lvlJc w:val="left"/>
      <w:pPr>
        <w:tabs>
          <w:tab w:val="num" w:pos="5760"/>
        </w:tabs>
        <w:ind w:left="5760" w:hanging="360"/>
      </w:pPr>
      <w:rPr>
        <w:rFonts w:ascii="Symbol" w:hAnsi="Symbol" w:hint="default"/>
      </w:rPr>
    </w:lvl>
    <w:lvl w:ilvl="8" w:tplc="0506FFC8">
      <w:start w:val="1"/>
      <w:numFmt w:val="bullet"/>
      <w:lvlText w:val=""/>
      <w:lvlJc w:val="left"/>
      <w:pPr>
        <w:tabs>
          <w:tab w:val="num" w:pos="6480"/>
        </w:tabs>
        <w:ind w:left="6480" w:hanging="360"/>
      </w:pPr>
      <w:rPr>
        <w:rFonts w:ascii="Symbol" w:hAnsi="Symbol" w:hint="default"/>
      </w:rPr>
    </w:lvl>
  </w:abstractNum>
  <w:abstractNum w:abstractNumId="35">
    <w:nsid w:val="797B3B92"/>
    <w:multiLevelType w:val="singleLevel"/>
    <w:tmpl w:val="FEA23068"/>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36">
    <w:nsid w:val="7BD32599"/>
    <w:multiLevelType w:val="hybridMultilevel"/>
    <w:tmpl w:val="84F641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F37E8A"/>
    <w:multiLevelType w:val="hybridMultilevel"/>
    <w:tmpl w:val="F270517C"/>
    <w:lvl w:ilvl="0" w:tplc="6AEC81D2">
      <w:start w:val="1"/>
      <w:numFmt w:val="decimal"/>
      <w:lvlText w:val="%1."/>
      <w:lvlJc w:val="left"/>
      <w:pPr>
        <w:tabs>
          <w:tab w:val="num" w:pos="900"/>
        </w:tabs>
        <w:ind w:left="900" w:hanging="360"/>
      </w:pPr>
      <w:rPr>
        <w:rFonts w:hint="default"/>
      </w:rPr>
    </w:lvl>
    <w:lvl w:ilvl="1" w:tplc="F9DC1996">
      <w:numFmt w:val="none"/>
      <w:lvlText w:val=""/>
      <w:lvlJc w:val="left"/>
      <w:pPr>
        <w:tabs>
          <w:tab w:val="num" w:pos="360"/>
        </w:tabs>
      </w:pPr>
    </w:lvl>
    <w:lvl w:ilvl="2" w:tplc="F54C1DE0">
      <w:numFmt w:val="none"/>
      <w:lvlText w:val=""/>
      <w:lvlJc w:val="left"/>
      <w:pPr>
        <w:tabs>
          <w:tab w:val="num" w:pos="360"/>
        </w:tabs>
      </w:pPr>
    </w:lvl>
    <w:lvl w:ilvl="3" w:tplc="88D85B50">
      <w:numFmt w:val="none"/>
      <w:lvlText w:val=""/>
      <w:lvlJc w:val="left"/>
      <w:pPr>
        <w:tabs>
          <w:tab w:val="num" w:pos="360"/>
        </w:tabs>
      </w:pPr>
    </w:lvl>
    <w:lvl w:ilvl="4" w:tplc="8926F94A">
      <w:numFmt w:val="none"/>
      <w:lvlText w:val=""/>
      <w:lvlJc w:val="left"/>
      <w:pPr>
        <w:tabs>
          <w:tab w:val="num" w:pos="360"/>
        </w:tabs>
      </w:pPr>
    </w:lvl>
    <w:lvl w:ilvl="5" w:tplc="4852C750">
      <w:numFmt w:val="none"/>
      <w:lvlText w:val=""/>
      <w:lvlJc w:val="left"/>
      <w:pPr>
        <w:tabs>
          <w:tab w:val="num" w:pos="360"/>
        </w:tabs>
      </w:pPr>
    </w:lvl>
    <w:lvl w:ilvl="6" w:tplc="EAD81A20">
      <w:numFmt w:val="none"/>
      <w:lvlText w:val=""/>
      <w:lvlJc w:val="left"/>
      <w:pPr>
        <w:tabs>
          <w:tab w:val="num" w:pos="360"/>
        </w:tabs>
      </w:pPr>
    </w:lvl>
    <w:lvl w:ilvl="7" w:tplc="96D4C8C4">
      <w:numFmt w:val="none"/>
      <w:lvlText w:val=""/>
      <w:lvlJc w:val="left"/>
      <w:pPr>
        <w:tabs>
          <w:tab w:val="num" w:pos="360"/>
        </w:tabs>
      </w:pPr>
    </w:lvl>
    <w:lvl w:ilvl="8" w:tplc="BDBA37A0">
      <w:numFmt w:val="none"/>
      <w:lvlText w:val=""/>
      <w:lvlJc w:val="left"/>
      <w:pPr>
        <w:tabs>
          <w:tab w:val="num" w:pos="360"/>
        </w:tabs>
      </w:pPr>
    </w:lvl>
  </w:abstractNum>
  <w:num w:numId="1">
    <w:abstractNumId w:val="15"/>
  </w:num>
  <w:num w:numId="2">
    <w:abstractNumId w:val="4"/>
  </w:num>
  <w:num w:numId="3">
    <w:abstractNumId w:val="27"/>
  </w:num>
  <w:num w:numId="4">
    <w:abstractNumId w:val="26"/>
  </w:num>
  <w:num w:numId="5">
    <w:abstractNumId w:val="16"/>
  </w:num>
  <w:num w:numId="6">
    <w:abstractNumId w:val="12"/>
  </w:num>
  <w:num w:numId="7">
    <w:abstractNumId w:val="30"/>
  </w:num>
  <w:num w:numId="8">
    <w:abstractNumId w:val="28"/>
  </w:num>
  <w:num w:numId="9">
    <w:abstractNumId w:val="17"/>
  </w:num>
  <w:num w:numId="10">
    <w:abstractNumId w:val="31"/>
  </w:num>
  <w:num w:numId="11">
    <w:abstractNumId w:val="13"/>
  </w:num>
  <w:num w:numId="12">
    <w:abstractNumId w:val="14"/>
  </w:num>
  <w:num w:numId="13">
    <w:abstractNumId w:val="22"/>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5"/>
    <w:lvlOverride w:ilvl="0">
      <w:startOverride w:val="3"/>
    </w:lvlOverride>
  </w:num>
  <w:num w:numId="1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0"/>
  </w:num>
  <w:num w:numId="21">
    <w:abstractNumId w:val="32"/>
  </w:num>
  <w:num w:numId="22">
    <w:abstractNumId w:val="8"/>
  </w:num>
  <w:num w:numId="23">
    <w:abstractNumId w:val="7"/>
  </w:num>
  <w:num w:numId="24">
    <w:abstractNumId w:val="11"/>
    <w:lvlOverride w:ilvl="0">
      <w:startOverride w:val="3"/>
    </w:lvlOverride>
  </w:num>
  <w:num w:numId="25">
    <w:abstractNumId w:val="9"/>
    <w:lvlOverride w:ilvl="0">
      <w:startOverride w:val="5"/>
    </w:lvlOverride>
  </w:num>
  <w:num w:numId="26">
    <w:abstractNumId w:val="6"/>
  </w:num>
  <w:num w:numId="27">
    <w:abstractNumId w:val="10"/>
  </w:num>
  <w:num w:numId="28">
    <w:abstractNumId w:val="5"/>
  </w:num>
  <w:num w:numId="29">
    <w:abstractNumId w:val="23"/>
  </w:num>
  <w:num w:numId="30">
    <w:abstractNumId w:val="2"/>
  </w:num>
  <w:num w:numId="31">
    <w:abstractNumId w:val="34"/>
  </w:num>
  <w:num w:numId="32">
    <w:abstractNumId w:val="33"/>
  </w:num>
  <w:num w:numId="33">
    <w:abstractNumId w:val="3"/>
  </w:num>
  <w:num w:numId="34">
    <w:abstractNumId w:val="25"/>
  </w:num>
  <w:num w:numId="35">
    <w:abstractNumId w:val="29"/>
  </w:num>
  <w:num w:numId="36">
    <w:abstractNumId w:val="19"/>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9026C"/>
    <w:rsid w:val="0001014A"/>
    <w:rsid w:val="00010BF9"/>
    <w:rsid w:val="00024960"/>
    <w:rsid w:val="0002639A"/>
    <w:rsid w:val="00035D2B"/>
    <w:rsid w:val="00037332"/>
    <w:rsid w:val="000402C6"/>
    <w:rsid w:val="00054261"/>
    <w:rsid w:val="00060B83"/>
    <w:rsid w:val="00067706"/>
    <w:rsid w:val="000711C9"/>
    <w:rsid w:val="00076075"/>
    <w:rsid w:val="000A24E2"/>
    <w:rsid w:val="000A5583"/>
    <w:rsid w:val="000A6EB0"/>
    <w:rsid w:val="000B375B"/>
    <w:rsid w:val="000C1F4C"/>
    <w:rsid w:val="000C52AF"/>
    <w:rsid w:val="000D0D0D"/>
    <w:rsid w:val="000E1D19"/>
    <w:rsid w:val="000F0678"/>
    <w:rsid w:val="000F0AB7"/>
    <w:rsid w:val="000F3401"/>
    <w:rsid w:val="000F580E"/>
    <w:rsid w:val="000F6D2A"/>
    <w:rsid w:val="00100D49"/>
    <w:rsid w:val="001056BD"/>
    <w:rsid w:val="001066F7"/>
    <w:rsid w:val="0011194D"/>
    <w:rsid w:val="00125184"/>
    <w:rsid w:val="0012763D"/>
    <w:rsid w:val="00132517"/>
    <w:rsid w:val="00134803"/>
    <w:rsid w:val="00136343"/>
    <w:rsid w:val="00150103"/>
    <w:rsid w:val="0015379B"/>
    <w:rsid w:val="00160684"/>
    <w:rsid w:val="001673EF"/>
    <w:rsid w:val="00171205"/>
    <w:rsid w:val="00173CE7"/>
    <w:rsid w:val="00176996"/>
    <w:rsid w:val="00180B28"/>
    <w:rsid w:val="00187FBA"/>
    <w:rsid w:val="00197471"/>
    <w:rsid w:val="001C7BAB"/>
    <w:rsid w:val="001D725A"/>
    <w:rsid w:val="001E1182"/>
    <w:rsid w:val="001E25CF"/>
    <w:rsid w:val="001E59BA"/>
    <w:rsid w:val="001F07CF"/>
    <w:rsid w:val="001F45A8"/>
    <w:rsid w:val="001F58BD"/>
    <w:rsid w:val="00204AE1"/>
    <w:rsid w:val="00216D58"/>
    <w:rsid w:val="00231BDF"/>
    <w:rsid w:val="00232523"/>
    <w:rsid w:val="00236E2B"/>
    <w:rsid w:val="002411C1"/>
    <w:rsid w:val="0025175F"/>
    <w:rsid w:val="00252C60"/>
    <w:rsid w:val="002675D6"/>
    <w:rsid w:val="00275EC6"/>
    <w:rsid w:val="00292FD3"/>
    <w:rsid w:val="002932DA"/>
    <w:rsid w:val="002A26C7"/>
    <w:rsid w:val="002A7D19"/>
    <w:rsid w:val="002A7FB9"/>
    <w:rsid w:val="002B0E1D"/>
    <w:rsid w:val="002B2E0E"/>
    <w:rsid w:val="002B365F"/>
    <w:rsid w:val="002C7CCC"/>
    <w:rsid w:val="002D4596"/>
    <w:rsid w:val="002E235A"/>
    <w:rsid w:val="0031185F"/>
    <w:rsid w:val="003144AB"/>
    <w:rsid w:val="00316A64"/>
    <w:rsid w:val="0031715B"/>
    <w:rsid w:val="003212F2"/>
    <w:rsid w:val="0033484F"/>
    <w:rsid w:val="0034401F"/>
    <w:rsid w:val="00355E3C"/>
    <w:rsid w:val="00357B60"/>
    <w:rsid w:val="00361A42"/>
    <w:rsid w:val="00361F02"/>
    <w:rsid w:val="00363AA8"/>
    <w:rsid w:val="00363C48"/>
    <w:rsid w:val="003664E2"/>
    <w:rsid w:val="00372EF7"/>
    <w:rsid w:val="0037444E"/>
    <w:rsid w:val="0038698A"/>
    <w:rsid w:val="0039026C"/>
    <w:rsid w:val="003A34E3"/>
    <w:rsid w:val="003A6CFC"/>
    <w:rsid w:val="003A719D"/>
    <w:rsid w:val="003B2BBA"/>
    <w:rsid w:val="003B62CE"/>
    <w:rsid w:val="003C5F9C"/>
    <w:rsid w:val="003D22AA"/>
    <w:rsid w:val="003D4E7C"/>
    <w:rsid w:val="003D6301"/>
    <w:rsid w:val="003E1269"/>
    <w:rsid w:val="003E48D0"/>
    <w:rsid w:val="003E4CC6"/>
    <w:rsid w:val="003E5476"/>
    <w:rsid w:val="003F3497"/>
    <w:rsid w:val="003F64D8"/>
    <w:rsid w:val="00404731"/>
    <w:rsid w:val="00404C7C"/>
    <w:rsid w:val="004053AC"/>
    <w:rsid w:val="0040598B"/>
    <w:rsid w:val="004072C8"/>
    <w:rsid w:val="00407514"/>
    <w:rsid w:val="00412A0B"/>
    <w:rsid w:val="004138FB"/>
    <w:rsid w:val="00417280"/>
    <w:rsid w:val="004306C6"/>
    <w:rsid w:val="0043266F"/>
    <w:rsid w:val="0043412C"/>
    <w:rsid w:val="004376DC"/>
    <w:rsid w:val="00437E62"/>
    <w:rsid w:val="00440CD4"/>
    <w:rsid w:val="00451984"/>
    <w:rsid w:val="0045249A"/>
    <w:rsid w:val="004556B0"/>
    <w:rsid w:val="004571FD"/>
    <w:rsid w:val="00463DD8"/>
    <w:rsid w:val="004867F6"/>
    <w:rsid w:val="00495E61"/>
    <w:rsid w:val="004A055C"/>
    <w:rsid w:val="004C0875"/>
    <w:rsid w:val="004C5274"/>
    <w:rsid w:val="004C7ED0"/>
    <w:rsid w:val="004E02C8"/>
    <w:rsid w:val="004E6E93"/>
    <w:rsid w:val="004F0644"/>
    <w:rsid w:val="00503F35"/>
    <w:rsid w:val="00506082"/>
    <w:rsid w:val="005248B8"/>
    <w:rsid w:val="005303F0"/>
    <w:rsid w:val="00535A4F"/>
    <w:rsid w:val="00535E96"/>
    <w:rsid w:val="00540788"/>
    <w:rsid w:val="00543828"/>
    <w:rsid w:val="00543CC7"/>
    <w:rsid w:val="00551532"/>
    <w:rsid w:val="00554916"/>
    <w:rsid w:val="00554C46"/>
    <w:rsid w:val="0055602C"/>
    <w:rsid w:val="00557AD1"/>
    <w:rsid w:val="0056030F"/>
    <w:rsid w:val="00564692"/>
    <w:rsid w:val="0056569B"/>
    <w:rsid w:val="00571FC8"/>
    <w:rsid w:val="00582A49"/>
    <w:rsid w:val="0058398E"/>
    <w:rsid w:val="005868E9"/>
    <w:rsid w:val="00591780"/>
    <w:rsid w:val="005927AB"/>
    <w:rsid w:val="005B1D24"/>
    <w:rsid w:val="005B2554"/>
    <w:rsid w:val="005B41DD"/>
    <w:rsid w:val="005B7BDA"/>
    <w:rsid w:val="005C4D9D"/>
    <w:rsid w:val="005D175F"/>
    <w:rsid w:val="005D55D3"/>
    <w:rsid w:val="005E0091"/>
    <w:rsid w:val="005F1668"/>
    <w:rsid w:val="00601C20"/>
    <w:rsid w:val="00602BE8"/>
    <w:rsid w:val="00603D47"/>
    <w:rsid w:val="006146B2"/>
    <w:rsid w:val="0062573B"/>
    <w:rsid w:val="0063236B"/>
    <w:rsid w:val="00651368"/>
    <w:rsid w:val="006554B8"/>
    <w:rsid w:val="00661795"/>
    <w:rsid w:val="00665FD0"/>
    <w:rsid w:val="00666903"/>
    <w:rsid w:val="0067140B"/>
    <w:rsid w:val="00681C4E"/>
    <w:rsid w:val="00686548"/>
    <w:rsid w:val="00687E3E"/>
    <w:rsid w:val="00687FB1"/>
    <w:rsid w:val="006B1ADC"/>
    <w:rsid w:val="006D0545"/>
    <w:rsid w:val="006D0C98"/>
    <w:rsid w:val="006D4131"/>
    <w:rsid w:val="006E2C1C"/>
    <w:rsid w:val="00700AB2"/>
    <w:rsid w:val="00700FEE"/>
    <w:rsid w:val="007024FD"/>
    <w:rsid w:val="007107EE"/>
    <w:rsid w:val="00720434"/>
    <w:rsid w:val="00724BCB"/>
    <w:rsid w:val="0073076D"/>
    <w:rsid w:val="00746AD8"/>
    <w:rsid w:val="007475DC"/>
    <w:rsid w:val="007504D2"/>
    <w:rsid w:val="00751A1C"/>
    <w:rsid w:val="007674AF"/>
    <w:rsid w:val="00772A57"/>
    <w:rsid w:val="00773CDE"/>
    <w:rsid w:val="0078259A"/>
    <w:rsid w:val="007866BC"/>
    <w:rsid w:val="007A568F"/>
    <w:rsid w:val="007A7EB8"/>
    <w:rsid w:val="007C5D09"/>
    <w:rsid w:val="007D50C3"/>
    <w:rsid w:val="007E14BA"/>
    <w:rsid w:val="007E1944"/>
    <w:rsid w:val="007E1FB0"/>
    <w:rsid w:val="007F30CC"/>
    <w:rsid w:val="008164AF"/>
    <w:rsid w:val="00817309"/>
    <w:rsid w:val="00820B91"/>
    <w:rsid w:val="0082284F"/>
    <w:rsid w:val="00822BF8"/>
    <w:rsid w:val="00853862"/>
    <w:rsid w:val="00855152"/>
    <w:rsid w:val="00855D11"/>
    <w:rsid w:val="008560A6"/>
    <w:rsid w:val="00861412"/>
    <w:rsid w:val="0086392D"/>
    <w:rsid w:val="0087153D"/>
    <w:rsid w:val="00873530"/>
    <w:rsid w:val="008876B6"/>
    <w:rsid w:val="00892791"/>
    <w:rsid w:val="00893964"/>
    <w:rsid w:val="00894CAA"/>
    <w:rsid w:val="008A3859"/>
    <w:rsid w:val="008A649B"/>
    <w:rsid w:val="008B1D10"/>
    <w:rsid w:val="008B246F"/>
    <w:rsid w:val="008C2F0E"/>
    <w:rsid w:val="008C3E6F"/>
    <w:rsid w:val="008D5467"/>
    <w:rsid w:val="008D7EF1"/>
    <w:rsid w:val="008E4741"/>
    <w:rsid w:val="008E5F2C"/>
    <w:rsid w:val="008F2C39"/>
    <w:rsid w:val="008F3D81"/>
    <w:rsid w:val="009029F5"/>
    <w:rsid w:val="00904389"/>
    <w:rsid w:val="00912C84"/>
    <w:rsid w:val="00916908"/>
    <w:rsid w:val="00920322"/>
    <w:rsid w:val="00922197"/>
    <w:rsid w:val="009266C2"/>
    <w:rsid w:val="0093228C"/>
    <w:rsid w:val="0095067D"/>
    <w:rsid w:val="0095087A"/>
    <w:rsid w:val="0095709B"/>
    <w:rsid w:val="009701C9"/>
    <w:rsid w:val="009749E4"/>
    <w:rsid w:val="00975026"/>
    <w:rsid w:val="00976E84"/>
    <w:rsid w:val="00980DC3"/>
    <w:rsid w:val="00995EA0"/>
    <w:rsid w:val="009C2A0D"/>
    <w:rsid w:val="009C53C5"/>
    <w:rsid w:val="009C58E9"/>
    <w:rsid w:val="009F4118"/>
    <w:rsid w:val="00A04F1A"/>
    <w:rsid w:val="00A07263"/>
    <w:rsid w:val="00A240B1"/>
    <w:rsid w:val="00A24AA1"/>
    <w:rsid w:val="00A25DAB"/>
    <w:rsid w:val="00A35B5F"/>
    <w:rsid w:val="00A35CE0"/>
    <w:rsid w:val="00A374CF"/>
    <w:rsid w:val="00A4082D"/>
    <w:rsid w:val="00A439C7"/>
    <w:rsid w:val="00A50FB3"/>
    <w:rsid w:val="00AA1F57"/>
    <w:rsid w:val="00AA553C"/>
    <w:rsid w:val="00AB0478"/>
    <w:rsid w:val="00AB1452"/>
    <w:rsid w:val="00AB1B1A"/>
    <w:rsid w:val="00AB52E1"/>
    <w:rsid w:val="00AC0D87"/>
    <w:rsid w:val="00AC128A"/>
    <w:rsid w:val="00AE19D5"/>
    <w:rsid w:val="00AE2813"/>
    <w:rsid w:val="00AE73A8"/>
    <w:rsid w:val="00AF063D"/>
    <w:rsid w:val="00AF24F0"/>
    <w:rsid w:val="00B12973"/>
    <w:rsid w:val="00B22D4C"/>
    <w:rsid w:val="00B31DDC"/>
    <w:rsid w:val="00B36CC9"/>
    <w:rsid w:val="00B44297"/>
    <w:rsid w:val="00B541BD"/>
    <w:rsid w:val="00B67EAD"/>
    <w:rsid w:val="00B77A31"/>
    <w:rsid w:val="00B82BB6"/>
    <w:rsid w:val="00B95123"/>
    <w:rsid w:val="00B95265"/>
    <w:rsid w:val="00BA6280"/>
    <w:rsid w:val="00BB3AC7"/>
    <w:rsid w:val="00BC3BBC"/>
    <w:rsid w:val="00BC5407"/>
    <w:rsid w:val="00BF1A0E"/>
    <w:rsid w:val="00C000CD"/>
    <w:rsid w:val="00C00175"/>
    <w:rsid w:val="00C1598C"/>
    <w:rsid w:val="00C25ED0"/>
    <w:rsid w:val="00C26236"/>
    <w:rsid w:val="00C46B8A"/>
    <w:rsid w:val="00C60371"/>
    <w:rsid w:val="00C61501"/>
    <w:rsid w:val="00C6194F"/>
    <w:rsid w:val="00C77C38"/>
    <w:rsid w:val="00C90795"/>
    <w:rsid w:val="00C97DC9"/>
    <w:rsid w:val="00CA3FE3"/>
    <w:rsid w:val="00CB10EF"/>
    <w:rsid w:val="00CB2744"/>
    <w:rsid w:val="00CB6104"/>
    <w:rsid w:val="00CC7CB1"/>
    <w:rsid w:val="00CD2A5F"/>
    <w:rsid w:val="00CE7184"/>
    <w:rsid w:val="00CF103D"/>
    <w:rsid w:val="00CF13E5"/>
    <w:rsid w:val="00D06714"/>
    <w:rsid w:val="00D07E20"/>
    <w:rsid w:val="00D24181"/>
    <w:rsid w:val="00D279C5"/>
    <w:rsid w:val="00D46CD9"/>
    <w:rsid w:val="00D55821"/>
    <w:rsid w:val="00D6285E"/>
    <w:rsid w:val="00D7292F"/>
    <w:rsid w:val="00D80C05"/>
    <w:rsid w:val="00D85D88"/>
    <w:rsid w:val="00D96B87"/>
    <w:rsid w:val="00DA31BA"/>
    <w:rsid w:val="00DA527F"/>
    <w:rsid w:val="00DA70F9"/>
    <w:rsid w:val="00DB589D"/>
    <w:rsid w:val="00DD1295"/>
    <w:rsid w:val="00DD191A"/>
    <w:rsid w:val="00DE37A0"/>
    <w:rsid w:val="00DE62E3"/>
    <w:rsid w:val="00DE78EF"/>
    <w:rsid w:val="00E02A80"/>
    <w:rsid w:val="00E17E5F"/>
    <w:rsid w:val="00E23EAB"/>
    <w:rsid w:val="00E34845"/>
    <w:rsid w:val="00E552C1"/>
    <w:rsid w:val="00E57410"/>
    <w:rsid w:val="00E615BC"/>
    <w:rsid w:val="00E75457"/>
    <w:rsid w:val="00E802EA"/>
    <w:rsid w:val="00E8495D"/>
    <w:rsid w:val="00E9477F"/>
    <w:rsid w:val="00EA5C18"/>
    <w:rsid w:val="00EB0CBE"/>
    <w:rsid w:val="00EB683B"/>
    <w:rsid w:val="00EC32D4"/>
    <w:rsid w:val="00EC4B17"/>
    <w:rsid w:val="00ED1B39"/>
    <w:rsid w:val="00ED4835"/>
    <w:rsid w:val="00ED6882"/>
    <w:rsid w:val="00EF1166"/>
    <w:rsid w:val="00EF5687"/>
    <w:rsid w:val="00EF6254"/>
    <w:rsid w:val="00F0551E"/>
    <w:rsid w:val="00F178B0"/>
    <w:rsid w:val="00F20636"/>
    <w:rsid w:val="00F22347"/>
    <w:rsid w:val="00F342DF"/>
    <w:rsid w:val="00F36F1D"/>
    <w:rsid w:val="00F42F97"/>
    <w:rsid w:val="00F45201"/>
    <w:rsid w:val="00F6206D"/>
    <w:rsid w:val="00F71056"/>
    <w:rsid w:val="00F73FE5"/>
    <w:rsid w:val="00F75F25"/>
    <w:rsid w:val="00F80F15"/>
    <w:rsid w:val="00F82EC0"/>
    <w:rsid w:val="00F87FD5"/>
    <w:rsid w:val="00F90472"/>
    <w:rsid w:val="00FA1AA9"/>
    <w:rsid w:val="00FA2410"/>
    <w:rsid w:val="00FB254B"/>
    <w:rsid w:val="00FB571D"/>
    <w:rsid w:val="00FC3CAF"/>
    <w:rsid w:val="00FC5E4D"/>
    <w:rsid w:val="00FD00AA"/>
    <w:rsid w:val="00FD1160"/>
    <w:rsid w:val="00FD4B7C"/>
    <w:rsid w:val="00FD51C6"/>
    <w:rsid w:val="00FE14D4"/>
    <w:rsid w:val="00FE67E4"/>
    <w:rsid w:val="00FF3C52"/>
    <w:rsid w:val="00FF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5"/>
  </w:style>
  <w:style w:type="paragraph" w:styleId="1">
    <w:name w:val="heading 1"/>
    <w:basedOn w:val="a"/>
    <w:next w:val="a"/>
    <w:link w:val="10"/>
    <w:qFormat/>
    <w:rsid w:val="00C00175"/>
    <w:pPr>
      <w:keepNext/>
      <w:ind w:firstLine="567"/>
      <w:outlineLvl w:val="0"/>
    </w:pPr>
    <w:rPr>
      <w:sz w:val="24"/>
    </w:rPr>
  </w:style>
  <w:style w:type="paragraph" w:styleId="2">
    <w:name w:val="heading 2"/>
    <w:basedOn w:val="a"/>
    <w:next w:val="a"/>
    <w:qFormat/>
    <w:rsid w:val="00C00175"/>
    <w:pPr>
      <w:keepNext/>
      <w:jc w:val="center"/>
      <w:outlineLvl w:val="1"/>
    </w:pPr>
    <w:rPr>
      <w:b/>
      <w:sz w:val="28"/>
    </w:rPr>
  </w:style>
  <w:style w:type="paragraph" w:styleId="3">
    <w:name w:val="heading 3"/>
    <w:basedOn w:val="a"/>
    <w:next w:val="a"/>
    <w:link w:val="30"/>
    <w:qFormat/>
    <w:rsid w:val="00C00175"/>
    <w:pPr>
      <w:keepNext/>
      <w:jc w:val="center"/>
      <w:outlineLvl w:val="2"/>
    </w:pPr>
    <w:rPr>
      <w:rFonts w:ascii="Bash" w:hAnsi="Bash"/>
      <w:b/>
      <w:caps/>
      <w:sz w:val="22"/>
    </w:rPr>
  </w:style>
  <w:style w:type="paragraph" w:styleId="4">
    <w:name w:val="heading 4"/>
    <w:basedOn w:val="a"/>
    <w:next w:val="a"/>
    <w:qFormat/>
    <w:rsid w:val="00C00175"/>
    <w:pPr>
      <w:keepNext/>
      <w:ind w:left="851" w:right="567"/>
      <w:outlineLvl w:val="3"/>
    </w:pPr>
    <w:rPr>
      <w:sz w:val="26"/>
    </w:rPr>
  </w:style>
  <w:style w:type="paragraph" w:styleId="5">
    <w:name w:val="heading 5"/>
    <w:basedOn w:val="a"/>
    <w:next w:val="a"/>
    <w:qFormat/>
    <w:rsid w:val="00C00175"/>
    <w:pPr>
      <w:keepNext/>
      <w:ind w:left="851" w:right="567"/>
      <w:jc w:val="both"/>
      <w:outlineLvl w:val="4"/>
    </w:pPr>
    <w:rPr>
      <w:sz w:val="26"/>
    </w:rPr>
  </w:style>
  <w:style w:type="paragraph" w:styleId="6">
    <w:name w:val="heading 6"/>
    <w:basedOn w:val="a"/>
    <w:next w:val="a"/>
    <w:qFormat/>
    <w:rsid w:val="00C00175"/>
    <w:pPr>
      <w:keepNext/>
      <w:pBdr>
        <w:bottom w:val="single" w:sz="12" w:space="1" w:color="auto"/>
      </w:pBdr>
      <w:ind w:left="851" w:right="567" w:firstLine="3118"/>
      <w:jc w:val="both"/>
      <w:outlineLvl w:val="5"/>
    </w:pPr>
    <w:rPr>
      <w:sz w:val="26"/>
    </w:rPr>
  </w:style>
  <w:style w:type="paragraph" w:styleId="7">
    <w:name w:val="heading 7"/>
    <w:basedOn w:val="a"/>
    <w:next w:val="a"/>
    <w:qFormat/>
    <w:rsid w:val="00C00175"/>
    <w:pPr>
      <w:keepNext/>
      <w:ind w:left="851" w:right="567" w:firstLine="3827"/>
      <w:jc w:val="both"/>
      <w:outlineLvl w:val="6"/>
    </w:pPr>
    <w:rPr>
      <w:sz w:val="26"/>
    </w:rPr>
  </w:style>
  <w:style w:type="paragraph" w:styleId="8">
    <w:name w:val="heading 8"/>
    <w:basedOn w:val="a"/>
    <w:next w:val="a"/>
    <w:qFormat/>
    <w:rsid w:val="00C00175"/>
    <w:pPr>
      <w:keepNext/>
      <w:ind w:left="851" w:right="567" w:firstLine="3260"/>
      <w:jc w:val="both"/>
      <w:outlineLvl w:val="7"/>
    </w:pPr>
    <w:rPr>
      <w:sz w:val="26"/>
    </w:rPr>
  </w:style>
  <w:style w:type="paragraph" w:styleId="9">
    <w:name w:val="heading 9"/>
    <w:basedOn w:val="a"/>
    <w:next w:val="a"/>
    <w:qFormat/>
    <w:rsid w:val="00C00175"/>
    <w:pPr>
      <w:keepNext/>
      <w:ind w:left="851" w:right="284"/>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589D"/>
    <w:rPr>
      <w:rFonts w:ascii="Bash" w:hAnsi="Bash"/>
      <w:b/>
      <w:caps/>
      <w:sz w:val="22"/>
    </w:rPr>
  </w:style>
  <w:style w:type="paragraph" w:styleId="a3">
    <w:name w:val="Body Text"/>
    <w:basedOn w:val="a"/>
    <w:link w:val="a4"/>
    <w:rsid w:val="00C00175"/>
    <w:pPr>
      <w:jc w:val="center"/>
    </w:pPr>
    <w:rPr>
      <w:rFonts w:ascii="Bash" w:hAnsi="Bash"/>
      <w:sz w:val="18"/>
    </w:rPr>
  </w:style>
  <w:style w:type="character" w:customStyle="1" w:styleId="a4">
    <w:name w:val="Основной текст Знак"/>
    <w:basedOn w:val="a0"/>
    <w:link w:val="a3"/>
    <w:rsid w:val="00DB589D"/>
    <w:rPr>
      <w:rFonts w:ascii="Bash" w:hAnsi="Bash"/>
      <w:sz w:val="18"/>
    </w:rPr>
  </w:style>
  <w:style w:type="paragraph" w:styleId="20">
    <w:name w:val="Body Text 2"/>
    <w:basedOn w:val="a"/>
    <w:link w:val="21"/>
    <w:rsid w:val="00C00175"/>
    <w:pPr>
      <w:jc w:val="center"/>
    </w:pPr>
    <w:rPr>
      <w:rFonts w:ascii="Bash" w:hAnsi="Bash"/>
      <w:b/>
      <w:spacing w:val="12"/>
      <w:sz w:val="28"/>
    </w:rPr>
  </w:style>
  <w:style w:type="character" w:customStyle="1" w:styleId="21">
    <w:name w:val="Основной текст 2 Знак"/>
    <w:basedOn w:val="a0"/>
    <w:link w:val="20"/>
    <w:rsid w:val="00DB589D"/>
    <w:rPr>
      <w:rFonts w:ascii="Bash" w:hAnsi="Bash"/>
      <w:b/>
      <w:spacing w:val="12"/>
      <w:sz w:val="28"/>
    </w:rPr>
  </w:style>
  <w:style w:type="paragraph" w:styleId="a5">
    <w:name w:val="Body Text Indent"/>
    <w:basedOn w:val="a"/>
    <w:rsid w:val="00C00175"/>
    <w:pPr>
      <w:ind w:left="1418" w:firstLine="567"/>
      <w:jc w:val="both"/>
    </w:pPr>
    <w:rPr>
      <w:sz w:val="24"/>
    </w:rPr>
  </w:style>
  <w:style w:type="paragraph" w:styleId="31">
    <w:name w:val="Body Text 3"/>
    <w:basedOn w:val="a"/>
    <w:link w:val="32"/>
    <w:rsid w:val="00C00175"/>
    <w:pPr>
      <w:jc w:val="center"/>
    </w:pPr>
    <w:rPr>
      <w:rFonts w:ascii="Bash" w:hAnsi="Bash"/>
      <w:b/>
      <w:caps/>
      <w:spacing w:val="4"/>
      <w:sz w:val="24"/>
    </w:rPr>
  </w:style>
  <w:style w:type="character" w:customStyle="1" w:styleId="32">
    <w:name w:val="Основной текст 3 Знак"/>
    <w:basedOn w:val="a0"/>
    <w:link w:val="31"/>
    <w:rsid w:val="00DB589D"/>
    <w:rPr>
      <w:rFonts w:ascii="Bash" w:hAnsi="Bash"/>
      <w:b/>
      <w:caps/>
      <w:spacing w:val="4"/>
      <w:sz w:val="24"/>
    </w:rPr>
  </w:style>
  <w:style w:type="paragraph" w:styleId="a6">
    <w:name w:val="Block Text"/>
    <w:basedOn w:val="a"/>
    <w:rsid w:val="00C00175"/>
    <w:pPr>
      <w:keepNext/>
      <w:ind w:left="851" w:right="567" w:firstLine="709"/>
      <w:outlineLvl w:val="0"/>
    </w:pPr>
    <w:rPr>
      <w:sz w:val="26"/>
    </w:rPr>
  </w:style>
  <w:style w:type="paragraph" w:styleId="22">
    <w:name w:val="Body Text Indent 2"/>
    <w:basedOn w:val="a"/>
    <w:rsid w:val="00C00175"/>
    <w:pPr>
      <w:ind w:left="709" w:firstLine="709"/>
      <w:jc w:val="both"/>
    </w:pPr>
    <w:rPr>
      <w:sz w:val="24"/>
    </w:rPr>
  </w:style>
  <w:style w:type="paragraph" w:styleId="a7">
    <w:name w:val="header"/>
    <w:basedOn w:val="a"/>
    <w:link w:val="a8"/>
    <w:rsid w:val="00C00175"/>
    <w:pPr>
      <w:tabs>
        <w:tab w:val="center" w:pos="4677"/>
        <w:tab w:val="right" w:pos="9355"/>
      </w:tabs>
    </w:pPr>
  </w:style>
  <w:style w:type="character" w:customStyle="1" w:styleId="a8">
    <w:name w:val="Верхний колонтитул Знак"/>
    <w:basedOn w:val="a0"/>
    <w:link w:val="a7"/>
    <w:uiPriority w:val="99"/>
    <w:rsid w:val="001F07CF"/>
  </w:style>
  <w:style w:type="character" w:styleId="a9">
    <w:name w:val="page number"/>
    <w:basedOn w:val="a0"/>
    <w:rsid w:val="00C00175"/>
  </w:style>
  <w:style w:type="paragraph" w:styleId="33">
    <w:name w:val="Body Text Indent 3"/>
    <w:basedOn w:val="a"/>
    <w:rsid w:val="00C00175"/>
    <w:pPr>
      <w:tabs>
        <w:tab w:val="left" w:pos="7830"/>
      </w:tabs>
      <w:spacing w:line="360" w:lineRule="auto"/>
      <w:ind w:right="-1" w:firstLine="709"/>
      <w:jc w:val="both"/>
    </w:pPr>
    <w:rPr>
      <w:b/>
      <w:bCs/>
      <w:sz w:val="26"/>
    </w:rPr>
  </w:style>
  <w:style w:type="table" w:styleId="aa">
    <w:name w:val="Table Grid"/>
    <w:basedOn w:val="a1"/>
    <w:uiPriority w:val="99"/>
    <w:rsid w:val="00132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FE67E4"/>
    <w:pPr>
      <w:tabs>
        <w:tab w:val="center" w:pos="4677"/>
        <w:tab w:val="right" w:pos="9355"/>
      </w:tabs>
    </w:pPr>
  </w:style>
  <w:style w:type="character" w:customStyle="1" w:styleId="ac">
    <w:name w:val="Нижний колонтитул Знак"/>
    <w:basedOn w:val="a0"/>
    <w:link w:val="ab"/>
    <w:uiPriority w:val="99"/>
    <w:rsid w:val="001F07CF"/>
  </w:style>
  <w:style w:type="paragraph" w:customStyle="1" w:styleId="ConsNonformat">
    <w:name w:val="ConsNonformat"/>
    <w:rsid w:val="003E5476"/>
    <w:pPr>
      <w:widowControl w:val="0"/>
      <w:autoSpaceDE w:val="0"/>
      <w:autoSpaceDN w:val="0"/>
      <w:adjustRightInd w:val="0"/>
    </w:pPr>
    <w:rPr>
      <w:rFonts w:ascii="Courier New" w:hAnsi="Courier New" w:cs="Courier New"/>
    </w:rPr>
  </w:style>
  <w:style w:type="paragraph" w:customStyle="1" w:styleId="ConsCell">
    <w:name w:val="ConsCell"/>
    <w:rsid w:val="003E5476"/>
    <w:pPr>
      <w:widowControl w:val="0"/>
      <w:autoSpaceDE w:val="0"/>
      <w:autoSpaceDN w:val="0"/>
      <w:adjustRightInd w:val="0"/>
    </w:pPr>
    <w:rPr>
      <w:rFonts w:ascii="Arial" w:hAnsi="Arial" w:cs="Arial"/>
      <w:sz w:val="24"/>
      <w:szCs w:val="24"/>
    </w:rPr>
  </w:style>
  <w:style w:type="paragraph" w:customStyle="1" w:styleId="ConsPlusTitle">
    <w:name w:val="ConsPlusTitle"/>
    <w:rsid w:val="00CE7184"/>
    <w:pPr>
      <w:widowControl w:val="0"/>
      <w:autoSpaceDE w:val="0"/>
      <w:autoSpaceDN w:val="0"/>
      <w:adjustRightInd w:val="0"/>
    </w:pPr>
    <w:rPr>
      <w:rFonts w:ascii="Arial" w:hAnsi="Arial" w:cs="Arial"/>
      <w:b/>
      <w:bCs/>
    </w:rPr>
  </w:style>
  <w:style w:type="paragraph" w:customStyle="1" w:styleId="ConsPlusNormal">
    <w:name w:val="ConsPlusNormal"/>
    <w:uiPriority w:val="99"/>
    <w:rsid w:val="00125184"/>
    <w:pPr>
      <w:widowControl w:val="0"/>
      <w:autoSpaceDE w:val="0"/>
      <w:autoSpaceDN w:val="0"/>
      <w:adjustRightInd w:val="0"/>
      <w:ind w:firstLine="720"/>
    </w:pPr>
    <w:rPr>
      <w:rFonts w:ascii="Arial" w:hAnsi="Arial" w:cs="Arial"/>
    </w:rPr>
  </w:style>
  <w:style w:type="character" w:styleId="ad">
    <w:name w:val="Hyperlink"/>
    <w:basedOn w:val="a0"/>
    <w:rsid w:val="007866BC"/>
    <w:rPr>
      <w:color w:val="0000FF"/>
      <w:u w:val="single"/>
    </w:rPr>
  </w:style>
  <w:style w:type="paragraph" w:customStyle="1" w:styleId="Style4">
    <w:name w:val="Style4"/>
    <w:basedOn w:val="a"/>
    <w:rsid w:val="00C90795"/>
    <w:pPr>
      <w:widowControl w:val="0"/>
      <w:autoSpaceDE w:val="0"/>
      <w:autoSpaceDN w:val="0"/>
      <w:adjustRightInd w:val="0"/>
      <w:spacing w:line="276" w:lineRule="exact"/>
      <w:ind w:firstLine="557"/>
      <w:jc w:val="both"/>
    </w:pPr>
    <w:rPr>
      <w:sz w:val="24"/>
      <w:szCs w:val="24"/>
    </w:rPr>
  </w:style>
  <w:style w:type="paragraph" w:customStyle="1" w:styleId="Style5">
    <w:name w:val="Style5"/>
    <w:basedOn w:val="a"/>
    <w:rsid w:val="00C90795"/>
    <w:pPr>
      <w:widowControl w:val="0"/>
      <w:autoSpaceDE w:val="0"/>
      <w:autoSpaceDN w:val="0"/>
      <w:adjustRightInd w:val="0"/>
      <w:spacing w:line="276" w:lineRule="exact"/>
      <w:ind w:firstLine="538"/>
      <w:jc w:val="both"/>
    </w:pPr>
    <w:rPr>
      <w:sz w:val="24"/>
      <w:szCs w:val="24"/>
    </w:rPr>
  </w:style>
  <w:style w:type="paragraph" w:customStyle="1" w:styleId="Style6">
    <w:name w:val="Style6"/>
    <w:basedOn w:val="a"/>
    <w:rsid w:val="00C90795"/>
    <w:pPr>
      <w:widowControl w:val="0"/>
      <w:autoSpaceDE w:val="0"/>
      <w:autoSpaceDN w:val="0"/>
      <w:adjustRightInd w:val="0"/>
      <w:spacing w:line="269" w:lineRule="exact"/>
      <w:jc w:val="center"/>
    </w:pPr>
    <w:rPr>
      <w:sz w:val="24"/>
      <w:szCs w:val="24"/>
    </w:rPr>
  </w:style>
  <w:style w:type="paragraph" w:customStyle="1" w:styleId="Style1">
    <w:name w:val="Style1"/>
    <w:basedOn w:val="a"/>
    <w:rsid w:val="00C90795"/>
    <w:pPr>
      <w:widowControl w:val="0"/>
      <w:autoSpaceDE w:val="0"/>
      <w:autoSpaceDN w:val="0"/>
      <w:adjustRightInd w:val="0"/>
      <w:spacing w:line="276" w:lineRule="exact"/>
      <w:ind w:firstLine="538"/>
      <w:jc w:val="both"/>
    </w:pPr>
    <w:rPr>
      <w:sz w:val="24"/>
      <w:szCs w:val="24"/>
    </w:rPr>
  </w:style>
  <w:style w:type="paragraph" w:customStyle="1" w:styleId="Style2">
    <w:name w:val="Style2"/>
    <w:basedOn w:val="a"/>
    <w:rsid w:val="00C90795"/>
    <w:pPr>
      <w:widowControl w:val="0"/>
      <w:autoSpaceDE w:val="0"/>
      <w:autoSpaceDN w:val="0"/>
      <w:adjustRightInd w:val="0"/>
      <w:spacing w:line="269" w:lineRule="exact"/>
      <w:jc w:val="center"/>
    </w:pPr>
    <w:rPr>
      <w:sz w:val="24"/>
      <w:szCs w:val="24"/>
    </w:rPr>
  </w:style>
  <w:style w:type="paragraph" w:customStyle="1" w:styleId="Style3">
    <w:name w:val="Style3"/>
    <w:basedOn w:val="a"/>
    <w:rsid w:val="00C90795"/>
    <w:pPr>
      <w:widowControl w:val="0"/>
      <w:autoSpaceDE w:val="0"/>
      <w:autoSpaceDN w:val="0"/>
      <w:adjustRightInd w:val="0"/>
      <w:spacing w:line="288" w:lineRule="exact"/>
      <w:ind w:firstLine="538"/>
      <w:jc w:val="both"/>
    </w:pPr>
    <w:rPr>
      <w:sz w:val="24"/>
      <w:szCs w:val="24"/>
    </w:rPr>
  </w:style>
  <w:style w:type="character" w:customStyle="1" w:styleId="FontStyle12">
    <w:name w:val="Font Style12"/>
    <w:basedOn w:val="a0"/>
    <w:rsid w:val="00C90795"/>
    <w:rPr>
      <w:rFonts w:ascii="Times New Roman" w:hAnsi="Times New Roman" w:cs="Times New Roman" w:hint="default"/>
      <w:sz w:val="22"/>
      <w:szCs w:val="22"/>
    </w:rPr>
  </w:style>
  <w:style w:type="character" w:customStyle="1" w:styleId="FontStyle11">
    <w:name w:val="Font Style11"/>
    <w:basedOn w:val="a0"/>
    <w:rsid w:val="00C90795"/>
    <w:rPr>
      <w:rFonts w:ascii="Times New Roman" w:hAnsi="Times New Roman" w:cs="Times New Roman" w:hint="default"/>
      <w:b/>
      <w:bCs/>
      <w:sz w:val="22"/>
      <w:szCs w:val="22"/>
    </w:rPr>
  </w:style>
  <w:style w:type="character" w:customStyle="1" w:styleId="FontStyle16">
    <w:name w:val="Font Style16"/>
    <w:basedOn w:val="a0"/>
    <w:uiPriority w:val="99"/>
    <w:rsid w:val="003212F2"/>
    <w:rPr>
      <w:rFonts w:ascii="Times New Roman" w:hAnsi="Times New Roman" w:cs="Times New Roman"/>
      <w:sz w:val="24"/>
      <w:szCs w:val="24"/>
    </w:rPr>
  </w:style>
  <w:style w:type="character" w:customStyle="1" w:styleId="ae">
    <w:name w:val="Гипертекстовая ссылка"/>
    <w:uiPriority w:val="99"/>
    <w:rsid w:val="00571FC8"/>
    <w:rPr>
      <w:rFonts w:cs="Times New Roman"/>
      <w:b w:val="0"/>
      <w:color w:val="106BBE"/>
    </w:rPr>
  </w:style>
  <w:style w:type="paragraph" w:styleId="af">
    <w:name w:val="Normal (Web)"/>
    <w:basedOn w:val="a"/>
    <w:uiPriority w:val="99"/>
    <w:rsid w:val="006146B2"/>
    <w:pPr>
      <w:spacing w:after="240"/>
    </w:pPr>
    <w:rPr>
      <w:sz w:val="24"/>
      <w:szCs w:val="24"/>
    </w:rPr>
  </w:style>
  <w:style w:type="paragraph" w:customStyle="1" w:styleId="af0">
    <w:name w:val="Комментарий"/>
    <w:basedOn w:val="a"/>
    <w:next w:val="a"/>
    <w:uiPriority w:val="99"/>
    <w:rsid w:val="005927AB"/>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1">
    <w:name w:val="Информация о версии"/>
    <w:basedOn w:val="af0"/>
    <w:next w:val="a"/>
    <w:uiPriority w:val="99"/>
    <w:rsid w:val="005927AB"/>
    <w:rPr>
      <w:i/>
      <w:iCs/>
    </w:rPr>
  </w:style>
  <w:style w:type="paragraph" w:customStyle="1" w:styleId="af2">
    <w:name w:val="Информация об изменениях"/>
    <w:basedOn w:val="a"/>
    <w:next w:val="a"/>
    <w:uiPriority w:val="99"/>
    <w:rsid w:val="005927AB"/>
    <w:pPr>
      <w:widowControl w:val="0"/>
      <w:autoSpaceDE w:val="0"/>
      <w:autoSpaceDN w:val="0"/>
      <w:adjustRightInd w:val="0"/>
      <w:spacing w:before="180"/>
      <w:ind w:left="360" w:right="360"/>
      <w:jc w:val="both"/>
    </w:pPr>
    <w:rPr>
      <w:rFonts w:ascii="Arial" w:hAnsi="Arial" w:cs="Arial"/>
      <w:color w:val="353842"/>
      <w:shd w:val="clear" w:color="auto" w:fill="EAEFED"/>
    </w:rPr>
  </w:style>
  <w:style w:type="paragraph" w:customStyle="1" w:styleId="af3">
    <w:name w:val="Нормальный (таблица)"/>
    <w:basedOn w:val="a"/>
    <w:next w:val="a"/>
    <w:uiPriority w:val="99"/>
    <w:rsid w:val="005927AB"/>
    <w:pPr>
      <w:widowControl w:val="0"/>
      <w:autoSpaceDE w:val="0"/>
      <w:autoSpaceDN w:val="0"/>
      <w:adjustRightInd w:val="0"/>
      <w:jc w:val="both"/>
    </w:pPr>
    <w:rPr>
      <w:rFonts w:ascii="Arial" w:hAnsi="Arial" w:cs="Arial"/>
      <w:sz w:val="26"/>
      <w:szCs w:val="26"/>
    </w:rPr>
  </w:style>
  <w:style w:type="paragraph" w:customStyle="1" w:styleId="af4">
    <w:name w:val="Подзаголовок для информации об изменениях"/>
    <w:basedOn w:val="a"/>
    <w:next w:val="a"/>
    <w:uiPriority w:val="99"/>
    <w:rsid w:val="005927AB"/>
    <w:pPr>
      <w:widowControl w:val="0"/>
      <w:autoSpaceDE w:val="0"/>
      <w:autoSpaceDN w:val="0"/>
      <w:adjustRightInd w:val="0"/>
      <w:ind w:firstLine="720"/>
      <w:jc w:val="both"/>
    </w:pPr>
    <w:rPr>
      <w:rFonts w:ascii="Arial" w:hAnsi="Arial" w:cs="Arial"/>
      <w:b/>
      <w:bCs/>
      <w:color w:val="353842"/>
    </w:rPr>
  </w:style>
  <w:style w:type="paragraph" w:customStyle="1" w:styleId="af5">
    <w:name w:val="Прижатый влево"/>
    <w:basedOn w:val="a"/>
    <w:next w:val="a"/>
    <w:uiPriority w:val="99"/>
    <w:rsid w:val="005927AB"/>
    <w:pPr>
      <w:widowControl w:val="0"/>
      <w:autoSpaceDE w:val="0"/>
      <w:autoSpaceDN w:val="0"/>
      <w:adjustRightInd w:val="0"/>
    </w:pPr>
    <w:rPr>
      <w:rFonts w:ascii="Arial" w:hAnsi="Arial" w:cs="Arial"/>
      <w:sz w:val="26"/>
      <w:szCs w:val="26"/>
    </w:rPr>
  </w:style>
  <w:style w:type="paragraph" w:customStyle="1" w:styleId="FR3">
    <w:name w:val="FR3"/>
    <w:rsid w:val="00D46CD9"/>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character" w:customStyle="1" w:styleId="FontStyle42">
    <w:name w:val="Font Style42"/>
    <w:basedOn w:val="a0"/>
    <w:uiPriority w:val="99"/>
    <w:rsid w:val="00B77A31"/>
    <w:rPr>
      <w:rFonts w:ascii="Times New Roman" w:hAnsi="Times New Roman" w:cs="Times New Roman" w:hint="default"/>
      <w:sz w:val="22"/>
      <w:szCs w:val="22"/>
    </w:rPr>
  </w:style>
  <w:style w:type="paragraph" w:customStyle="1" w:styleId="11">
    <w:name w:val="Абзац списка1"/>
    <w:basedOn w:val="a"/>
    <w:rsid w:val="00357B60"/>
    <w:pPr>
      <w:ind w:left="720"/>
    </w:pPr>
    <w:rPr>
      <w:rFonts w:eastAsia="Calibri"/>
      <w:sz w:val="24"/>
      <w:szCs w:val="24"/>
    </w:rPr>
  </w:style>
  <w:style w:type="paragraph" w:styleId="af6">
    <w:name w:val="Balloon Text"/>
    <w:basedOn w:val="a"/>
    <w:link w:val="af7"/>
    <w:uiPriority w:val="99"/>
    <w:semiHidden/>
    <w:rsid w:val="00357B60"/>
    <w:rPr>
      <w:rFonts w:ascii="Tahoma" w:eastAsia="Calibri" w:hAnsi="Tahoma" w:cs="Tahoma"/>
      <w:sz w:val="16"/>
      <w:szCs w:val="16"/>
    </w:rPr>
  </w:style>
  <w:style w:type="character" w:customStyle="1" w:styleId="af7">
    <w:name w:val="Текст выноски Знак"/>
    <w:basedOn w:val="a0"/>
    <w:link w:val="af6"/>
    <w:uiPriority w:val="99"/>
    <w:semiHidden/>
    <w:rsid w:val="00357B60"/>
    <w:rPr>
      <w:rFonts w:ascii="Tahoma" w:eastAsia="Calibri" w:hAnsi="Tahoma" w:cs="Tahoma"/>
      <w:sz w:val="16"/>
      <w:szCs w:val="16"/>
    </w:rPr>
  </w:style>
  <w:style w:type="character" w:customStyle="1" w:styleId="apple-converted-space">
    <w:name w:val="apple-converted-space"/>
    <w:basedOn w:val="a0"/>
    <w:rsid w:val="00357B60"/>
  </w:style>
  <w:style w:type="paragraph" w:customStyle="1" w:styleId="Style25">
    <w:name w:val="Style25"/>
    <w:basedOn w:val="a"/>
    <w:rsid w:val="00357B60"/>
    <w:pPr>
      <w:widowControl w:val="0"/>
      <w:autoSpaceDE w:val="0"/>
      <w:autoSpaceDN w:val="0"/>
      <w:adjustRightInd w:val="0"/>
      <w:jc w:val="center"/>
    </w:pPr>
    <w:rPr>
      <w:sz w:val="24"/>
      <w:szCs w:val="24"/>
    </w:rPr>
  </w:style>
  <w:style w:type="character" w:customStyle="1" w:styleId="FontStyle56">
    <w:name w:val="Font Style56"/>
    <w:basedOn w:val="a0"/>
    <w:rsid w:val="00357B60"/>
    <w:rPr>
      <w:rFonts w:ascii="Times New Roman" w:hAnsi="Times New Roman" w:cs="Times New Roman" w:hint="default"/>
      <w:sz w:val="26"/>
      <w:szCs w:val="26"/>
    </w:rPr>
  </w:style>
  <w:style w:type="character" w:customStyle="1" w:styleId="af8">
    <w:name w:val="Текст примечания Знак"/>
    <w:basedOn w:val="a0"/>
    <w:link w:val="af9"/>
    <w:uiPriority w:val="99"/>
    <w:rsid w:val="00357B60"/>
    <w:rPr>
      <w:rFonts w:ascii="Calibri" w:hAnsi="Calibri" w:cs="Calibri"/>
      <w:lang w:eastAsia="en-US"/>
    </w:rPr>
  </w:style>
  <w:style w:type="paragraph" w:styleId="af9">
    <w:name w:val="annotation text"/>
    <w:basedOn w:val="a"/>
    <w:link w:val="af8"/>
    <w:uiPriority w:val="99"/>
    <w:rsid w:val="00357B60"/>
    <w:rPr>
      <w:rFonts w:ascii="Calibri" w:hAnsi="Calibri" w:cs="Calibri"/>
      <w:lang w:eastAsia="en-US"/>
    </w:rPr>
  </w:style>
  <w:style w:type="character" w:customStyle="1" w:styleId="12">
    <w:name w:val="Текст примечания Знак1"/>
    <w:basedOn w:val="a0"/>
    <w:link w:val="af9"/>
    <w:uiPriority w:val="99"/>
    <w:semiHidden/>
    <w:rsid w:val="00357B60"/>
  </w:style>
  <w:style w:type="character" w:customStyle="1" w:styleId="afa">
    <w:name w:val="Тема примечания Знак"/>
    <w:basedOn w:val="af8"/>
    <w:link w:val="afb"/>
    <w:uiPriority w:val="99"/>
    <w:rsid w:val="00357B60"/>
    <w:rPr>
      <w:b/>
      <w:bCs/>
    </w:rPr>
  </w:style>
  <w:style w:type="paragraph" w:styleId="afb">
    <w:name w:val="annotation subject"/>
    <w:basedOn w:val="af9"/>
    <w:next w:val="af9"/>
    <w:link w:val="afa"/>
    <w:uiPriority w:val="99"/>
    <w:rsid w:val="00357B60"/>
    <w:rPr>
      <w:b/>
      <w:bCs/>
    </w:rPr>
  </w:style>
  <w:style w:type="character" w:customStyle="1" w:styleId="13">
    <w:name w:val="Тема примечания Знак1"/>
    <w:basedOn w:val="12"/>
    <w:link w:val="afb"/>
    <w:uiPriority w:val="99"/>
    <w:semiHidden/>
    <w:rsid w:val="00357B60"/>
    <w:rPr>
      <w:b/>
      <w:bCs/>
    </w:rPr>
  </w:style>
  <w:style w:type="character" w:customStyle="1" w:styleId="afc">
    <w:name w:val="Текст концевой сноски Знак"/>
    <w:basedOn w:val="a0"/>
    <w:link w:val="afd"/>
    <w:uiPriority w:val="99"/>
    <w:rsid w:val="00357B60"/>
    <w:rPr>
      <w:rFonts w:ascii="Calibri" w:hAnsi="Calibri" w:cs="Calibri"/>
      <w:lang w:eastAsia="en-US"/>
    </w:rPr>
  </w:style>
  <w:style w:type="paragraph" w:styleId="afd">
    <w:name w:val="endnote text"/>
    <w:basedOn w:val="a"/>
    <w:link w:val="afc"/>
    <w:uiPriority w:val="99"/>
    <w:rsid w:val="00357B60"/>
    <w:rPr>
      <w:rFonts w:ascii="Calibri" w:hAnsi="Calibri" w:cs="Calibri"/>
      <w:lang w:eastAsia="en-US"/>
    </w:rPr>
  </w:style>
  <w:style w:type="character" w:customStyle="1" w:styleId="14">
    <w:name w:val="Текст концевой сноски Знак1"/>
    <w:basedOn w:val="a0"/>
    <w:link w:val="afd"/>
    <w:uiPriority w:val="99"/>
    <w:semiHidden/>
    <w:rsid w:val="00357B60"/>
  </w:style>
  <w:style w:type="character" w:customStyle="1" w:styleId="afe">
    <w:name w:val="Текст сноски Знак"/>
    <w:basedOn w:val="a0"/>
    <w:link w:val="aff"/>
    <w:uiPriority w:val="99"/>
    <w:rsid w:val="00357B60"/>
    <w:rPr>
      <w:rFonts w:ascii="Calibri" w:hAnsi="Calibri" w:cs="Calibri"/>
      <w:lang w:eastAsia="en-US"/>
    </w:rPr>
  </w:style>
  <w:style w:type="paragraph" w:styleId="aff">
    <w:name w:val="footnote text"/>
    <w:basedOn w:val="a"/>
    <w:link w:val="afe"/>
    <w:uiPriority w:val="99"/>
    <w:rsid w:val="00357B60"/>
    <w:rPr>
      <w:rFonts w:ascii="Calibri" w:hAnsi="Calibri" w:cs="Calibri"/>
      <w:lang w:eastAsia="en-US"/>
    </w:rPr>
  </w:style>
  <w:style w:type="character" w:customStyle="1" w:styleId="15">
    <w:name w:val="Текст сноски Знак1"/>
    <w:basedOn w:val="a0"/>
    <w:link w:val="aff"/>
    <w:uiPriority w:val="99"/>
    <w:semiHidden/>
    <w:rsid w:val="00357B60"/>
  </w:style>
  <w:style w:type="character" w:styleId="aff0">
    <w:name w:val="endnote reference"/>
    <w:basedOn w:val="a0"/>
    <w:uiPriority w:val="99"/>
    <w:rsid w:val="00357B60"/>
    <w:rPr>
      <w:vertAlign w:val="superscript"/>
    </w:rPr>
  </w:style>
  <w:style w:type="paragraph" w:styleId="aff1">
    <w:name w:val="List Paragraph"/>
    <w:basedOn w:val="a"/>
    <w:uiPriority w:val="99"/>
    <w:qFormat/>
    <w:rsid w:val="00357B60"/>
    <w:pPr>
      <w:ind w:left="720"/>
      <w:contextualSpacing/>
    </w:pPr>
    <w:rPr>
      <w:rFonts w:eastAsia="Calibri"/>
      <w:sz w:val="24"/>
      <w:szCs w:val="24"/>
    </w:rPr>
  </w:style>
  <w:style w:type="character" w:customStyle="1" w:styleId="10">
    <w:name w:val="Заголовок 1 Знак"/>
    <w:basedOn w:val="a0"/>
    <w:link w:val="1"/>
    <w:rsid w:val="002B2E0E"/>
    <w:rPr>
      <w:sz w:val="24"/>
    </w:rPr>
  </w:style>
  <w:style w:type="paragraph" w:customStyle="1" w:styleId="p3">
    <w:name w:val="p3"/>
    <w:basedOn w:val="a"/>
    <w:rsid w:val="00F6206D"/>
    <w:pPr>
      <w:spacing w:before="100" w:beforeAutospacing="1" w:after="100" w:afterAutospacing="1"/>
    </w:pPr>
    <w:rPr>
      <w:sz w:val="24"/>
      <w:szCs w:val="24"/>
    </w:rPr>
  </w:style>
  <w:style w:type="paragraph" w:customStyle="1" w:styleId="p10">
    <w:name w:val="p10"/>
    <w:basedOn w:val="a"/>
    <w:rsid w:val="00F6206D"/>
    <w:pPr>
      <w:spacing w:before="100" w:beforeAutospacing="1" w:after="100" w:afterAutospacing="1"/>
    </w:pPr>
    <w:rPr>
      <w:sz w:val="24"/>
      <w:szCs w:val="24"/>
    </w:rPr>
  </w:style>
  <w:style w:type="paragraph" w:customStyle="1" w:styleId="p6">
    <w:name w:val="p6"/>
    <w:basedOn w:val="a"/>
    <w:rsid w:val="00F6206D"/>
    <w:pPr>
      <w:spacing w:before="100" w:beforeAutospacing="1" w:after="100" w:afterAutospacing="1"/>
    </w:pPr>
    <w:rPr>
      <w:sz w:val="24"/>
      <w:szCs w:val="24"/>
    </w:rPr>
  </w:style>
  <w:style w:type="paragraph" w:customStyle="1" w:styleId="p7">
    <w:name w:val="p7"/>
    <w:basedOn w:val="a"/>
    <w:rsid w:val="00F6206D"/>
    <w:pPr>
      <w:spacing w:before="100" w:beforeAutospacing="1" w:after="100" w:afterAutospacing="1"/>
    </w:pPr>
    <w:rPr>
      <w:sz w:val="24"/>
      <w:szCs w:val="24"/>
    </w:rPr>
  </w:style>
  <w:style w:type="character" w:customStyle="1" w:styleId="s2">
    <w:name w:val="s2"/>
    <w:basedOn w:val="a0"/>
    <w:rsid w:val="00F6206D"/>
  </w:style>
  <w:style w:type="character" w:customStyle="1" w:styleId="s5">
    <w:name w:val="s5"/>
    <w:basedOn w:val="a0"/>
    <w:rsid w:val="00F6206D"/>
  </w:style>
  <w:style w:type="character" w:customStyle="1" w:styleId="s1">
    <w:name w:val="s1"/>
    <w:basedOn w:val="a0"/>
    <w:rsid w:val="00F6206D"/>
  </w:style>
  <w:style w:type="paragraph" w:customStyle="1" w:styleId="p1">
    <w:name w:val="p1"/>
    <w:basedOn w:val="a"/>
    <w:rsid w:val="003A34E3"/>
    <w:pPr>
      <w:spacing w:before="100" w:beforeAutospacing="1" w:after="100" w:afterAutospacing="1"/>
    </w:pPr>
    <w:rPr>
      <w:sz w:val="24"/>
      <w:szCs w:val="24"/>
    </w:rPr>
  </w:style>
  <w:style w:type="paragraph" w:customStyle="1" w:styleId="p4">
    <w:name w:val="p4"/>
    <w:basedOn w:val="a"/>
    <w:rsid w:val="003A34E3"/>
    <w:pPr>
      <w:spacing w:before="100" w:beforeAutospacing="1" w:after="100" w:afterAutospacing="1"/>
    </w:pPr>
    <w:rPr>
      <w:sz w:val="24"/>
      <w:szCs w:val="24"/>
    </w:rPr>
  </w:style>
  <w:style w:type="character" w:customStyle="1" w:styleId="FontStyle15">
    <w:name w:val="Font Style15"/>
    <w:basedOn w:val="a0"/>
    <w:rsid w:val="001066F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525946453">
      <w:bodyDiv w:val="1"/>
      <w:marLeft w:val="0"/>
      <w:marRight w:val="0"/>
      <w:marTop w:val="0"/>
      <w:marBottom w:val="0"/>
      <w:divBdr>
        <w:top w:val="none" w:sz="0" w:space="0" w:color="auto"/>
        <w:left w:val="none" w:sz="0" w:space="0" w:color="auto"/>
        <w:bottom w:val="none" w:sz="0" w:space="0" w:color="auto"/>
        <w:right w:val="none" w:sz="0" w:space="0" w:color="auto"/>
      </w:divBdr>
    </w:div>
    <w:div w:id="549414398">
      <w:bodyDiv w:val="1"/>
      <w:marLeft w:val="0"/>
      <w:marRight w:val="0"/>
      <w:marTop w:val="0"/>
      <w:marBottom w:val="0"/>
      <w:divBdr>
        <w:top w:val="none" w:sz="0" w:space="0" w:color="auto"/>
        <w:left w:val="none" w:sz="0" w:space="0" w:color="auto"/>
        <w:bottom w:val="none" w:sz="0" w:space="0" w:color="auto"/>
        <w:right w:val="none" w:sz="0" w:space="0" w:color="auto"/>
      </w:divBdr>
      <w:divsChild>
        <w:div w:id="1763840259">
          <w:marLeft w:val="0"/>
          <w:marRight w:val="0"/>
          <w:marTop w:val="0"/>
          <w:marBottom w:val="0"/>
          <w:divBdr>
            <w:top w:val="none" w:sz="0" w:space="0" w:color="auto"/>
            <w:left w:val="none" w:sz="0" w:space="0" w:color="auto"/>
            <w:bottom w:val="none" w:sz="0" w:space="0" w:color="auto"/>
            <w:right w:val="none" w:sz="0" w:space="0" w:color="auto"/>
          </w:divBdr>
        </w:div>
      </w:divsChild>
    </w:div>
    <w:div w:id="611547180">
      <w:bodyDiv w:val="1"/>
      <w:marLeft w:val="0"/>
      <w:marRight w:val="0"/>
      <w:marTop w:val="0"/>
      <w:marBottom w:val="0"/>
      <w:divBdr>
        <w:top w:val="none" w:sz="0" w:space="0" w:color="auto"/>
        <w:left w:val="none" w:sz="0" w:space="0" w:color="auto"/>
        <w:bottom w:val="none" w:sz="0" w:space="0" w:color="auto"/>
        <w:right w:val="none" w:sz="0" w:space="0" w:color="auto"/>
      </w:divBdr>
      <w:divsChild>
        <w:div w:id="1743522091">
          <w:marLeft w:val="1276"/>
          <w:marRight w:val="998"/>
          <w:marTop w:val="878"/>
          <w:marBottom w:val="793"/>
          <w:divBdr>
            <w:top w:val="none" w:sz="0" w:space="0" w:color="auto"/>
            <w:left w:val="none" w:sz="0" w:space="0" w:color="auto"/>
            <w:bottom w:val="none" w:sz="0" w:space="0" w:color="auto"/>
            <w:right w:val="none" w:sz="0" w:space="0" w:color="auto"/>
          </w:divBdr>
        </w:div>
        <w:div w:id="815295783">
          <w:marLeft w:val="878"/>
          <w:marRight w:val="793"/>
          <w:marTop w:val="998"/>
          <w:marBottom w:val="1276"/>
          <w:divBdr>
            <w:top w:val="none" w:sz="0" w:space="0" w:color="auto"/>
            <w:left w:val="none" w:sz="0" w:space="0" w:color="auto"/>
            <w:bottom w:val="none" w:sz="0" w:space="0" w:color="auto"/>
            <w:right w:val="none" w:sz="0" w:space="0" w:color="auto"/>
          </w:divBdr>
        </w:div>
      </w:divsChild>
    </w:div>
    <w:div w:id="909847212">
      <w:bodyDiv w:val="1"/>
      <w:marLeft w:val="0"/>
      <w:marRight w:val="0"/>
      <w:marTop w:val="0"/>
      <w:marBottom w:val="0"/>
      <w:divBdr>
        <w:top w:val="none" w:sz="0" w:space="0" w:color="auto"/>
        <w:left w:val="none" w:sz="0" w:space="0" w:color="auto"/>
        <w:bottom w:val="none" w:sz="0" w:space="0" w:color="auto"/>
        <w:right w:val="none" w:sz="0" w:space="0" w:color="auto"/>
      </w:divBdr>
    </w:div>
    <w:div w:id="935477901">
      <w:bodyDiv w:val="1"/>
      <w:marLeft w:val="0"/>
      <w:marRight w:val="0"/>
      <w:marTop w:val="0"/>
      <w:marBottom w:val="0"/>
      <w:divBdr>
        <w:top w:val="none" w:sz="0" w:space="0" w:color="auto"/>
        <w:left w:val="none" w:sz="0" w:space="0" w:color="auto"/>
        <w:bottom w:val="none" w:sz="0" w:space="0" w:color="auto"/>
        <w:right w:val="none" w:sz="0" w:space="0" w:color="auto"/>
      </w:divBdr>
      <w:divsChild>
        <w:div w:id="908612859">
          <w:marLeft w:val="0"/>
          <w:marRight w:val="0"/>
          <w:marTop w:val="0"/>
          <w:marBottom w:val="0"/>
          <w:divBdr>
            <w:top w:val="none" w:sz="0" w:space="0" w:color="auto"/>
            <w:left w:val="none" w:sz="0" w:space="0" w:color="auto"/>
            <w:bottom w:val="none" w:sz="0" w:space="0" w:color="auto"/>
            <w:right w:val="none" w:sz="0" w:space="0" w:color="auto"/>
          </w:divBdr>
        </w:div>
        <w:div w:id="1088113867">
          <w:marLeft w:val="0"/>
          <w:marRight w:val="0"/>
          <w:marTop w:val="0"/>
          <w:marBottom w:val="0"/>
          <w:divBdr>
            <w:top w:val="none" w:sz="0" w:space="0" w:color="auto"/>
            <w:left w:val="none" w:sz="0" w:space="0" w:color="auto"/>
            <w:bottom w:val="none" w:sz="0" w:space="0" w:color="auto"/>
            <w:right w:val="none" w:sz="0" w:space="0" w:color="auto"/>
          </w:divBdr>
        </w:div>
      </w:divsChild>
    </w:div>
    <w:div w:id="1027298199">
      <w:bodyDiv w:val="1"/>
      <w:marLeft w:val="0"/>
      <w:marRight w:val="0"/>
      <w:marTop w:val="0"/>
      <w:marBottom w:val="0"/>
      <w:divBdr>
        <w:top w:val="none" w:sz="0" w:space="0" w:color="auto"/>
        <w:left w:val="none" w:sz="0" w:space="0" w:color="auto"/>
        <w:bottom w:val="none" w:sz="0" w:space="0" w:color="auto"/>
        <w:right w:val="none" w:sz="0" w:space="0" w:color="auto"/>
      </w:divBdr>
    </w:div>
    <w:div w:id="1254627297">
      <w:bodyDiv w:val="1"/>
      <w:marLeft w:val="0"/>
      <w:marRight w:val="0"/>
      <w:marTop w:val="0"/>
      <w:marBottom w:val="0"/>
      <w:divBdr>
        <w:top w:val="none" w:sz="0" w:space="0" w:color="auto"/>
        <w:left w:val="none" w:sz="0" w:space="0" w:color="auto"/>
        <w:bottom w:val="none" w:sz="0" w:space="0" w:color="auto"/>
        <w:right w:val="none" w:sz="0" w:space="0" w:color="auto"/>
      </w:divBdr>
    </w:div>
    <w:div w:id="1400129588">
      <w:bodyDiv w:val="1"/>
      <w:marLeft w:val="0"/>
      <w:marRight w:val="0"/>
      <w:marTop w:val="0"/>
      <w:marBottom w:val="0"/>
      <w:divBdr>
        <w:top w:val="none" w:sz="0" w:space="0" w:color="auto"/>
        <w:left w:val="none" w:sz="0" w:space="0" w:color="auto"/>
        <w:bottom w:val="none" w:sz="0" w:space="0" w:color="auto"/>
        <w:right w:val="none" w:sz="0" w:space="0" w:color="auto"/>
      </w:divBdr>
    </w:div>
    <w:div w:id="1644578286">
      <w:bodyDiv w:val="1"/>
      <w:marLeft w:val="0"/>
      <w:marRight w:val="0"/>
      <w:marTop w:val="0"/>
      <w:marBottom w:val="0"/>
      <w:divBdr>
        <w:top w:val="none" w:sz="0" w:space="0" w:color="auto"/>
        <w:left w:val="none" w:sz="0" w:space="0" w:color="auto"/>
        <w:bottom w:val="none" w:sz="0" w:space="0" w:color="auto"/>
        <w:right w:val="none" w:sz="0" w:space="0" w:color="auto"/>
      </w:divBdr>
    </w:div>
    <w:div w:id="20934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AFA956E45AA9B62209052E68B348DF224EE76BDE3A66360CC03ED219D7A0AD4C74431095C852DF608EA4r1m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AFA956E45AA9B62209052E68B348DF224EE76BDE3A66360CC03ED219D7A0AD4C74431095C852DF608EA4r1mCK" TargetMode="External"/><Relationship Id="rId5" Type="http://schemas.openxmlformats.org/officeDocument/2006/relationships/webSettings" Target="webSettings.xml"/><Relationship Id="rId10" Type="http://schemas.openxmlformats.org/officeDocument/2006/relationships/hyperlink" Target="consultantplus://offline/ref=73D77C543E59503EFF11BBBAB9DD3BBE4C5BE4A524514FB3FA1CB6B0D7nEe5D" TargetMode="External"/><Relationship Id="rId4" Type="http://schemas.openxmlformats.org/officeDocument/2006/relationships/settings" Target="settings.xml"/><Relationship Id="rId9" Type="http://schemas.openxmlformats.org/officeDocument/2006/relationships/hyperlink" Target="consultantplus://offline/ref=73D77C543E59503EFF11BBBAB9DD3BBE4C5AEFAC205E4FB3FA1CB6B0D7nEe5D"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B25A-7FFD-43ED-91BB-4E0097EA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14060</Words>
  <Characters>80146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RePack by SPecialiST</Company>
  <LinksUpToDate>false</LinksUpToDate>
  <CharactersWithSpaces>94018</CharactersWithSpaces>
  <SharedDoc>false</SharedDoc>
  <HLinks>
    <vt:vector size="60" baseType="variant">
      <vt:variant>
        <vt:i4>6291513</vt:i4>
      </vt:variant>
      <vt:variant>
        <vt:i4>27</vt:i4>
      </vt:variant>
      <vt:variant>
        <vt:i4>0</vt:i4>
      </vt:variant>
      <vt:variant>
        <vt:i4>5</vt:i4>
      </vt:variant>
      <vt:variant>
        <vt:lpwstr>consultantplus://offline/ref=01B6F67184E077630D37875A64F05E22E4976A88157A2A3207214A8A3A624E7419DF5C00B68D1C09B5ZFL</vt:lpwstr>
      </vt:variant>
      <vt:variant>
        <vt:lpwstr/>
      </vt:variant>
      <vt:variant>
        <vt:i4>6291513</vt:i4>
      </vt:variant>
      <vt:variant>
        <vt:i4>24</vt:i4>
      </vt:variant>
      <vt:variant>
        <vt:i4>0</vt:i4>
      </vt:variant>
      <vt:variant>
        <vt:i4>5</vt:i4>
      </vt:variant>
      <vt:variant>
        <vt:lpwstr>consultantplus://offline/ref=01B6F67184E077630D37875A64F05E22E4976A88157A2A3207214A8A3A624E7419DF5C00B68D1C09B5ZFL</vt:lpwstr>
      </vt:variant>
      <vt:variant>
        <vt:lpwstr/>
      </vt:variant>
      <vt:variant>
        <vt:i4>6291561</vt:i4>
      </vt:variant>
      <vt:variant>
        <vt:i4>21</vt:i4>
      </vt:variant>
      <vt:variant>
        <vt:i4>0</vt:i4>
      </vt:variant>
      <vt:variant>
        <vt:i4>5</vt:i4>
      </vt:variant>
      <vt:variant>
        <vt:lpwstr>consultantplus://offline/ref=01B6F67184E077630D37875A64F05E22E4996A8519722A3207214A8A3A624E7419DF5C00B68D1E01B5ZDL</vt:lpwstr>
      </vt:variant>
      <vt:variant>
        <vt:lpwstr/>
      </vt:variant>
      <vt:variant>
        <vt:i4>6160384</vt:i4>
      </vt:variant>
      <vt:variant>
        <vt:i4>18</vt:i4>
      </vt:variant>
      <vt:variant>
        <vt:i4>0</vt:i4>
      </vt:variant>
      <vt:variant>
        <vt:i4>5</vt:i4>
      </vt:variant>
      <vt:variant>
        <vt:lpwstr>consultantplus://offline/ref=01B6F67184E077630D37875A64F05E22E496648113732A3207214A8A3AB6Z2L</vt:lpwstr>
      </vt:variant>
      <vt:variant>
        <vt:lpwstr/>
      </vt:variant>
      <vt:variant>
        <vt:i4>2752572</vt:i4>
      </vt:variant>
      <vt:variant>
        <vt:i4>15</vt:i4>
      </vt:variant>
      <vt:variant>
        <vt:i4>0</vt:i4>
      </vt:variant>
      <vt:variant>
        <vt:i4>5</vt:i4>
      </vt:variant>
      <vt:variant>
        <vt:lpwstr>consultantplus://offline/ref=E3247A59B4C6B8EB5B0AB6DFED9CCEB94915AC4216D81C54FD97CD89B33A6E8BFF362CBC19F5F1F4v0xDE</vt:lpwstr>
      </vt:variant>
      <vt:variant>
        <vt:lpwstr/>
      </vt:variant>
      <vt:variant>
        <vt:i4>6291513</vt:i4>
      </vt:variant>
      <vt:variant>
        <vt:i4>12</vt:i4>
      </vt:variant>
      <vt:variant>
        <vt:i4>0</vt:i4>
      </vt:variant>
      <vt:variant>
        <vt:i4>5</vt:i4>
      </vt:variant>
      <vt:variant>
        <vt:lpwstr>consultantplus://offline/ref=01B6F67184E077630D37875A64F05E22E4976A88157A2A3207214A8A3A624E7419DF5C00B68D1C09B5ZFL</vt:lpwstr>
      </vt:variant>
      <vt:variant>
        <vt:lpwstr/>
      </vt:variant>
      <vt:variant>
        <vt:i4>6291510</vt:i4>
      </vt:variant>
      <vt:variant>
        <vt:i4>9</vt:i4>
      </vt:variant>
      <vt:variant>
        <vt:i4>0</vt:i4>
      </vt:variant>
      <vt:variant>
        <vt:i4>5</vt:i4>
      </vt:variant>
      <vt:variant>
        <vt:lpwstr>consultantplus://offline/ref=01B6F67184E077630D37875A64F05E22E4976A88157A2A3207214A8A3A624E7419DF5C00B68D1F01B5ZDL</vt:lpwstr>
      </vt:variant>
      <vt:variant>
        <vt:lpwstr/>
      </vt:variant>
      <vt:variant>
        <vt:i4>6553653</vt:i4>
      </vt:variant>
      <vt:variant>
        <vt:i4>6</vt:i4>
      </vt:variant>
      <vt:variant>
        <vt:i4>0</vt:i4>
      </vt:variant>
      <vt:variant>
        <vt:i4>5</vt:i4>
      </vt:variant>
      <vt:variant>
        <vt:lpwstr/>
      </vt:variant>
      <vt:variant>
        <vt:lpwstr>Par174</vt:lpwstr>
      </vt:variant>
      <vt:variant>
        <vt:i4>3211366</vt:i4>
      </vt:variant>
      <vt:variant>
        <vt:i4>3</vt:i4>
      </vt:variant>
      <vt:variant>
        <vt:i4>0</vt:i4>
      </vt:variant>
      <vt:variant>
        <vt:i4>5</vt:i4>
      </vt:variant>
      <vt:variant>
        <vt:lpwstr>consultantplus://offline/ref=29DAD384F5DFE8727F2B0655DE1172AFE8B13A32BE282A0C32A6CC97C73D8D94D305AC95A5BEF267eCU6O</vt:lpwstr>
      </vt:variant>
      <vt:variant>
        <vt:lpwstr/>
      </vt:variant>
      <vt:variant>
        <vt:i4>655374</vt:i4>
      </vt:variant>
      <vt:variant>
        <vt:i4>0</vt:i4>
      </vt:variant>
      <vt:variant>
        <vt:i4>0</vt:i4>
      </vt:variant>
      <vt:variant>
        <vt:i4>5</vt:i4>
      </vt:variant>
      <vt:variant>
        <vt:lpwstr>consultantplus://offline/ref=7D1C62DD31B1DF65DF6C36A23D0189DC269630787222EF4897C7BE24DFi0t2N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8</cp:revision>
  <cp:lastPrinted>2019-05-30T05:19:00Z</cp:lastPrinted>
  <dcterms:created xsi:type="dcterms:W3CDTF">2019-12-11T12:00:00Z</dcterms:created>
  <dcterms:modified xsi:type="dcterms:W3CDTF">2019-12-17T04:23:00Z</dcterms:modified>
</cp:coreProperties>
</file>