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DD" w:rsidRDefault="008B25DD" w:rsidP="008B25DD">
      <w:pPr>
        <w:tabs>
          <w:tab w:val="left" w:pos="7230"/>
        </w:tabs>
        <w:rPr>
          <w:b/>
          <w:sz w:val="26"/>
        </w:rPr>
      </w:pPr>
    </w:p>
    <w:p w:rsidR="008B25DD" w:rsidRDefault="008B25DD" w:rsidP="008B25DD">
      <w:pPr>
        <w:tabs>
          <w:tab w:val="left" w:pos="7230"/>
        </w:tabs>
        <w:rPr>
          <w:b/>
          <w:sz w:val="26"/>
        </w:rPr>
      </w:pPr>
    </w:p>
    <w:p w:rsidR="008B25DD" w:rsidRDefault="008B25DD" w:rsidP="008B25DD">
      <w:pPr>
        <w:tabs>
          <w:tab w:val="left" w:pos="7230"/>
        </w:tabs>
        <w:rPr>
          <w:b/>
          <w:sz w:val="26"/>
        </w:rPr>
      </w:pPr>
    </w:p>
    <w:p w:rsidR="008B25DD" w:rsidRDefault="008B25DD" w:rsidP="008B25DD">
      <w:pPr>
        <w:tabs>
          <w:tab w:val="left" w:pos="7230"/>
        </w:tabs>
        <w:rPr>
          <w:b/>
          <w:sz w:val="26"/>
        </w:rPr>
      </w:pPr>
    </w:p>
    <w:p w:rsidR="008B25DD" w:rsidRDefault="008B25DD" w:rsidP="008B25DD">
      <w:pPr>
        <w:tabs>
          <w:tab w:val="left" w:pos="7230"/>
        </w:tabs>
        <w:rPr>
          <w:b/>
          <w:sz w:val="26"/>
        </w:rPr>
      </w:pPr>
    </w:p>
    <w:p w:rsidR="008B25DD" w:rsidRDefault="008B25DD" w:rsidP="008B25DD">
      <w:pPr>
        <w:tabs>
          <w:tab w:val="left" w:pos="7230"/>
        </w:tabs>
        <w:rPr>
          <w:b/>
          <w:sz w:val="26"/>
        </w:rPr>
      </w:pPr>
    </w:p>
    <w:p w:rsidR="008B25DD" w:rsidRDefault="008B25DD" w:rsidP="008B25DD">
      <w:pPr>
        <w:tabs>
          <w:tab w:val="left" w:pos="7230"/>
        </w:tabs>
        <w:rPr>
          <w:b/>
          <w:sz w:val="26"/>
        </w:rPr>
      </w:pPr>
    </w:p>
    <w:p w:rsidR="008B25DD" w:rsidRDefault="008B25DD" w:rsidP="008B25DD">
      <w:pPr>
        <w:tabs>
          <w:tab w:val="left" w:pos="7230"/>
        </w:tabs>
        <w:rPr>
          <w:b/>
          <w:sz w:val="26"/>
        </w:rPr>
      </w:pPr>
    </w:p>
    <w:tbl>
      <w:tblPr>
        <w:tblW w:w="0" w:type="auto"/>
        <w:tblLook w:val="04A0"/>
      </w:tblPr>
      <w:tblGrid>
        <w:gridCol w:w="5132"/>
        <w:gridCol w:w="4439"/>
      </w:tblGrid>
      <w:tr w:rsidR="008B25DD" w:rsidRPr="008B25DD" w:rsidTr="00CD0427">
        <w:tc>
          <w:tcPr>
            <w:tcW w:w="5132" w:type="dxa"/>
            <w:shd w:val="clear" w:color="auto" w:fill="auto"/>
          </w:tcPr>
          <w:p w:rsidR="008B25DD" w:rsidRPr="008B25DD" w:rsidRDefault="008B25DD" w:rsidP="00CD0427">
            <w:pPr>
              <w:pStyle w:val="p14"/>
              <w:spacing w:before="0" w:beforeAutospacing="0" w:after="0" w:afterAutospacing="0"/>
              <w:jc w:val="both"/>
              <w:rPr>
                <w:color w:val="000000"/>
                <w:sz w:val="28"/>
                <w:szCs w:val="28"/>
              </w:rPr>
            </w:pPr>
          </w:p>
        </w:tc>
        <w:tc>
          <w:tcPr>
            <w:tcW w:w="4439" w:type="dxa"/>
            <w:shd w:val="clear" w:color="auto" w:fill="auto"/>
          </w:tcPr>
          <w:p w:rsidR="008B25DD" w:rsidRPr="008B25DD" w:rsidRDefault="008B25DD" w:rsidP="00283F4D">
            <w:pPr>
              <w:pStyle w:val="p14"/>
              <w:shd w:val="clear" w:color="auto" w:fill="FFFFFF"/>
              <w:spacing w:before="0" w:beforeAutospacing="0" w:after="0" w:afterAutospacing="0"/>
              <w:rPr>
                <w:color w:val="000000"/>
                <w:sz w:val="28"/>
                <w:szCs w:val="28"/>
              </w:rPr>
            </w:pPr>
          </w:p>
          <w:p w:rsidR="008B25DD" w:rsidRPr="008B25DD" w:rsidRDefault="008B25DD" w:rsidP="00283F4D">
            <w:pPr>
              <w:pStyle w:val="p14"/>
              <w:shd w:val="clear" w:color="auto" w:fill="FFFFFF"/>
              <w:spacing w:before="0" w:beforeAutospacing="0" w:after="0" w:afterAutospacing="0"/>
              <w:rPr>
                <w:color w:val="000000"/>
                <w:sz w:val="28"/>
                <w:szCs w:val="28"/>
              </w:rPr>
            </w:pPr>
            <w:r w:rsidRPr="008B25DD">
              <w:rPr>
                <w:color w:val="000000"/>
                <w:sz w:val="28"/>
                <w:szCs w:val="28"/>
              </w:rPr>
              <w:t>Приложение к  решению Совета сел</w:t>
            </w:r>
            <w:r w:rsidR="00A91926">
              <w:rPr>
                <w:color w:val="000000"/>
                <w:sz w:val="28"/>
                <w:szCs w:val="28"/>
              </w:rPr>
              <w:t xml:space="preserve">ьского поселения </w:t>
            </w:r>
            <w:proofErr w:type="spellStart"/>
            <w:r w:rsidR="00A91926">
              <w:rPr>
                <w:color w:val="000000"/>
                <w:sz w:val="28"/>
                <w:szCs w:val="28"/>
              </w:rPr>
              <w:t>Старокамышлинский</w:t>
            </w:r>
            <w:proofErr w:type="spellEnd"/>
            <w:r w:rsidR="00A91926">
              <w:rPr>
                <w:color w:val="000000"/>
                <w:sz w:val="28"/>
                <w:szCs w:val="28"/>
              </w:rPr>
              <w:t xml:space="preserve"> </w:t>
            </w:r>
            <w:r w:rsidRPr="008B25DD">
              <w:rPr>
                <w:color w:val="000000"/>
                <w:sz w:val="28"/>
                <w:szCs w:val="28"/>
              </w:rPr>
              <w:t xml:space="preserve"> сельсовет</w:t>
            </w:r>
            <w:r>
              <w:rPr>
                <w:color w:val="000000"/>
                <w:sz w:val="28"/>
                <w:szCs w:val="28"/>
              </w:rPr>
              <w:t xml:space="preserve"> муниципального района  </w:t>
            </w:r>
            <w:proofErr w:type="spellStart"/>
            <w:r>
              <w:rPr>
                <w:color w:val="000000"/>
                <w:sz w:val="28"/>
                <w:szCs w:val="28"/>
              </w:rPr>
              <w:t>Кушнаренковский</w:t>
            </w:r>
            <w:proofErr w:type="spellEnd"/>
            <w:r>
              <w:rPr>
                <w:color w:val="000000"/>
                <w:sz w:val="28"/>
                <w:szCs w:val="28"/>
              </w:rPr>
              <w:t xml:space="preserve"> район Республики Башкортостан </w:t>
            </w:r>
          </w:p>
          <w:p w:rsidR="008B25DD" w:rsidRPr="008B25DD" w:rsidRDefault="00BF49EA" w:rsidP="00283F4D">
            <w:pPr>
              <w:pStyle w:val="p14"/>
              <w:shd w:val="clear" w:color="auto" w:fill="FFFFFF"/>
              <w:spacing w:before="0" w:beforeAutospacing="0" w:after="0" w:afterAutospacing="0"/>
              <w:rPr>
                <w:color w:val="000000"/>
                <w:sz w:val="28"/>
                <w:szCs w:val="28"/>
              </w:rPr>
            </w:pPr>
            <w:r>
              <w:rPr>
                <w:color w:val="000000"/>
                <w:sz w:val="28"/>
                <w:szCs w:val="28"/>
              </w:rPr>
              <w:t>от «24» апреля 2019 года №____</w:t>
            </w:r>
          </w:p>
        </w:tc>
      </w:tr>
    </w:tbl>
    <w:p w:rsidR="008B25DD" w:rsidRPr="00161FA2" w:rsidRDefault="008B25DD" w:rsidP="00D455EE">
      <w:pPr>
        <w:widowControl w:val="0"/>
        <w:autoSpaceDE w:val="0"/>
        <w:autoSpaceDN w:val="0"/>
        <w:adjustRightInd w:val="0"/>
        <w:jc w:val="center"/>
        <w:rPr>
          <w:b/>
          <w:bCs/>
          <w:sz w:val="28"/>
          <w:szCs w:val="28"/>
        </w:rPr>
      </w:pPr>
      <w:r w:rsidRPr="00161FA2">
        <w:rPr>
          <w:b/>
          <w:bCs/>
          <w:sz w:val="28"/>
          <w:szCs w:val="28"/>
        </w:rPr>
        <w:t>ПРАВИЛА</w:t>
      </w:r>
    </w:p>
    <w:p w:rsidR="008B25DD" w:rsidRPr="00161FA2" w:rsidRDefault="008B25DD" w:rsidP="00D455EE">
      <w:pPr>
        <w:widowControl w:val="0"/>
        <w:autoSpaceDE w:val="0"/>
        <w:autoSpaceDN w:val="0"/>
        <w:adjustRightInd w:val="0"/>
        <w:jc w:val="center"/>
        <w:rPr>
          <w:b/>
          <w:bCs/>
          <w:sz w:val="28"/>
          <w:szCs w:val="28"/>
        </w:rPr>
      </w:pPr>
      <w:r w:rsidRPr="00161FA2">
        <w:rPr>
          <w:b/>
          <w:bCs/>
          <w:sz w:val="28"/>
          <w:szCs w:val="28"/>
        </w:rPr>
        <w:t>БЛАГОУСТРОЙСТВА</w:t>
      </w:r>
    </w:p>
    <w:p w:rsidR="008B25DD" w:rsidRPr="00161FA2" w:rsidRDefault="008B25DD" w:rsidP="00D455EE">
      <w:pPr>
        <w:widowControl w:val="0"/>
        <w:autoSpaceDE w:val="0"/>
        <w:autoSpaceDN w:val="0"/>
        <w:adjustRightInd w:val="0"/>
        <w:jc w:val="center"/>
        <w:rPr>
          <w:b/>
          <w:bCs/>
          <w:sz w:val="28"/>
          <w:szCs w:val="28"/>
        </w:rPr>
      </w:pPr>
      <w:r w:rsidRPr="00161FA2">
        <w:rPr>
          <w:b/>
          <w:bCs/>
          <w:sz w:val="28"/>
          <w:szCs w:val="28"/>
        </w:rPr>
        <w:t>СЕЛ</w:t>
      </w:r>
      <w:r w:rsidR="00A91926">
        <w:rPr>
          <w:b/>
          <w:bCs/>
          <w:sz w:val="28"/>
          <w:szCs w:val="28"/>
        </w:rPr>
        <w:t xml:space="preserve">ЬСКОГО ПОСЕЛЕНИЯ   СТАРОКАМЫШЛИНСКИЙ </w:t>
      </w:r>
      <w:r w:rsidRPr="00161FA2">
        <w:rPr>
          <w:b/>
          <w:bCs/>
          <w:sz w:val="28"/>
          <w:szCs w:val="28"/>
        </w:rPr>
        <w:t xml:space="preserve"> СЕЛЬСОВЕТ</w:t>
      </w:r>
    </w:p>
    <w:p w:rsidR="008B25DD" w:rsidRPr="00161FA2" w:rsidRDefault="008B25DD" w:rsidP="00D455EE">
      <w:pPr>
        <w:ind w:firstLine="720"/>
        <w:contextualSpacing/>
        <w:jc w:val="center"/>
        <w:rPr>
          <w:b/>
          <w:sz w:val="28"/>
          <w:szCs w:val="28"/>
        </w:rPr>
      </w:pPr>
    </w:p>
    <w:p w:rsidR="008B25DD" w:rsidRPr="00161FA2" w:rsidRDefault="008B25DD" w:rsidP="008B25DD">
      <w:pPr>
        <w:ind w:firstLine="720"/>
        <w:contextualSpacing/>
        <w:rPr>
          <w:b/>
          <w:sz w:val="28"/>
          <w:szCs w:val="28"/>
        </w:rPr>
      </w:pPr>
      <w:r w:rsidRPr="00161FA2">
        <w:rPr>
          <w:b/>
          <w:sz w:val="28"/>
          <w:szCs w:val="28"/>
        </w:rPr>
        <w:t xml:space="preserve">                       </w:t>
      </w:r>
      <w:r>
        <w:rPr>
          <w:b/>
          <w:sz w:val="28"/>
          <w:szCs w:val="28"/>
        </w:rPr>
        <w:t xml:space="preserve">                   </w:t>
      </w:r>
      <w:r w:rsidRPr="00161FA2">
        <w:rPr>
          <w:b/>
          <w:sz w:val="28"/>
          <w:szCs w:val="28"/>
        </w:rPr>
        <w:t xml:space="preserve">   СОДЕРЖАНИЕ:</w:t>
      </w:r>
    </w:p>
    <w:p w:rsidR="008B25DD" w:rsidRPr="00161FA2" w:rsidRDefault="008B25DD" w:rsidP="008B25DD">
      <w:pPr>
        <w:widowControl w:val="0"/>
        <w:autoSpaceDE w:val="0"/>
        <w:autoSpaceDN w:val="0"/>
        <w:adjustRightInd w:val="0"/>
        <w:jc w:val="both"/>
        <w:outlineLvl w:val="0"/>
        <w:rPr>
          <w:b/>
          <w:sz w:val="28"/>
          <w:szCs w:val="28"/>
        </w:rPr>
      </w:pPr>
      <w:r w:rsidRPr="00161FA2">
        <w:rPr>
          <w:b/>
          <w:sz w:val="28"/>
          <w:szCs w:val="28"/>
        </w:rPr>
        <w:t>Раздел 1. Общие положения.</w:t>
      </w:r>
    </w:p>
    <w:p w:rsidR="008B25DD" w:rsidRPr="00161FA2" w:rsidRDefault="008B25DD" w:rsidP="008B25DD">
      <w:pPr>
        <w:contextualSpacing/>
        <w:jc w:val="both"/>
        <w:rPr>
          <w:b/>
          <w:sz w:val="28"/>
          <w:szCs w:val="28"/>
        </w:rPr>
      </w:pPr>
      <w:r w:rsidRPr="00161FA2">
        <w:rPr>
          <w:b/>
          <w:sz w:val="28"/>
          <w:szCs w:val="28"/>
        </w:rPr>
        <w:t>Раздел 2.Общие требования к состоянию общественных пространств, к объектам благоустройства и их отдельным элементам:</w:t>
      </w:r>
    </w:p>
    <w:p w:rsidR="008B25DD" w:rsidRPr="00161FA2" w:rsidRDefault="008B25DD" w:rsidP="008B25DD">
      <w:pPr>
        <w:ind w:firstLine="567"/>
        <w:contextualSpacing/>
        <w:jc w:val="both"/>
        <w:rPr>
          <w:sz w:val="28"/>
          <w:szCs w:val="28"/>
        </w:rPr>
      </w:pPr>
      <w:r w:rsidRPr="00161FA2">
        <w:rPr>
          <w:sz w:val="28"/>
          <w:szCs w:val="28"/>
        </w:rPr>
        <w:t>Основные требования.</w:t>
      </w:r>
    </w:p>
    <w:p w:rsidR="008B25DD" w:rsidRPr="00161FA2" w:rsidRDefault="008B25DD" w:rsidP="008B25DD">
      <w:pPr>
        <w:ind w:firstLine="567"/>
        <w:contextualSpacing/>
        <w:jc w:val="both"/>
        <w:rPr>
          <w:sz w:val="28"/>
          <w:szCs w:val="28"/>
        </w:rPr>
      </w:pPr>
      <w:r w:rsidRPr="00161FA2">
        <w:rPr>
          <w:sz w:val="28"/>
          <w:szCs w:val="28"/>
        </w:rPr>
        <w:t>Требования к озеленению территорий и содержанию зеленых насаждений.</w:t>
      </w:r>
    </w:p>
    <w:p w:rsidR="008B25DD" w:rsidRPr="00161FA2" w:rsidRDefault="008B25DD" w:rsidP="008B25DD">
      <w:pPr>
        <w:ind w:firstLine="567"/>
        <w:contextualSpacing/>
        <w:jc w:val="both"/>
        <w:rPr>
          <w:sz w:val="28"/>
          <w:szCs w:val="28"/>
        </w:rPr>
      </w:pPr>
      <w:r w:rsidRPr="00161FA2">
        <w:rPr>
          <w:sz w:val="28"/>
          <w:szCs w:val="28"/>
        </w:rPr>
        <w:t>Требования к освещению населенных пунктов.</w:t>
      </w:r>
    </w:p>
    <w:p w:rsidR="008B25DD" w:rsidRPr="00161FA2" w:rsidRDefault="008B25DD" w:rsidP="008B25DD">
      <w:pPr>
        <w:widowControl w:val="0"/>
        <w:autoSpaceDE w:val="0"/>
        <w:autoSpaceDN w:val="0"/>
        <w:adjustRightInd w:val="0"/>
        <w:ind w:firstLine="567"/>
        <w:jc w:val="both"/>
        <w:rPr>
          <w:sz w:val="28"/>
          <w:szCs w:val="28"/>
        </w:rPr>
      </w:pPr>
      <w:r w:rsidRPr="00161FA2">
        <w:rPr>
          <w:sz w:val="28"/>
          <w:szCs w:val="28"/>
        </w:rPr>
        <w:t>Требования к размещению рекламных и информационных конструкций.</w:t>
      </w:r>
    </w:p>
    <w:p w:rsidR="008B25DD" w:rsidRPr="00161FA2" w:rsidRDefault="008B25DD" w:rsidP="008B25DD">
      <w:pPr>
        <w:widowControl w:val="0"/>
        <w:autoSpaceDE w:val="0"/>
        <w:autoSpaceDN w:val="0"/>
        <w:adjustRightInd w:val="0"/>
        <w:ind w:firstLine="567"/>
        <w:jc w:val="both"/>
        <w:outlineLvl w:val="0"/>
        <w:rPr>
          <w:sz w:val="28"/>
          <w:szCs w:val="28"/>
        </w:rPr>
      </w:pPr>
      <w:r w:rsidRPr="00161FA2">
        <w:rPr>
          <w:sz w:val="28"/>
          <w:szCs w:val="28"/>
        </w:rPr>
        <w:t>Требования по благоустройству при проведении земляных работ.</w:t>
      </w:r>
    </w:p>
    <w:p w:rsidR="008B25DD" w:rsidRPr="00161FA2" w:rsidRDefault="008B25DD" w:rsidP="008B25DD">
      <w:pPr>
        <w:widowControl w:val="0"/>
        <w:autoSpaceDE w:val="0"/>
        <w:autoSpaceDN w:val="0"/>
        <w:adjustRightInd w:val="0"/>
        <w:ind w:firstLine="567"/>
        <w:jc w:val="both"/>
        <w:outlineLvl w:val="0"/>
        <w:rPr>
          <w:sz w:val="28"/>
          <w:szCs w:val="28"/>
        </w:rPr>
      </w:pPr>
      <w:r w:rsidRPr="00161FA2">
        <w:rPr>
          <w:sz w:val="28"/>
          <w:szCs w:val="28"/>
        </w:rPr>
        <w:t>Требования по благоустройству, связанные с содержанием и эксплуатацией транспортных средств.</w:t>
      </w:r>
    </w:p>
    <w:p w:rsidR="008B25DD" w:rsidRPr="00161FA2" w:rsidRDefault="008B25DD" w:rsidP="008B25DD">
      <w:pPr>
        <w:contextualSpacing/>
        <w:jc w:val="both"/>
        <w:rPr>
          <w:b/>
          <w:sz w:val="28"/>
          <w:szCs w:val="28"/>
        </w:rPr>
      </w:pPr>
      <w:r w:rsidRPr="00161FA2">
        <w:rPr>
          <w:b/>
          <w:sz w:val="28"/>
          <w:szCs w:val="28"/>
        </w:rPr>
        <w:t>Раздел 3. Порядок содержания и эксплуатации объектов благоустройства.</w:t>
      </w:r>
    </w:p>
    <w:p w:rsidR="008B25DD" w:rsidRPr="00161FA2" w:rsidRDefault="008B25DD" w:rsidP="008B25DD">
      <w:pPr>
        <w:widowControl w:val="0"/>
        <w:autoSpaceDE w:val="0"/>
        <w:autoSpaceDN w:val="0"/>
        <w:adjustRightInd w:val="0"/>
        <w:jc w:val="both"/>
        <w:rPr>
          <w:b/>
          <w:sz w:val="28"/>
          <w:szCs w:val="28"/>
        </w:rPr>
      </w:pPr>
      <w:r w:rsidRPr="00161FA2">
        <w:rPr>
          <w:b/>
          <w:sz w:val="28"/>
          <w:szCs w:val="28"/>
        </w:rPr>
        <w:t>Раздел 4. Общие требования  к состоянию и облику зданий различного назначения и разной формы собственности, к содержанию  и благоустройство фасадов зданий и сооружений.</w:t>
      </w:r>
    </w:p>
    <w:p w:rsidR="008B25DD" w:rsidRPr="00161FA2" w:rsidRDefault="008B25DD" w:rsidP="008B25DD">
      <w:pPr>
        <w:widowControl w:val="0"/>
        <w:autoSpaceDE w:val="0"/>
        <w:autoSpaceDN w:val="0"/>
        <w:adjustRightInd w:val="0"/>
        <w:jc w:val="both"/>
        <w:rPr>
          <w:b/>
          <w:sz w:val="28"/>
          <w:szCs w:val="28"/>
        </w:rPr>
      </w:pPr>
      <w:r w:rsidRPr="00161FA2">
        <w:rPr>
          <w:b/>
          <w:sz w:val="28"/>
          <w:szCs w:val="28"/>
        </w:rPr>
        <w:t>Раздел 5. Порядок уборки территории населенных пунктов.</w:t>
      </w:r>
    </w:p>
    <w:p w:rsidR="008B25DD" w:rsidRPr="00161FA2" w:rsidRDefault="008B25DD" w:rsidP="008B25DD">
      <w:pPr>
        <w:widowControl w:val="0"/>
        <w:autoSpaceDE w:val="0"/>
        <w:autoSpaceDN w:val="0"/>
        <w:adjustRightInd w:val="0"/>
        <w:ind w:firstLine="567"/>
        <w:jc w:val="both"/>
        <w:rPr>
          <w:sz w:val="28"/>
          <w:szCs w:val="28"/>
        </w:rPr>
      </w:pPr>
      <w:r w:rsidRPr="00161FA2">
        <w:rPr>
          <w:sz w:val="28"/>
          <w:szCs w:val="28"/>
        </w:rPr>
        <w:t>Основные правила уборки.</w:t>
      </w:r>
    </w:p>
    <w:p w:rsidR="008B25DD" w:rsidRPr="00161FA2" w:rsidRDefault="008B25DD" w:rsidP="008B25DD">
      <w:pPr>
        <w:widowControl w:val="0"/>
        <w:autoSpaceDE w:val="0"/>
        <w:autoSpaceDN w:val="0"/>
        <w:adjustRightInd w:val="0"/>
        <w:ind w:firstLine="567"/>
        <w:jc w:val="both"/>
        <w:rPr>
          <w:sz w:val="28"/>
          <w:szCs w:val="28"/>
        </w:rPr>
      </w:pPr>
      <w:r w:rsidRPr="00161FA2">
        <w:rPr>
          <w:sz w:val="28"/>
          <w:szCs w:val="28"/>
        </w:rPr>
        <w:t>Содержание в весенне-летний период.</w:t>
      </w:r>
    </w:p>
    <w:p w:rsidR="008B25DD" w:rsidRPr="00161FA2" w:rsidRDefault="008B25DD" w:rsidP="008B25DD">
      <w:pPr>
        <w:widowControl w:val="0"/>
        <w:autoSpaceDE w:val="0"/>
        <w:autoSpaceDN w:val="0"/>
        <w:adjustRightInd w:val="0"/>
        <w:ind w:firstLine="567"/>
        <w:jc w:val="both"/>
        <w:rPr>
          <w:sz w:val="28"/>
          <w:szCs w:val="28"/>
        </w:rPr>
      </w:pPr>
      <w:r w:rsidRPr="00161FA2">
        <w:rPr>
          <w:sz w:val="28"/>
          <w:szCs w:val="28"/>
        </w:rPr>
        <w:t>Содержание в осенне-зимний период.</w:t>
      </w:r>
    </w:p>
    <w:p w:rsidR="008B25DD" w:rsidRPr="00161FA2" w:rsidRDefault="008B25DD" w:rsidP="008B25DD">
      <w:pPr>
        <w:widowControl w:val="0"/>
        <w:autoSpaceDE w:val="0"/>
        <w:autoSpaceDN w:val="0"/>
        <w:adjustRightInd w:val="0"/>
        <w:ind w:firstLine="567"/>
        <w:jc w:val="both"/>
        <w:rPr>
          <w:sz w:val="28"/>
          <w:szCs w:val="28"/>
        </w:rPr>
      </w:pPr>
      <w:r w:rsidRPr="00161FA2">
        <w:rPr>
          <w:sz w:val="28"/>
          <w:szCs w:val="28"/>
        </w:rPr>
        <w:t>Дополнительные требования к содержанию территорий земельных участков многоквартирных домов.</w:t>
      </w:r>
    </w:p>
    <w:p w:rsidR="008B25DD" w:rsidRPr="00161FA2" w:rsidRDefault="008B25DD" w:rsidP="008B25DD">
      <w:pPr>
        <w:widowControl w:val="0"/>
        <w:autoSpaceDE w:val="0"/>
        <w:autoSpaceDN w:val="0"/>
        <w:adjustRightInd w:val="0"/>
        <w:ind w:firstLine="567"/>
        <w:jc w:val="both"/>
        <w:rPr>
          <w:sz w:val="28"/>
          <w:szCs w:val="28"/>
        </w:rPr>
      </w:pPr>
      <w:r w:rsidRPr="00161FA2">
        <w:rPr>
          <w:sz w:val="28"/>
          <w:szCs w:val="28"/>
        </w:rPr>
        <w:t xml:space="preserve">Благоустройство территорий застройки индивидуальными </w:t>
      </w:r>
      <w:r w:rsidRPr="00161FA2">
        <w:rPr>
          <w:sz w:val="28"/>
          <w:szCs w:val="28"/>
        </w:rPr>
        <w:lastRenderedPageBreak/>
        <w:t>домовладениями муниципального образования.</w:t>
      </w:r>
    </w:p>
    <w:p w:rsidR="008B25DD" w:rsidRPr="00161FA2" w:rsidRDefault="008B25DD" w:rsidP="008B25DD">
      <w:pPr>
        <w:widowControl w:val="0"/>
        <w:autoSpaceDE w:val="0"/>
        <w:autoSpaceDN w:val="0"/>
        <w:adjustRightInd w:val="0"/>
        <w:ind w:firstLine="567"/>
        <w:jc w:val="both"/>
        <w:rPr>
          <w:sz w:val="28"/>
          <w:szCs w:val="28"/>
        </w:rPr>
      </w:pPr>
      <w:r w:rsidRPr="00161FA2">
        <w:rPr>
          <w:sz w:val="28"/>
          <w:szCs w:val="28"/>
        </w:rPr>
        <w:t>Порядок содержания элементов благоустройства.</w:t>
      </w:r>
    </w:p>
    <w:p w:rsidR="008B25DD" w:rsidRPr="00161FA2" w:rsidRDefault="008B25DD" w:rsidP="008B25DD">
      <w:pPr>
        <w:widowControl w:val="0"/>
        <w:autoSpaceDE w:val="0"/>
        <w:autoSpaceDN w:val="0"/>
        <w:adjustRightInd w:val="0"/>
        <w:ind w:firstLine="567"/>
        <w:jc w:val="both"/>
        <w:rPr>
          <w:sz w:val="28"/>
          <w:szCs w:val="28"/>
        </w:rPr>
      </w:pPr>
      <w:r w:rsidRPr="00161FA2">
        <w:rPr>
          <w:sz w:val="28"/>
          <w:szCs w:val="28"/>
        </w:rPr>
        <w:t xml:space="preserve">Функциональные полномочия юридических и физических лиц по благоустройству и содержанию территории муниципального образования. </w:t>
      </w:r>
    </w:p>
    <w:p w:rsidR="008B25DD" w:rsidRPr="00556303" w:rsidRDefault="008B25DD" w:rsidP="008B25DD">
      <w:pPr>
        <w:contextualSpacing/>
        <w:jc w:val="both"/>
        <w:rPr>
          <w:b/>
          <w:sz w:val="26"/>
          <w:szCs w:val="26"/>
        </w:rPr>
      </w:pPr>
      <w:r w:rsidRPr="00556303">
        <w:rPr>
          <w:b/>
          <w:sz w:val="26"/>
          <w:szCs w:val="26"/>
        </w:rPr>
        <w:t xml:space="preserve">Раздел 6. Особые требования к доступности городской среды для </w:t>
      </w:r>
      <w:proofErr w:type="spellStart"/>
      <w:r w:rsidRPr="00556303">
        <w:rPr>
          <w:b/>
          <w:sz w:val="26"/>
          <w:szCs w:val="26"/>
        </w:rPr>
        <w:t>маломобильных</w:t>
      </w:r>
      <w:proofErr w:type="spellEnd"/>
      <w:r w:rsidRPr="00556303">
        <w:rPr>
          <w:b/>
          <w:sz w:val="26"/>
          <w:szCs w:val="26"/>
        </w:rPr>
        <w:t xml:space="preserve"> групп населения.</w:t>
      </w:r>
    </w:p>
    <w:p w:rsidR="008B25DD" w:rsidRPr="00BF49EA" w:rsidRDefault="008B25DD" w:rsidP="008B25DD">
      <w:pPr>
        <w:contextualSpacing/>
        <w:jc w:val="both"/>
        <w:rPr>
          <w:sz w:val="28"/>
          <w:szCs w:val="26"/>
        </w:rPr>
      </w:pPr>
      <w:r w:rsidRPr="00BF49EA">
        <w:rPr>
          <w:sz w:val="28"/>
          <w:szCs w:val="26"/>
        </w:rPr>
        <w:t>Раздел 7. Праздничное оформление населенного пункта.</w:t>
      </w:r>
    </w:p>
    <w:p w:rsidR="008B25DD" w:rsidRPr="00BF49EA" w:rsidRDefault="008B25DD" w:rsidP="008B25DD">
      <w:pPr>
        <w:contextualSpacing/>
        <w:jc w:val="both"/>
        <w:rPr>
          <w:sz w:val="28"/>
          <w:szCs w:val="26"/>
        </w:rPr>
      </w:pPr>
      <w:r w:rsidRPr="00BF49EA">
        <w:rPr>
          <w:sz w:val="28"/>
          <w:szCs w:val="26"/>
        </w:rPr>
        <w:t>Раздел 8. Порядок и механизмы общественного участия в процессе благоустройств.</w:t>
      </w:r>
    </w:p>
    <w:p w:rsidR="008B25DD" w:rsidRPr="00BF49EA" w:rsidRDefault="008B25DD" w:rsidP="008B25DD">
      <w:pPr>
        <w:contextualSpacing/>
        <w:jc w:val="both"/>
        <w:rPr>
          <w:sz w:val="28"/>
          <w:szCs w:val="26"/>
        </w:rPr>
      </w:pPr>
      <w:r w:rsidRPr="00BF49EA">
        <w:rPr>
          <w:sz w:val="28"/>
          <w:szCs w:val="26"/>
        </w:rPr>
        <w:t>Раздел 9. Порядок с</w:t>
      </w:r>
      <w:r w:rsidRPr="00BF49EA">
        <w:rPr>
          <w:bCs/>
          <w:iCs/>
          <w:sz w:val="28"/>
          <w:szCs w:val="26"/>
        </w:rPr>
        <w:t>одержание животных в сельском поселении</w:t>
      </w:r>
    </w:p>
    <w:p w:rsidR="008B25DD" w:rsidRPr="00161FA2" w:rsidRDefault="008B25DD" w:rsidP="008B25DD">
      <w:pPr>
        <w:contextualSpacing/>
        <w:jc w:val="both"/>
        <w:rPr>
          <w:b/>
          <w:sz w:val="28"/>
          <w:szCs w:val="28"/>
        </w:rPr>
      </w:pPr>
      <w:r w:rsidRPr="00BF49EA">
        <w:rPr>
          <w:sz w:val="28"/>
          <w:szCs w:val="26"/>
        </w:rPr>
        <w:t xml:space="preserve">Раздел 10. Порядок </w:t>
      </w:r>
      <w:proofErr w:type="gramStart"/>
      <w:r w:rsidRPr="00BF49EA">
        <w:rPr>
          <w:sz w:val="28"/>
          <w:szCs w:val="26"/>
        </w:rPr>
        <w:t>контроля за</w:t>
      </w:r>
      <w:proofErr w:type="gramEnd"/>
      <w:r w:rsidRPr="00BF49EA">
        <w:rPr>
          <w:sz w:val="28"/>
          <w:szCs w:val="26"/>
        </w:rPr>
        <w:t xml:space="preserve"> соблюдением правил благоустройства</w:t>
      </w:r>
      <w:r w:rsidRPr="00161FA2">
        <w:rPr>
          <w:b/>
          <w:sz w:val="28"/>
          <w:szCs w:val="28"/>
        </w:rPr>
        <w:t>.</w:t>
      </w:r>
    </w:p>
    <w:p w:rsidR="008B25DD" w:rsidRPr="00161FA2" w:rsidRDefault="008B25DD" w:rsidP="008B25DD">
      <w:pPr>
        <w:widowControl w:val="0"/>
        <w:autoSpaceDE w:val="0"/>
        <w:autoSpaceDN w:val="0"/>
        <w:adjustRightInd w:val="0"/>
        <w:jc w:val="center"/>
        <w:outlineLvl w:val="0"/>
        <w:rPr>
          <w:b/>
          <w:sz w:val="28"/>
          <w:szCs w:val="28"/>
        </w:rPr>
      </w:pPr>
    </w:p>
    <w:p w:rsidR="008B25DD" w:rsidRPr="00161FA2" w:rsidRDefault="008B25DD" w:rsidP="008B25DD">
      <w:pPr>
        <w:widowControl w:val="0"/>
        <w:autoSpaceDE w:val="0"/>
        <w:autoSpaceDN w:val="0"/>
        <w:adjustRightInd w:val="0"/>
        <w:jc w:val="center"/>
        <w:outlineLvl w:val="0"/>
        <w:rPr>
          <w:b/>
          <w:sz w:val="28"/>
          <w:szCs w:val="28"/>
        </w:rPr>
      </w:pPr>
      <w:r w:rsidRPr="00161FA2">
        <w:rPr>
          <w:b/>
          <w:sz w:val="28"/>
          <w:szCs w:val="28"/>
        </w:rPr>
        <w:t>Раздел 1. Общие положения.</w:t>
      </w:r>
    </w:p>
    <w:p w:rsidR="008B25DD" w:rsidRPr="00161FA2" w:rsidRDefault="008B25DD" w:rsidP="008B25DD">
      <w:pPr>
        <w:widowControl w:val="0"/>
        <w:autoSpaceDE w:val="0"/>
        <w:autoSpaceDN w:val="0"/>
        <w:adjustRightInd w:val="0"/>
        <w:jc w:val="center"/>
        <w:rPr>
          <w:sz w:val="28"/>
          <w:szCs w:val="28"/>
        </w:rPr>
      </w:pPr>
    </w:p>
    <w:p w:rsidR="008B25DD" w:rsidRPr="00161FA2" w:rsidRDefault="008B25DD" w:rsidP="008B25DD">
      <w:pPr>
        <w:widowControl w:val="0"/>
        <w:autoSpaceDE w:val="0"/>
        <w:autoSpaceDN w:val="0"/>
        <w:adjustRightInd w:val="0"/>
        <w:ind w:firstLine="540"/>
        <w:jc w:val="both"/>
        <w:rPr>
          <w:sz w:val="28"/>
          <w:szCs w:val="28"/>
        </w:rPr>
      </w:pPr>
      <w:proofErr w:type="gramStart"/>
      <w:r w:rsidRPr="00161FA2">
        <w:rPr>
          <w:sz w:val="28"/>
          <w:szCs w:val="28"/>
        </w:rPr>
        <w:t>1.1 Правила благоустройства муниципального образования сел</w:t>
      </w:r>
      <w:r w:rsidR="00BF49EA">
        <w:rPr>
          <w:sz w:val="28"/>
          <w:szCs w:val="28"/>
        </w:rPr>
        <w:t xml:space="preserve">ьского поселения </w:t>
      </w:r>
      <w:proofErr w:type="spellStart"/>
      <w:r w:rsidR="00BF49EA">
        <w:rPr>
          <w:sz w:val="28"/>
          <w:szCs w:val="28"/>
        </w:rPr>
        <w:t>Старокамышлинский</w:t>
      </w:r>
      <w:proofErr w:type="spellEnd"/>
      <w:r w:rsidR="00BF49EA">
        <w:rPr>
          <w:sz w:val="28"/>
          <w:szCs w:val="28"/>
        </w:rPr>
        <w:t xml:space="preserve"> </w:t>
      </w:r>
      <w:r w:rsidRPr="00161FA2">
        <w:rPr>
          <w:sz w:val="28"/>
          <w:szCs w:val="28"/>
        </w:rPr>
        <w:t xml:space="preserve"> сельсовет (далее - Правила) устанавливают обязательные для исполнения требования к состоянию общественных пространств на территории муниципального образования,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к доступности сельской среды</w:t>
      </w:r>
      <w:proofErr w:type="gramEnd"/>
      <w:r w:rsidRPr="00161FA2">
        <w:rPr>
          <w:sz w:val="28"/>
          <w:szCs w:val="28"/>
        </w:rPr>
        <w:t xml:space="preserve"> </w:t>
      </w:r>
      <w:proofErr w:type="gramStart"/>
      <w:r w:rsidRPr="00161FA2">
        <w:rPr>
          <w:sz w:val="28"/>
          <w:szCs w:val="28"/>
        </w:rPr>
        <w:t xml:space="preserve">для </w:t>
      </w:r>
      <w:proofErr w:type="spellStart"/>
      <w:r w:rsidRPr="00161FA2">
        <w:rPr>
          <w:sz w:val="28"/>
          <w:szCs w:val="28"/>
        </w:rPr>
        <w:t>маломобильных</w:t>
      </w:r>
      <w:proofErr w:type="spellEnd"/>
      <w:r w:rsidRPr="00161FA2">
        <w:rPr>
          <w:sz w:val="28"/>
          <w:szCs w:val="28"/>
        </w:rPr>
        <w:t xml:space="preserve"> групп 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населенных пунктов лиц и структур и разработаны с учетом заключаемых соглашений о передаче исполнения</w:t>
      </w:r>
      <w:proofErr w:type="gramEnd"/>
      <w:r w:rsidRPr="00161FA2">
        <w:rPr>
          <w:sz w:val="28"/>
          <w:szCs w:val="28"/>
        </w:rPr>
        <w:t xml:space="preserve"> части полномочий органов местного самоуправления.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1.2. Настоящие Правила приняты в целях обеспечения права граждан на благоприятную среду обитания. </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1.3. В целях применения настоящих Правил используются следующие основные термины и определения: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Земляные работы - все виды работ, связанные со вскрытием грунта и нарушением благоустройства (первичного вида) территории.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Газон - элемент благоустройства, включающий в себя остриженную траву и растения.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w:t>
      </w:r>
      <w:r w:rsidRPr="00161FA2">
        <w:rPr>
          <w:sz w:val="28"/>
          <w:szCs w:val="28"/>
        </w:rPr>
        <w:lastRenderedPageBreak/>
        <w:t>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w:t>
      </w:r>
      <w:proofErr w:type="gramStart"/>
      <w:r w:rsidRPr="00161FA2">
        <w:rPr>
          <w:sz w:val="28"/>
          <w:szCs w:val="28"/>
        </w:rPr>
        <w:t>ии у ю</w:t>
      </w:r>
      <w:proofErr w:type="gramEnd"/>
      <w:r w:rsidRPr="00161FA2">
        <w:rPr>
          <w:sz w:val="28"/>
          <w:szCs w:val="28"/>
        </w:rPr>
        <w:t>ридических или физических лиц.</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B25DD" w:rsidRPr="00161FA2" w:rsidRDefault="008B25DD" w:rsidP="008B25DD">
      <w:pPr>
        <w:widowControl w:val="0"/>
        <w:autoSpaceDE w:val="0"/>
        <w:autoSpaceDN w:val="0"/>
        <w:adjustRightInd w:val="0"/>
        <w:ind w:firstLine="540"/>
        <w:jc w:val="both"/>
        <w:rPr>
          <w:sz w:val="28"/>
          <w:szCs w:val="28"/>
        </w:rPr>
      </w:pPr>
      <w:proofErr w:type="gramStart"/>
      <w:r w:rsidRPr="00161FA2">
        <w:rPr>
          <w:sz w:val="28"/>
          <w:szCs w:val="28"/>
        </w:rPr>
        <w:t>Объект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161FA2">
        <w:rPr>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w:t>
      </w:r>
      <w:r w:rsidRPr="00161FA2">
        <w:rPr>
          <w:sz w:val="28"/>
          <w:szCs w:val="28"/>
        </w:rPr>
        <w:lastRenderedPageBreak/>
        <w:t>архитектуры, другие территории муниципального образования.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Фасад здания, сооружения - наружная сторона здания, сооружения.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Лицевой фасад - фасад здания, сооружения, выходящий на улично-дорожную сеть населенного пункта.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Архитектурный облик - пространственно-композиционное решение, при котором </w:t>
      </w:r>
      <w:proofErr w:type="spellStart"/>
      <w:r w:rsidRPr="00161FA2">
        <w:rPr>
          <w:sz w:val="28"/>
          <w:szCs w:val="28"/>
        </w:rPr>
        <w:t>взаимоувязка</w:t>
      </w:r>
      <w:proofErr w:type="spellEnd"/>
      <w:r w:rsidRPr="00161FA2">
        <w:rPr>
          <w:sz w:val="28"/>
          <w:szCs w:val="28"/>
        </w:rPr>
        <w:t xml:space="preserve"> элементов </w:t>
      </w:r>
      <w:proofErr w:type="gramStart"/>
      <w:r w:rsidRPr="00161FA2">
        <w:rPr>
          <w:sz w:val="28"/>
          <w:szCs w:val="28"/>
        </w:rPr>
        <w:t>осуществлена</w:t>
      </w:r>
      <w:proofErr w:type="gramEnd"/>
      <w:r w:rsidRPr="00161FA2">
        <w:rPr>
          <w:sz w:val="28"/>
          <w:szCs w:val="28"/>
        </w:rPr>
        <w:t xml:space="preserve"> с учетом воплощенных архитектурных решений, соразмерности пропорций, метроритмических закономерностей, пластики и цвета.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sidRPr="00161FA2">
        <w:rPr>
          <w:sz w:val="28"/>
          <w:szCs w:val="28"/>
        </w:rPr>
        <w:t>среднерослых</w:t>
      </w:r>
      <w:proofErr w:type="spellEnd"/>
      <w:r w:rsidRPr="00161FA2">
        <w:rPr>
          <w:sz w:val="28"/>
          <w:szCs w:val="28"/>
        </w:rPr>
        <w:t xml:space="preserve"> декоративных кустарников.</w:t>
      </w:r>
    </w:p>
    <w:p w:rsidR="008B25DD" w:rsidRPr="00161FA2" w:rsidRDefault="008B25DD" w:rsidP="008B25DD">
      <w:pPr>
        <w:ind w:firstLine="540"/>
        <w:jc w:val="both"/>
        <w:rPr>
          <w:sz w:val="28"/>
          <w:szCs w:val="28"/>
        </w:rPr>
      </w:pPr>
      <w:r w:rsidRPr="00161FA2">
        <w:rPr>
          <w:sz w:val="28"/>
          <w:szCs w:val="28"/>
        </w:rPr>
        <w:t>Иные определения и понятия, используемые в настоящих Правилах, используются в соответствии с их общепринятым толкованием.</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1.4. К элементам благоустройства территории относятся, в том числе, следующие элементы:</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 пешеходные коммуникации;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2) технические зоны транспортных, инженерных коммуникаций, инженерные коммуникации, </w:t>
      </w:r>
      <w:proofErr w:type="spellStart"/>
      <w:r w:rsidRPr="00161FA2">
        <w:rPr>
          <w:sz w:val="28"/>
          <w:szCs w:val="28"/>
        </w:rPr>
        <w:t>водоохранные</w:t>
      </w:r>
      <w:proofErr w:type="spellEnd"/>
      <w:r w:rsidRPr="00161FA2">
        <w:rPr>
          <w:sz w:val="28"/>
          <w:szCs w:val="28"/>
        </w:rPr>
        <w:t xml:space="preserve"> зоны;</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3) детские площадки;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4) спортивные площадки;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5) контейнерные площадки;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6) площадки для выгула и дрессировки животных;</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7) площадки автостоянок, размещение и хранение транспортных средств на территории муниципальных образований;</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8) элементы освещения;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9) средства размещения информации и рекламные конструкции;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10) ограждения (заборы);</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11) элементы объектов капитального строительства;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12) малые архитектурные формы;</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13) элементы озеленения;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14) уличное коммунально-бытовое и техническое оборудование;</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lastRenderedPageBreak/>
        <w:t>15) водные устройства;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16) элементы инженерной подготовки и защиты территории;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17) покрытия;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18) некапитальные нестационарные сооружения.</w:t>
      </w:r>
    </w:p>
    <w:p w:rsidR="008B25DD" w:rsidRPr="00161FA2" w:rsidRDefault="008B25DD" w:rsidP="008B25DD">
      <w:pPr>
        <w:widowControl w:val="0"/>
        <w:autoSpaceDE w:val="0"/>
        <w:autoSpaceDN w:val="0"/>
        <w:adjustRightInd w:val="0"/>
        <w:outlineLvl w:val="0"/>
        <w:rPr>
          <w:sz w:val="28"/>
          <w:szCs w:val="28"/>
        </w:rPr>
      </w:pPr>
    </w:p>
    <w:p w:rsidR="008B25DD" w:rsidRPr="00161FA2" w:rsidRDefault="008B25DD" w:rsidP="008B25DD">
      <w:pPr>
        <w:ind w:firstLine="720"/>
        <w:contextualSpacing/>
        <w:jc w:val="center"/>
        <w:rPr>
          <w:b/>
          <w:sz w:val="28"/>
          <w:szCs w:val="28"/>
        </w:rPr>
      </w:pPr>
    </w:p>
    <w:p w:rsidR="008B25DD" w:rsidRPr="00161FA2" w:rsidRDefault="008B25DD" w:rsidP="008B25DD">
      <w:pPr>
        <w:ind w:firstLine="720"/>
        <w:contextualSpacing/>
        <w:jc w:val="center"/>
        <w:rPr>
          <w:b/>
          <w:sz w:val="28"/>
          <w:szCs w:val="28"/>
        </w:rPr>
      </w:pPr>
      <w:r w:rsidRPr="00161FA2">
        <w:rPr>
          <w:b/>
          <w:sz w:val="28"/>
          <w:szCs w:val="28"/>
        </w:rPr>
        <w:t>Раздел 2.</w:t>
      </w:r>
    </w:p>
    <w:p w:rsidR="008B25DD" w:rsidRPr="00161FA2" w:rsidRDefault="008B25DD" w:rsidP="008B25DD">
      <w:pPr>
        <w:contextualSpacing/>
        <w:jc w:val="center"/>
        <w:rPr>
          <w:b/>
          <w:sz w:val="28"/>
          <w:szCs w:val="28"/>
        </w:rPr>
      </w:pPr>
      <w:r w:rsidRPr="00161FA2">
        <w:rPr>
          <w:b/>
          <w:sz w:val="28"/>
          <w:szCs w:val="28"/>
        </w:rPr>
        <w:t>Общие требования к состоянию общественных пространств,</w:t>
      </w:r>
    </w:p>
    <w:p w:rsidR="008B25DD" w:rsidRPr="00161FA2" w:rsidRDefault="008B25DD" w:rsidP="008B25DD">
      <w:pPr>
        <w:contextualSpacing/>
        <w:jc w:val="center"/>
        <w:rPr>
          <w:b/>
          <w:sz w:val="28"/>
          <w:szCs w:val="28"/>
        </w:rPr>
      </w:pPr>
      <w:r w:rsidRPr="00161FA2">
        <w:rPr>
          <w:b/>
          <w:sz w:val="28"/>
          <w:szCs w:val="28"/>
        </w:rPr>
        <w:t>к объектам благоустройства и их отдельным элементам.</w:t>
      </w:r>
    </w:p>
    <w:p w:rsidR="008B25DD" w:rsidRPr="00161FA2" w:rsidRDefault="008B25DD" w:rsidP="008B25DD">
      <w:pPr>
        <w:contextualSpacing/>
        <w:jc w:val="center"/>
        <w:rPr>
          <w:b/>
          <w:sz w:val="28"/>
          <w:szCs w:val="28"/>
        </w:rPr>
      </w:pPr>
    </w:p>
    <w:p w:rsidR="008B25DD" w:rsidRPr="00161FA2" w:rsidRDefault="008B25DD" w:rsidP="008B25DD">
      <w:pPr>
        <w:contextualSpacing/>
        <w:jc w:val="center"/>
        <w:rPr>
          <w:b/>
          <w:sz w:val="28"/>
          <w:szCs w:val="28"/>
        </w:rPr>
      </w:pPr>
      <w:r w:rsidRPr="00161FA2">
        <w:rPr>
          <w:b/>
          <w:sz w:val="28"/>
          <w:szCs w:val="28"/>
        </w:rPr>
        <w:t>Основные требования.</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w:t>
      </w:r>
      <w:proofErr w:type="spellStart"/>
      <w:r w:rsidRPr="00161FA2">
        <w:rPr>
          <w:sz w:val="28"/>
          <w:szCs w:val="28"/>
        </w:rPr>
        <w:t>общемуниципального</w:t>
      </w:r>
      <w:proofErr w:type="spellEnd"/>
      <w:r w:rsidRPr="00161FA2">
        <w:rPr>
          <w:sz w:val="28"/>
          <w:szCs w:val="28"/>
        </w:rPr>
        <w:t xml:space="preserve"> и локального значения.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Размещение палисадников (элемент благоустройства территории, расположенный между домом, зданием и дорогой (тротуаром) имеющий ограждение, используемый для выращивания цветочных культур, низкорослых и </w:t>
      </w:r>
      <w:proofErr w:type="spellStart"/>
      <w:r w:rsidRPr="00161FA2">
        <w:rPr>
          <w:sz w:val="28"/>
          <w:szCs w:val="28"/>
        </w:rPr>
        <w:t>среднерослых</w:t>
      </w:r>
      <w:proofErr w:type="spellEnd"/>
      <w:r w:rsidRPr="00161FA2">
        <w:rPr>
          <w:sz w:val="28"/>
          <w:szCs w:val="28"/>
        </w:rPr>
        <w:t xml:space="preserve">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161FA2">
          <w:rPr>
            <w:sz w:val="28"/>
            <w:szCs w:val="28"/>
          </w:rPr>
          <w:t>2 метров</w:t>
        </w:r>
      </w:smartTag>
      <w:r w:rsidRPr="00161FA2">
        <w:rPr>
          <w:sz w:val="28"/>
          <w:szCs w:val="28"/>
        </w:rPr>
        <w:t xml:space="preserve"> с ограничением по длине фасада здания, высотой не более </w:t>
      </w:r>
      <w:smartTag w:uri="urn:schemas-microsoft-com:office:smarttags" w:element="metricconverter">
        <w:smartTagPr>
          <w:attr w:name="ProductID" w:val="1,2 м"/>
        </w:smartTagPr>
        <w:r w:rsidRPr="00161FA2">
          <w:rPr>
            <w:sz w:val="28"/>
            <w:szCs w:val="28"/>
          </w:rPr>
          <w:t>1,2 м</w:t>
        </w:r>
      </w:smartTag>
      <w:r w:rsidRPr="00161FA2">
        <w:rPr>
          <w:sz w:val="28"/>
          <w:szCs w:val="28"/>
        </w:rPr>
        <w:t xml:space="preserve"> из легко сборных конструкций, без фундаментальной основы, в </w:t>
      </w:r>
      <w:proofErr w:type="spellStart"/>
      <w:r w:rsidRPr="00161FA2">
        <w:rPr>
          <w:sz w:val="28"/>
          <w:szCs w:val="28"/>
        </w:rPr>
        <w:lastRenderedPageBreak/>
        <w:t>светопрозрачном</w:t>
      </w:r>
      <w:proofErr w:type="spellEnd"/>
      <w:r w:rsidRPr="00161FA2">
        <w:rPr>
          <w:sz w:val="28"/>
          <w:szCs w:val="28"/>
        </w:rPr>
        <w:t xml:space="preserve"> исполнении или в виде формирования «живой» изгороди зеленых насаждений.</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161FA2">
        <w:rPr>
          <w:iCs/>
          <w:sz w:val="28"/>
          <w:szCs w:val="28"/>
        </w:rPr>
        <w:t xml:space="preserve">и </w:t>
      </w:r>
      <w:r w:rsidRPr="00161FA2">
        <w:rPr>
          <w:sz w:val="28"/>
          <w:szCs w:val="28"/>
        </w:rPr>
        <w:t>декоративных растений, указанные препятствия устраняются собственником палисадника незамедлительно.</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Малые архитектурные формы являются элементами благоустройства.</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К малым архитектурным формам относятся: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1) беседки;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2) навесы;</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3) </w:t>
      </w:r>
      <w:proofErr w:type="spellStart"/>
      <w:r w:rsidRPr="00161FA2">
        <w:rPr>
          <w:sz w:val="28"/>
          <w:szCs w:val="28"/>
        </w:rPr>
        <w:t>перголы</w:t>
      </w:r>
      <w:proofErr w:type="spellEnd"/>
      <w:r w:rsidRPr="00161FA2">
        <w:rPr>
          <w:sz w:val="28"/>
          <w:szCs w:val="28"/>
        </w:rPr>
        <w:t>;</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4) уличная мебель (в том числе: скамьи, тумбы, столы);</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5) скульптурно-архитектурные композиции (в том числе: памятные знаки, монументы, скульптуры, </w:t>
      </w:r>
      <w:proofErr w:type="spellStart"/>
      <w:r w:rsidRPr="00161FA2">
        <w:rPr>
          <w:sz w:val="28"/>
          <w:szCs w:val="28"/>
        </w:rPr>
        <w:t>арт-объекты</w:t>
      </w:r>
      <w:proofErr w:type="spellEnd"/>
      <w:r w:rsidRPr="00161FA2">
        <w:rPr>
          <w:sz w:val="28"/>
          <w:szCs w:val="28"/>
        </w:rPr>
        <w:t>);</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6) дополнительные элементы благоустройства.</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Малые архитектурные формы выполняются на основе типовых или </w:t>
      </w:r>
      <w:proofErr w:type="gramStart"/>
      <w:r w:rsidRPr="00161FA2">
        <w:rPr>
          <w:sz w:val="28"/>
          <w:szCs w:val="28"/>
        </w:rPr>
        <w:t>индивидуальных проектов</w:t>
      </w:r>
      <w:proofErr w:type="gramEnd"/>
      <w:r w:rsidRPr="00161FA2">
        <w:rPr>
          <w:sz w:val="28"/>
          <w:szCs w:val="28"/>
        </w:rPr>
        <w:t>, направленных в отдел архитектуры.</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Принципы устройства и общие требования к установке малых архитектурных форм:</w:t>
      </w:r>
    </w:p>
    <w:p w:rsidR="008B25DD" w:rsidRPr="00161FA2" w:rsidRDefault="008B25DD" w:rsidP="00D455EE">
      <w:pPr>
        <w:widowControl w:val="0"/>
        <w:numPr>
          <w:ilvl w:val="0"/>
          <w:numId w:val="5"/>
        </w:numPr>
        <w:autoSpaceDE w:val="0"/>
        <w:autoSpaceDN w:val="0"/>
        <w:adjustRightInd w:val="0"/>
        <w:ind w:left="0" w:firstLine="567"/>
        <w:jc w:val="both"/>
        <w:rPr>
          <w:sz w:val="28"/>
          <w:szCs w:val="28"/>
        </w:rPr>
      </w:pPr>
      <w:r w:rsidRPr="00161FA2">
        <w:rPr>
          <w:sz w:val="28"/>
          <w:szCs w:val="28"/>
        </w:rPr>
        <w:t>соответствие характеру архитектурного и ландшафтного окружения, элементов комплексного благоустройства территории;</w:t>
      </w:r>
    </w:p>
    <w:p w:rsidR="008B25DD" w:rsidRPr="00161FA2" w:rsidRDefault="008B25DD" w:rsidP="00D455EE">
      <w:pPr>
        <w:widowControl w:val="0"/>
        <w:numPr>
          <w:ilvl w:val="0"/>
          <w:numId w:val="5"/>
        </w:numPr>
        <w:autoSpaceDE w:val="0"/>
        <w:autoSpaceDN w:val="0"/>
        <w:adjustRightInd w:val="0"/>
        <w:ind w:left="0" w:firstLine="567"/>
        <w:jc w:val="both"/>
        <w:rPr>
          <w:sz w:val="28"/>
          <w:szCs w:val="28"/>
        </w:rPr>
      </w:pPr>
      <w:r w:rsidRPr="00161FA2">
        <w:rPr>
          <w:sz w:val="28"/>
          <w:szCs w:val="28"/>
        </w:rPr>
        <w:t>прочность, устойчивость конструкций и материалов к внешним воздействиям;</w:t>
      </w:r>
    </w:p>
    <w:p w:rsidR="008B25DD" w:rsidRPr="00161FA2" w:rsidRDefault="008B25DD" w:rsidP="00D455EE">
      <w:pPr>
        <w:widowControl w:val="0"/>
        <w:numPr>
          <w:ilvl w:val="0"/>
          <w:numId w:val="5"/>
        </w:numPr>
        <w:autoSpaceDE w:val="0"/>
        <w:autoSpaceDN w:val="0"/>
        <w:adjustRightInd w:val="0"/>
        <w:ind w:left="0" w:firstLine="567"/>
        <w:jc w:val="both"/>
        <w:rPr>
          <w:sz w:val="28"/>
          <w:szCs w:val="28"/>
        </w:rPr>
      </w:pPr>
      <w:r w:rsidRPr="00161FA2">
        <w:rPr>
          <w:sz w:val="28"/>
          <w:szCs w:val="28"/>
        </w:rPr>
        <w:t>безопасность, комфорт;</w:t>
      </w:r>
    </w:p>
    <w:p w:rsidR="008B25DD" w:rsidRPr="00161FA2" w:rsidRDefault="008B25DD" w:rsidP="00D455EE">
      <w:pPr>
        <w:widowControl w:val="0"/>
        <w:numPr>
          <w:ilvl w:val="0"/>
          <w:numId w:val="5"/>
        </w:numPr>
        <w:autoSpaceDE w:val="0"/>
        <w:autoSpaceDN w:val="0"/>
        <w:adjustRightInd w:val="0"/>
        <w:ind w:left="0" w:firstLine="567"/>
        <w:jc w:val="both"/>
        <w:rPr>
          <w:color w:val="000000"/>
          <w:sz w:val="28"/>
          <w:szCs w:val="28"/>
        </w:rPr>
      </w:pPr>
      <w:r w:rsidRPr="00161FA2">
        <w:rPr>
          <w:color w:val="000000"/>
          <w:sz w:val="28"/>
          <w:szCs w:val="28"/>
        </w:rPr>
        <w:t>расположение, не создающее препятствий для пешеходов;</w:t>
      </w:r>
    </w:p>
    <w:p w:rsidR="008B25DD" w:rsidRPr="00161FA2" w:rsidRDefault="008B25DD" w:rsidP="00D455EE">
      <w:pPr>
        <w:widowControl w:val="0"/>
        <w:numPr>
          <w:ilvl w:val="0"/>
          <w:numId w:val="5"/>
        </w:numPr>
        <w:autoSpaceDE w:val="0"/>
        <w:autoSpaceDN w:val="0"/>
        <w:adjustRightInd w:val="0"/>
        <w:ind w:left="0" w:firstLine="567"/>
        <w:jc w:val="both"/>
        <w:rPr>
          <w:color w:val="000000"/>
          <w:sz w:val="28"/>
          <w:szCs w:val="28"/>
        </w:rPr>
      </w:pPr>
      <w:r w:rsidRPr="00161FA2">
        <w:rPr>
          <w:color w:val="000000"/>
          <w:sz w:val="28"/>
          <w:szCs w:val="28"/>
        </w:rPr>
        <w:t>плотная установка на минимальной площади в местах большого скопления людей;</w:t>
      </w:r>
    </w:p>
    <w:p w:rsidR="008B25DD" w:rsidRPr="00161FA2" w:rsidRDefault="008B25DD" w:rsidP="00D455EE">
      <w:pPr>
        <w:widowControl w:val="0"/>
        <w:numPr>
          <w:ilvl w:val="0"/>
          <w:numId w:val="5"/>
        </w:numPr>
        <w:autoSpaceDE w:val="0"/>
        <w:autoSpaceDN w:val="0"/>
        <w:adjustRightInd w:val="0"/>
        <w:ind w:left="0" w:firstLine="567"/>
        <w:jc w:val="both"/>
        <w:rPr>
          <w:color w:val="000000"/>
          <w:sz w:val="28"/>
          <w:szCs w:val="28"/>
        </w:rPr>
      </w:pPr>
      <w:r w:rsidRPr="00161FA2">
        <w:rPr>
          <w:color w:val="000000"/>
          <w:sz w:val="28"/>
          <w:szCs w:val="28"/>
        </w:rPr>
        <w:t>устойчивость конструкции;</w:t>
      </w:r>
    </w:p>
    <w:p w:rsidR="008B25DD" w:rsidRPr="00161FA2" w:rsidRDefault="008B25DD" w:rsidP="00D455EE">
      <w:pPr>
        <w:widowControl w:val="0"/>
        <w:numPr>
          <w:ilvl w:val="0"/>
          <w:numId w:val="5"/>
        </w:numPr>
        <w:autoSpaceDE w:val="0"/>
        <w:autoSpaceDN w:val="0"/>
        <w:adjustRightInd w:val="0"/>
        <w:ind w:left="0" w:firstLine="567"/>
        <w:jc w:val="both"/>
        <w:rPr>
          <w:color w:val="000000"/>
          <w:sz w:val="28"/>
          <w:szCs w:val="28"/>
        </w:rPr>
      </w:pPr>
      <w:r w:rsidRPr="00161FA2">
        <w:rPr>
          <w:color w:val="000000"/>
          <w:sz w:val="28"/>
          <w:szCs w:val="28"/>
        </w:rPr>
        <w:t>надежная фиксация или обеспечение возможности перемещения в зависимости от условий расположения;</w:t>
      </w:r>
    </w:p>
    <w:p w:rsidR="008B25DD" w:rsidRPr="00161FA2" w:rsidRDefault="008B25DD" w:rsidP="00D455EE">
      <w:pPr>
        <w:widowControl w:val="0"/>
        <w:numPr>
          <w:ilvl w:val="0"/>
          <w:numId w:val="5"/>
        </w:numPr>
        <w:autoSpaceDE w:val="0"/>
        <w:autoSpaceDN w:val="0"/>
        <w:adjustRightInd w:val="0"/>
        <w:ind w:left="0" w:firstLine="567"/>
        <w:jc w:val="both"/>
        <w:rPr>
          <w:sz w:val="28"/>
          <w:szCs w:val="28"/>
        </w:rPr>
      </w:pPr>
      <w:r w:rsidRPr="00161FA2">
        <w:rPr>
          <w:color w:val="000000"/>
          <w:sz w:val="28"/>
          <w:szCs w:val="28"/>
        </w:rPr>
        <w:t>достаточное количество малых архитектурных форм определенных типов в каждой конкретной зоне.</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Малые архитектурные формы должны содержаться в исправном состоянии, обеспечивающем безопасное использование и аккуратный внешний вид.</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Типы и количество размещаемой уличной мебели зависят от функционального назначения территории, количества посетителей.</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w:t>
      </w:r>
      <w:r w:rsidRPr="00161FA2">
        <w:rPr>
          <w:sz w:val="28"/>
          <w:szCs w:val="28"/>
        </w:rPr>
        <w:lastRenderedPageBreak/>
        <w:t>поверхностью земли.</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Правила </w:t>
      </w:r>
      <w:proofErr w:type="spellStart"/>
      <w:r w:rsidRPr="00161FA2">
        <w:rPr>
          <w:sz w:val="28"/>
          <w:szCs w:val="28"/>
        </w:rPr>
        <w:t>вандалозащищенности</w:t>
      </w:r>
      <w:proofErr w:type="spellEnd"/>
      <w:r w:rsidRPr="00161FA2">
        <w:rPr>
          <w:sz w:val="28"/>
          <w:szCs w:val="28"/>
        </w:rPr>
        <w:t xml:space="preserve"> при проектировании оборудования:</w:t>
      </w:r>
    </w:p>
    <w:p w:rsidR="008B25DD" w:rsidRPr="00161FA2" w:rsidRDefault="008B25DD" w:rsidP="00D455EE">
      <w:pPr>
        <w:widowControl w:val="0"/>
        <w:numPr>
          <w:ilvl w:val="0"/>
          <w:numId w:val="6"/>
        </w:numPr>
        <w:autoSpaceDE w:val="0"/>
        <w:autoSpaceDN w:val="0"/>
        <w:adjustRightInd w:val="0"/>
        <w:ind w:left="0" w:firstLine="567"/>
        <w:jc w:val="both"/>
        <w:rPr>
          <w:sz w:val="28"/>
          <w:szCs w:val="28"/>
        </w:rPr>
      </w:pPr>
      <w:r w:rsidRPr="00161FA2">
        <w:rPr>
          <w:sz w:val="28"/>
          <w:szCs w:val="28"/>
        </w:rPr>
        <w:t>рекомендуется выбор материала легко очищающегося и не боящегося абразивных и растворяющих веществ;</w:t>
      </w:r>
    </w:p>
    <w:p w:rsidR="008B25DD" w:rsidRPr="00161FA2" w:rsidRDefault="008B25DD" w:rsidP="00D455EE">
      <w:pPr>
        <w:widowControl w:val="0"/>
        <w:numPr>
          <w:ilvl w:val="0"/>
          <w:numId w:val="6"/>
        </w:numPr>
        <w:autoSpaceDE w:val="0"/>
        <w:autoSpaceDN w:val="0"/>
        <w:adjustRightInd w:val="0"/>
        <w:ind w:left="0" w:firstLine="567"/>
        <w:jc w:val="both"/>
        <w:rPr>
          <w:sz w:val="28"/>
          <w:szCs w:val="28"/>
        </w:rPr>
      </w:pPr>
      <w:r w:rsidRPr="00161FA2">
        <w:rPr>
          <w:sz w:val="28"/>
          <w:szCs w:val="28"/>
        </w:rPr>
        <w:t xml:space="preserve">на плоских поверхностях городского оборудования и МАФ рекомендуется перфорирование или рельефное </w:t>
      </w:r>
      <w:proofErr w:type="spellStart"/>
      <w:r w:rsidRPr="00161FA2">
        <w:rPr>
          <w:sz w:val="28"/>
          <w:szCs w:val="28"/>
        </w:rPr>
        <w:t>текстурирование</w:t>
      </w:r>
      <w:proofErr w:type="spellEnd"/>
      <w:r w:rsidRPr="00161FA2">
        <w:rPr>
          <w:sz w:val="28"/>
          <w:szCs w:val="28"/>
        </w:rPr>
        <w:t>, которые мешают расклейке объявлений и разрисовыванию поверхности, которые облегчают очистку;</w:t>
      </w:r>
    </w:p>
    <w:p w:rsidR="008B25DD" w:rsidRPr="00161FA2" w:rsidRDefault="008B25DD" w:rsidP="00D455EE">
      <w:pPr>
        <w:widowControl w:val="0"/>
        <w:numPr>
          <w:ilvl w:val="0"/>
          <w:numId w:val="6"/>
        </w:numPr>
        <w:autoSpaceDE w:val="0"/>
        <w:autoSpaceDN w:val="0"/>
        <w:adjustRightInd w:val="0"/>
        <w:ind w:left="0" w:firstLine="567"/>
        <w:jc w:val="both"/>
        <w:rPr>
          <w:sz w:val="28"/>
          <w:szCs w:val="28"/>
        </w:rPr>
      </w:pPr>
      <w:r w:rsidRPr="00161FA2">
        <w:rPr>
          <w:sz w:val="28"/>
          <w:szCs w:val="28"/>
        </w:rPr>
        <w:t xml:space="preserve">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161FA2">
        <w:rPr>
          <w:sz w:val="28"/>
          <w:szCs w:val="28"/>
        </w:rPr>
        <w:t>гладкими</w:t>
      </w:r>
      <w:proofErr w:type="gramEnd"/>
      <w:r w:rsidRPr="00161FA2">
        <w:rPr>
          <w:sz w:val="28"/>
          <w:szCs w:val="28"/>
        </w:rPr>
        <w:t>, позволяют уменьшить расклейку или рисование и упростить очистку от расклейки;</w:t>
      </w:r>
    </w:p>
    <w:p w:rsidR="008B25DD" w:rsidRPr="00161FA2" w:rsidRDefault="008B25DD" w:rsidP="00D455EE">
      <w:pPr>
        <w:widowControl w:val="0"/>
        <w:numPr>
          <w:ilvl w:val="0"/>
          <w:numId w:val="6"/>
        </w:numPr>
        <w:autoSpaceDE w:val="0"/>
        <w:autoSpaceDN w:val="0"/>
        <w:adjustRightInd w:val="0"/>
        <w:ind w:left="0" w:firstLine="540"/>
        <w:jc w:val="both"/>
        <w:rPr>
          <w:sz w:val="28"/>
          <w:szCs w:val="28"/>
        </w:rPr>
      </w:pPr>
      <w:r w:rsidRPr="00161FA2">
        <w:rPr>
          <w:sz w:val="28"/>
          <w:szCs w:val="28"/>
        </w:rPr>
        <w:t xml:space="preserve">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8B25DD" w:rsidRDefault="008B25DD" w:rsidP="008B25DD">
      <w:pPr>
        <w:widowControl w:val="0"/>
        <w:autoSpaceDE w:val="0"/>
        <w:autoSpaceDN w:val="0"/>
        <w:adjustRightInd w:val="0"/>
        <w:ind w:firstLine="540"/>
        <w:jc w:val="both"/>
        <w:rPr>
          <w:sz w:val="28"/>
          <w:szCs w:val="28"/>
        </w:rPr>
      </w:pPr>
    </w:p>
    <w:p w:rsidR="008B25DD" w:rsidRDefault="008B25DD" w:rsidP="008B25DD">
      <w:pPr>
        <w:widowControl w:val="0"/>
        <w:autoSpaceDE w:val="0"/>
        <w:autoSpaceDN w:val="0"/>
        <w:adjustRightInd w:val="0"/>
        <w:ind w:firstLine="540"/>
        <w:jc w:val="both"/>
        <w:rPr>
          <w:sz w:val="28"/>
          <w:szCs w:val="28"/>
        </w:rPr>
      </w:pP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widowControl w:val="0"/>
        <w:autoSpaceDE w:val="0"/>
        <w:autoSpaceDN w:val="0"/>
        <w:adjustRightInd w:val="0"/>
        <w:ind w:firstLine="540"/>
        <w:jc w:val="center"/>
        <w:outlineLvl w:val="0"/>
        <w:rPr>
          <w:b/>
          <w:sz w:val="28"/>
          <w:szCs w:val="28"/>
        </w:rPr>
      </w:pPr>
    </w:p>
    <w:p w:rsidR="008B25DD" w:rsidRPr="00161FA2" w:rsidRDefault="008B25DD" w:rsidP="008B25DD">
      <w:pPr>
        <w:widowControl w:val="0"/>
        <w:autoSpaceDE w:val="0"/>
        <w:autoSpaceDN w:val="0"/>
        <w:adjustRightInd w:val="0"/>
        <w:ind w:firstLine="540"/>
        <w:jc w:val="center"/>
        <w:outlineLvl w:val="0"/>
        <w:rPr>
          <w:b/>
          <w:sz w:val="28"/>
          <w:szCs w:val="28"/>
        </w:rPr>
      </w:pPr>
      <w:r w:rsidRPr="00161FA2">
        <w:rPr>
          <w:b/>
          <w:sz w:val="28"/>
          <w:szCs w:val="28"/>
        </w:rPr>
        <w:t>Требования к озеленению территорий и содержанию зеленых насаждений</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proofErr w:type="gramStart"/>
      <w:r w:rsidRPr="00161FA2">
        <w:rPr>
          <w:sz w:val="28"/>
          <w:szCs w:val="28"/>
        </w:rP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161FA2">
        <w:rPr>
          <w:sz w:val="28"/>
          <w:szCs w:val="28"/>
        </w:rP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Озеленение территории, работы по содержанию и восстановлению парков, скверов и зеленых зон осуществляется администрацией муниципального образования или по договору специализированными организациями. Также приветствуется и должна поддерживаться инициатива населения  по поддержанию и улучшению </w:t>
      </w:r>
      <w:r w:rsidRPr="00161FA2">
        <w:rPr>
          <w:sz w:val="28"/>
          <w:szCs w:val="28"/>
        </w:rPr>
        <w:lastRenderedPageBreak/>
        <w:t>зелёных зон и других элементов природной среды в населенном пункте.</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 в ПЗЗ.</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Лицами, ответственными за содержание соответствующей территории:</w:t>
      </w:r>
    </w:p>
    <w:p w:rsidR="008B25DD" w:rsidRPr="00161FA2" w:rsidRDefault="008B25DD" w:rsidP="00D455EE">
      <w:pPr>
        <w:widowControl w:val="0"/>
        <w:numPr>
          <w:ilvl w:val="0"/>
          <w:numId w:val="7"/>
        </w:numPr>
        <w:autoSpaceDE w:val="0"/>
        <w:autoSpaceDN w:val="0"/>
        <w:adjustRightInd w:val="0"/>
        <w:ind w:left="0" w:firstLine="567"/>
        <w:jc w:val="both"/>
        <w:rPr>
          <w:sz w:val="28"/>
          <w:szCs w:val="28"/>
        </w:rPr>
      </w:pPr>
      <w:r w:rsidRPr="00161FA2">
        <w:rPr>
          <w:sz w:val="28"/>
          <w:szCs w:val="28"/>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B25DD" w:rsidRPr="00161FA2" w:rsidRDefault="008B25DD" w:rsidP="00D455EE">
      <w:pPr>
        <w:widowControl w:val="0"/>
        <w:numPr>
          <w:ilvl w:val="0"/>
          <w:numId w:val="7"/>
        </w:numPr>
        <w:autoSpaceDE w:val="0"/>
        <w:autoSpaceDN w:val="0"/>
        <w:adjustRightInd w:val="0"/>
        <w:ind w:left="0" w:firstLine="567"/>
        <w:jc w:val="both"/>
        <w:rPr>
          <w:sz w:val="28"/>
          <w:szCs w:val="28"/>
        </w:rPr>
      </w:pPr>
      <w:r w:rsidRPr="00161FA2">
        <w:rPr>
          <w:sz w:val="28"/>
          <w:szCs w:val="28"/>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8B25DD" w:rsidRPr="00161FA2" w:rsidRDefault="008B25DD" w:rsidP="00D455EE">
      <w:pPr>
        <w:widowControl w:val="0"/>
        <w:numPr>
          <w:ilvl w:val="0"/>
          <w:numId w:val="7"/>
        </w:numPr>
        <w:autoSpaceDE w:val="0"/>
        <w:autoSpaceDN w:val="0"/>
        <w:adjustRightInd w:val="0"/>
        <w:ind w:left="0" w:firstLine="567"/>
        <w:jc w:val="both"/>
        <w:rPr>
          <w:sz w:val="28"/>
          <w:szCs w:val="28"/>
        </w:rPr>
      </w:pPr>
      <w:r w:rsidRPr="00161FA2">
        <w:rPr>
          <w:sz w:val="28"/>
          <w:szCs w:val="28"/>
        </w:rPr>
        <w:t xml:space="preserve">доводится до сведения администрации муниципального образования обо всех случаях массового появления вредителей и </w:t>
      </w:r>
      <w:proofErr w:type="gramStart"/>
      <w:r w:rsidRPr="00161FA2">
        <w:rPr>
          <w:sz w:val="28"/>
          <w:szCs w:val="28"/>
        </w:rPr>
        <w:t>болезней</w:t>
      </w:r>
      <w:proofErr w:type="gramEnd"/>
      <w:r w:rsidRPr="00161FA2">
        <w:rPr>
          <w:sz w:val="28"/>
          <w:szCs w:val="28"/>
        </w:rPr>
        <w:t xml:space="preserve"> и принимаются меры борьбы с ними, производится замазка ран и дупел на деревьях;</w:t>
      </w:r>
    </w:p>
    <w:p w:rsidR="008B25DD" w:rsidRPr="00161FA2" w:rsidRDefault="008B25DD" w:rsidP="00D455EE">
      <w:pPr>
        <w:widowControl w:val="0"/>
        <w:numPr>
          <w:ilvl w:val="0"/>
          <w:numId w:val="7"/>
        </w:numPr>
        <w:autoSpaceDE w:val="0"/>
        <w:autoSpaceDN w:val="0"/>
        <w:adjustRightInd w:val="0"/>
        <w:ind w:left="0" w:firstLine="567"/>
        <w:jc w:val="both"/>
        <w:rPr>
          <w:sz w:val="28"/>
          <w:szCs w:val="28"/>
        </w:rPr>
      </w:pPr>
      <w:r w:rsidRPr="00161FA2">
        <w:rPr>
          <w:sz w:val="28"/>
          <w:szCs w:val="28"/>
        </w:rPr>
        <w:t>проводится своевременный ремонт ограждений зеленых насаждений.</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На площадях зеленых насаждений запрещается:</w:t>
      </w:r>
    </w:p>
    <w:p w:rsidR="008B25DD" w:rsidRPr="00161FA2" w:rsidRDefault="008B25DD" w:rsidP="00D455EE">
      <w:pPr>
        <w:widowControl w:val="0"/>
        <w:numPr>
          <w:ilvl w:val="0"/>
          <w:numId w:val="8"/>
        </w:numPr>
        <w:autoSpaceDE w:val="0"/>
        <w:autoSpaceDN w:val="0"/>
        <w:adjustRightInd w:val="0"/>
        <w:ind w:left="567" w:firstLine="0"/>
        <w:jc w:val="both"/>
        <w:rPr>
          <w:sz w:val="28"/>
          <w:szCs w:val="28"/>
        </w:rPr>
      </w:pPr>
      <w:r w:rsidRPr="00161FA2">
        <w:rPr>
          <w:sz w:val="28"/>
          <w:szCs w:val="28"/>
        </w:rPr>
        <w:t>ходить и лежать на газонах и в молодых лесных посадках;</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ломать деревья, кустарники, сучья и ветви, срывать листья и цветы, сбивать и собирать плоды;</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разбивать палатки и разводить костры;</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засорять газоны, цветники, дорожки и водоемы;</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портить скульптуры, скамейки, ограды;</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ездить на велосипедах, мотоциклах, лошадях, тракторах и автомашинах;</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парковать автотранспортные средства на газонах;</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пасти скот;</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производить строительные и ремонтные работы без ограждений насаждений щитами, гарантирующими защиту их от повреждений;</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 xml:space="preserve">обнажать корни деревьев на расстоянии ближе </w:t>
      </w:r>
      <w:smartTag w:uri="urn:schemas-microsoft-com:office:smarttags" w:element="metricconverter">
        <w:smartTagPr>
          <w:attr w:name="ProductID" w:val="1,5 м"/>
        </w:smartTagPr>
        <w:r w:rsidRPr="00161FA2">
          <w:rPr>
            <w:sz w:val="28"/>
            <w:szCs w:val="28"/>
          </w:rPr>
          <w:t>1,5 м</w:t>
        </w:r>
      </w:smartTag>
      <w:r w:rsidRPr="00161FA2">
        <w:rPr>
          <w:sz w:val="28"/>
          <w:szCs w:val="28"/>
        </w:rPr>
        <w:t xml:space="preserve"> от ствола и </w:t>
      </w:r>
      <w:r w:rsidRPr="00161FA2">
        <w:rPr>
          <w:sz w:val="28"/>
          <w:szCs w:val="28"/>
        </w:rPr>
        <w:lastRenderedPageBreak/>
        <w:t>засыпать шейки деревьев землей или строительным мусором;</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добывать растительную землю, песок и производить другие раскопки;</w:t>
      </w:r>
    </w:p>
    <w:p w:rsidR="008B25DD" w:rsidRPr="00161FA2" w:rsidRDefault="008B25DD" w:rsidP="00D455EE">
      <w:pPr>
        <w:widowControl w:val="0"/>
        <w:numPr>
          <w:ilvl w:val="0"/>
          <w:numId w:val="8"/>
        </w:numPr>
        <w:autoSpaceDE w:val="0"/>
        <w:autoSpaceDN w:val="0"/>
        <w:adjustRightInd w:val="0"/>
        <w:ind w:left="0" w:firstLine="567"/>
        <w:jc w:val="both"/>
        <w:rPr>
          <w:sz w:val="28"/>
          <w:szCs w:val="28"/>
        </w:rPr>
      </w:pPr>
      <w:r w:rsidRPr="00161FA2">
        <w:rPr>
          <w:sz w:val="28"/>
          <w:szCs w:val="28"/>
        </w:rPr>
        <w:t>выгуливать и отпускать с поводка собак в парках, лесопарках, скверах и иных территориях зеленых насаждений.</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Проектирование озеленения и формирование системы зеленых насаждений как “зеленого каркаса”, на территории муниципального образования осуществляется с учетом факторов потери (в той или иной степени) способности экосистем к </w:t>
      </w:r>
      <w:proofErr w:type="spellStart"/>
      <w:r w:rsidRPr="00161FA2">
        <w:rPr>
          <w:sz w:val="28"/>
          <w:szCs w:val="28"/>
        </w:rPr>
        <w:t>саморегуляции</w:t>
      </w:r>
      <w:proofErr w:type="spellEnd"/>
      <w:r w:rsidRPr="00161FA2">
        <w:rPr>
          <w:sz w:val="28"/>
          <w:szCs w:val="28"/>
        </w:rPr>
        <w:t>. Для обеспечения жизнеспособности зелёных насаждений и озеленяемых территорий в целом муниципального образования требуется:</w:t>
      </w:r>
    </w:p>
    <w:p w:rsidR="008B25DD" w:rsidRPr="00161FA2" w:rsidRDefault="008B25DD" w:rsidP="00D455EE">
      <w:pPr>
        <w:widowControl w:val="0"/>
        <w:numPr>
          <w:ilvl w:val="0"/>
          <w:numId w:val="9"/>
        </w:numPr>
        <w:autoSpaceDE w:val="0"/>
        <w:autoSpaceDN w:val="0"/>
        <w:adjustRightInd w:val="0"/>
        <w:ind w:left="0" w:firstLine="567"/>
        <w:jc w:val="both"/>
        <w:rPr>
          <w:sz w:val="28"/>
          <w:szCs w:val="28"/>
        </w:rPr>
      </w:pPr>
      <w:r w:rsidRPr="00161FA2">
        <w:rPr>
          <w:sz w:val="28"/>
          <w:szCs w:val="28"/>
        </w:rPr>
        <w:t>учитывать степень техногенных нагрузок от прилегающих территорий;</w:t>
      </w:r>
    </w:p>
    <w:p w:rsidR="008B25DD" w:rsidRPr="00161FA2" w:rsidRDefault="008B25DD" w:rsidP="00D455EE">
      <w:pPr>
        <w:widowControl w:val="0"/>
        <w:numPr>
          <w:ilvl w:val="0"/>
          <w:numId w:val="9"/>
        </w:numPr>
        <w:autoSpaceDE w:val="0"/>
        <w:autoSpaceDN w:val="0"/>
        <w:adjustRightInd w:val="0"/>
        <w:ind w:left="0" w:firstLine="567"/>
        <w:jc w:val="both"/>
        <w:rPr>
          <w:sz w:val="28"/>
          <w:szCs w:val="28"/>
        </w:rPr>
      </w:pPr>
      <w:r w:rsidRPr="00161FA2">
        <w:rPr>
          <w:sz w:val="28"/>
          <w:szCs w:val="28"/>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При посадке деревьев в зонах действия теплотрасс необходимо учитывать фактор прогревания почвы в обе стороны от оси теплотрассы.</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proofErr w:type="spellStart"/>
      <w:proofErr w:type="gramStart"/>
      <w:r w:rsidRPr="00161FA2">
        <w:rPr>
          <w:sz w:val="28"/>
          <w:szCs w:val="28"/>
        </w:rPr>
        <w:t>Шумозащитные</w:t>
      </w:r>
      <w:proofErr w:type="spellEnd"/>
      <w:r w:rsidRPr="00161FA2">
        <w:rPr>
          <w:sz w:val="28"/>
          <w:szCs w:val="28"/>
        </w:rPr>
        <w:t xml:space="preserve"> насаждения на участках с высокой интенсивностью движения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161FA2">
          <w:rPr>
            <w:sz w:val="28"/>
            <w:szCs w:val="28"/>
          </w:rPr>
          <w:t>7 м</w:t>
        </w:r>
      </w:smartTag>
      <w:r w:rsidRPr="00161FA2">
        <w:rPr>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161FA2">
          <w:rPr>
            <w:sz w:val="28"/>
            <w:szCs w:val="28"/>
          </w:rPr>
          <w:t>10 м</w:t>
        </w:r>
      </w:smartTag>
      <w:r w:rsidRPr="00161FA2">
        <w:rPr>
          <w:sz w:val="28"/>
          <w:szCs w:val="28"/>
        </w:rPr>
        <w:t xml:space="preserve"> (с широкой кроной), 5 - </w:t>
      </w:r>
      <w:smartTag w:uri="urn:schemas-microsoft-com:office:smarttags" w:element="metricconverter">
        <w:smartTagPr>
          <w:attr w:name="ProductID" w:val="6 м"/>
        </w:smartTagPr>
        <w:r w:rsidRPr="00161FA2">
          <w:rPr>
            <w:sz w:val="28"/>
            <w:szCs w:val="28"/>
          </w:rPr>
          <w:t>6 м</w:t>
        </w:r>
      </w:smartTag>
      <w:r w:rsidRPr="00161FA2">
        <w:rPr>
          <w:sz w:val="28"/>
          <w:szCs w:val="28"/>
        </w:rPr>
        <w:t xml:space="preserve"> (со средней кроной), 3 - </w:t>
      </w:r>
      <w:smartTag w:uri="urn:schemas-microsoft-com:office:smarttags" w:element="metricconverter">
        <w:smartTagPr>
          <w:attr w:name="ProductID" w:val="4 м"/>
        </w:smartTagPr>
        <w:r w:rsidRPr="00161FA2">
          <w:rPr>
            <w:sz w:val="28"/>
            <w:szCs w:val="28"/>
          </w:rPr>
          <w:t>4 м</w:t>
        </w:r>
      </w:smartTag>
      <w:r w:rsidRPr="00161FA2">
        <w:rPr>
          <w:sz w:val="28"/>
          <w:szCs w:val="28"/>
        </w:rPr>
        <w:t xml:space="preserve"> (с узкой кроной), </w:t>
      </w:r>
      <w:proofErr w:type="spellStart"/>
      <w:r w:rsidRPr="00161FA2">
        <w:rPr>
          <w:sz w:val="28"/>
          <w:szCs w:val="28"/>
        </w:rPr>
        <w:t>подкроновое</w:t>
      </w:r>
      <w:proofErr w:type="spellEnd"/>
      <w:r w:rsidRPr="00161FA2">
        <w:rPr>
          <w:sz w:val="28"/>
          <w:szCs w:val="28"/>
        </w:rPr>
        <w:t xml:space="preserve"> пространство заполнять рядами кустарника. </w:t>
      </w:r>
      <w:proofErr w:type="gramEnd"/>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w:t>
      </w:r>
      <w:proofErr w:type="gramStart"/>
      <w:r w:rsidRPr="00161FA2">
        <w:rPr>
          <w:sz w:val="28"/>
          <w:szCs w:val="28"/>
        </w:rPr>
        <w:t>приспособленными</w:t>
      </w:r>
      <w:proofErr w:type="gramEnd"/>
      <w:r w:rsidRPr="00161FA2">
        <w:rPr>
          <w:sz w:val="28"/>
          <w:szCs w:val="28"/>
        </w:rPr>
        <w:t xml:space="preserve"> для активного использования с учетом концепции устойчивого развития и бережного отношения к окружающей среде.</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При проектировании озелененных пространств учитываются факторы </w:t>
      </w:r>
      <w:proofErr w:type="spellStart"/>
      <w:r w:rsidRPr="00161FA2">
        <w:rPr>
          <w:sz w:val="28"/>
          <w:szCs w:val="28"/>
        </w:rPr>
        <w:t>биоразнообразия</w:t>
      </w:r>
      <w:proofErr w:type="spellEnd"/>
      <w:r w:rsidRPr="00161FA2">
        <w:rPr>
          <w:sz w:val="28"/>
          <w:szCs w:val="28"/>
        </w:rPr>
        <w:t xml:space="preserve"> и непрерывности озеленения населенных пунктов.</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rFonts w:ascii="12" w:hAnsi="12"/>
          <w:sz w:val="28"/>
          <w:szCs w:val="28"/>
        </w:rPr>
        <w:lastRenderedPageBreak/>
        <w:t>Запрещается самовольная вырубка деревьев и кустарников.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w:t>
      </w:r>
    </w:p>
    <w:p w:rsidR="008B25DD" w:rsidRPr="00161FA2" w:rsidRDefault="00BF49EA" w:rsidP="008B25DD">
      <w:pPr>
        <w:jc w:val="both"/>
        <w:rPr>
          <w:rFonts w:ascii="12" w:hAnsi="12"/>
          <w:sz w:val="28"/>
          <w:szCs w:val="28"/>
        </w:rPr>
      </w:pPr>
      <w:r>
        <w:rPr>
          <w:rFonts w:ascii="12" w:hAnsi="12"/>
          <w:sz w:val="28"/>
          <w:szCs w:val="28"/>
        </w:rPr>
        <w:t xml:space="preserve">         а</w:t>
      </w:r>
      <w:proofErr w:type="gramStart"/>
      <w:r>
        <w:rPr>
          <w:rFonts w:ascii="12" w:hAnsi="12"/>
          <w:sz w:val="28"/>
          <w:szCs w:val="28"/>
        </w:rPr>
        <w:t>)</w:t>
      </w:r>
      <w:r w:rsidR="008B25DD" w:rsidRPr="00161FA2">
        <w:rPr>
          <w:rFonts w:ascii="12" w:hAnsi="12"/>
          <w:sz w:val="28"/>
          <w:szCs w:val="28"/>
        </w:rPr>
        <w:t>З</w:t>
      </w:r>
      <w:proofErr w:type="gramEnd"/>
      <w:r w:rsidR="008B25DD" w:rsidRPr="00161FA2">
        <w:rPr>
          <w:rFonts w:ascii="12" w:hAnsi="12"/>
          <w:sz w:val="28"/>
          <w:szCs w:val="28"/>
        </w:rPr>
        <w:t xml:space="preserve">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выдачу разрешения следует производить без уплаты восстановительной стоимости. Размер восстановительной стоимости зеленых насаждений и место посадок определяются администрацией сельского поселения. Восстановительную стоимость зеленых насаждений  зачисляется в бюджет сельского поселения.    </w:t>
      </w:r>
      <w:r>
        <w:rPr>
          <w:rFonts w:ascii="12" w:hAnsi="12"/>
          <w:sz w:val="28"/>
          <w:szCs w:val="28"/>
        </w:rPr>
        <w:t xml:space="preserve">   б</w:t>
      </w:r>
      <w:proofErr w:type="gramStart"/>
      <w:r>
        <w:rPr>
          <w:rFonts w:ascii="12" w:hAnsi="12"/>
          <w:sz w:val="28"/>
          <w:szCs w:val="28"/>
        </w:rPr>
        <w:t>)</w:t>
      </w:r>
      <w:r w:rsidR="008B25DD" w:rsidRPr="00161FA2">
        <w:rPr>
          <w:rFonts w:ascii="12" w:hAnsi="12"/>
          <w:sz w:val="28"/>
          <w:szCs w:val="28"/>
        </w:rPr>
        <w:t>С</w:t>
      </w:r>
      <w:proofErr w:type="gramEnd"/>
      <w:r w:rsidR="008B25DD" w:rsidRPr="00161FA2">
        <w:rPr>
          <w:rFonts w:ascii="12" w:hAnsi="12"/>
          <w:sz w:val="28"/>
          <w:szCs w:val="28"/>
        </w:rPr>
        <w:t>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r w:rsidR="008B25DD" w:rsidRPr="00161FA2">
        <w:rPr>
          <w:rFonts w:ascii="12" w:hAnsi="12"/>
          <w:b/>
          <w:sz w:val="28"/>
          <w:szCs w:val="28"/>
        </w:rPr>
        <w:t>.</w:t>
      </w:r>
    </w:p>
    <w:p w:rsidR="008B25DD" w:rsidRPr="00161FA2" w:rsidRDefault="008B25DD" w:rsidP="008B25DD">
      <w:pPr>
        <w:pStyle w:val="a9"/>
        <w:ind w:left="1211"/>
        <w:jc w:val="both"/>
        <w:rPr>
          <w:rFonts w:ascii="12" w:hAnsi="12"/>
          <w:b/>
          <w:sz w:val="28"/>
          <w:szCs w:val="28"/>
          <w:lang w:val="ru-RU"/>
        </w:rPr>
      </w:pP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Требования к освещению населенных пунктов</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ind w:firstLine="585"/>
        <w:jc w:val="both"/>
        <w:rPr>
          <w:rFonts w:ascii="12" w:hAnsi="12"/>
          <w:sz w:val="28"/>
          <w:szCs w:val="28"/>
        </w:rPr>
      </w:pPr>
      <w:r w:rsidRPr="00161FA2">
        <w:rPr>
          <w:sz w:val="28"/>
          <w:szCs w:val="28"/>
        </w:rP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r w:rsidRPr="00161FA2">
        <w:rPr>
          <w:rFonts w:ascii="12" w:hAnsi="12"/>
          <w:sz w:val="28"/>
          <w:szCs w:val="28"/>
        </w:rPr>
        <w:t xml:space="preserve">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освещается в темное время суток по расписанию, утвержденному администрацией сельского поселения. Обязанность по освещению данных объектов  возлагается на их собственников или уполномоченных собственником лиц.</w:t>
      </w:r>
    </w:p>
    <w:p w:rsidR="008B25DD" w:rsidRPr="00161FA2" w:rsidRDefault="008B25DD" w:rsidP="008B25DD">
      <w:pPr>
        <w:ind w:firstLine="585"/>
        <w:jc w:val="both"/>
        <w:rPr>
          <w:rFonts w:ascii="12" w:hAnsi="12"/>
          <w:sz w:val="28"/>
          <w:szCs w:val="28"/>
        </w:rPr>
      </w:pPr>
      <w:r w:rsidRPr="00161FA2">
        <w:rPr>
          <w:rFonts w:ascii="12" w:hAnsi="12"/>
          <w:sz w:val="28"/>
          <w:szCs w:val="28"/>
        </w:rPr>
        <w:t xml:space="preserve">. Освещение территории сельского поселения  осуществляется </w:t>
      </w:r>
      <w:proofErr w:type="spellStart"/>
      <w:r w:rsidRPr="00161FA2">
        <w:rPr>
          <w:rFonts w:ascii="12" w:hAnsi="12"/>
          <w:sz w:val="28"/>
          <w:szCs w:val="28"/>
        </w:rPr>
        <w:t>энергоснабжающей</w:t>
      </w:r>
      <w:proofErr w:type="spellEnd"/>
      <w:r w:rsidRPr="00161FA2">
        <w:rPr>
          <w:rFonts w:ascii="12" w:hAnsi="12"/>
          <w:sz w:val="28"/>
          <w:szCs w:val="28"/>
        </w:rPr>
        <w:t xml:space="preserve"> организацией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 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муниципального образования.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Принципы устройства элементов наружного освещения:</w:t>
      </w:r>
    </w:p>
    <w:p w:rsidR="008B25DD" w:rsidRPr="00161FA2" w:rsidRDefault="008B25DD" w:rsidP="00D455EE">
      <w:pPr>
        <w:widowControl w:val="0"/>
        <w:numPr>
          <w:ilvl w:val="0"/>
          <w:numId w:val="10"/>
        </w:numPr>
        <w:autoSpaceDE w:val="0"/>
        <w:autoSpaceDN w:val="0"/>
        <w:adjustRightInd w:val="0"/>
        <w:ind w:left="0" w:firstLine="567"/>
        <w:jc w:val="both"/>
        <w:rPr>
          <w:sz w:val="28"/>
          <w:szCs w:val="28"/>
        </w:rPr>
      </w:pPr>
      <w:r w:rsidRPr="00161FA2">
        <w:rPr>
          <w:sz w:val="28"/>
          <w:szCs w:val="28"/>
        </w:rPr>
        <w:t>единое решение наружного освещения в границах объекта благоустройства;</w:t>
      </w:r>
    </w:p>
    <w:p w:rsidR="008B25DD" w:rsidRPr="00161FA2" w:rsidRDefault="008B25DD" w:rsidP="00D455EE">
      <w:pPr>
        <w:widowControl w:val="0"/>
        <w:numPr>
          <w:ilvl w:val="0"/>
          <w:numId w:val="10"/>
        </w:numPr>
        <w:autoSpaceDE w:val="0"/>
        <w:autoSpaceDN w:val="0"/>
        <w:adjustRightInd w:val="0"/>
        <w:ind w:left="0" w:firstLine="567"/>
        <w:jc w:val="both"/>
        <w:rPr>
          <w:sz w:val="28"/>
          <w:szCs w:val="28"/>
        </w:rPr>
      </w:pPr>
      <w:r w:rsidRPr="00161FA2">
        <w:rPr>
          <w:sz w:val="28"/>
          <w:szCs w:val="28"/>
        </w:rPr>
        <w:t xml:space="preserve">уровень освещенности территорий населенных пунктов, архитектурного освещения зданий и сооружений и элементов фасадов, </w:t>
      </w:r>
      <w:r w:rsidRPr="00161FA2">
        <w:rPr>
          <w:sz w:val="28"/>
          <w:szCs w:val="28"/>
        </w:rPr>
        <w:lastRenderedPageBreak/>
        <w:t>информационное освещение должны соответствовать установленным требованиям;</w:t>
      </w:r>
    </w:p>
    <w:p w:rsidR="008B25DD" w:rsidRPr="00161FA2" w:rsidRDefault="008B25DD" w:rsidP="00D455EE">
      <w:pPr>
        <w:widowControl w:val="0"/>
        <w:numPr>
          <w:ilvl w:val="0"/>
          <w:numId w:val="10"/>
        </w:numPr>
        <w:autoSpaceDE w:val="0"/>
        <w:autoSpaceDN w:val="0"/>
        <w:adjustRightInd w:val="0"/>
        <w:ind w:left="0" w:firstLine="567"/>
        <w:jc w:val="both"/>
        <w:rPr>
          <w:sz w:val="28"/>
          <w:szCs w:val="28"/>
        </w:rPr>
      </w:pPr>
      <w:r w:rsidRPr="00161FA2">
        <w:rPr>
          <w:sz w:val="28"/>
          <w:szCs w:val="28"/>
        </w:rPr>
        <w:t>соответствие архитектурно-</w:t>
      </w:r>
      <w:proofErr w:type="gramStart"/>
      <w:r w:rsidRPr="00161FA2">
        <w:rPr>
          <w:sz w:val="28"/>
          <w:szCs w:val="28"/>
        </w:rPr>
        <w:t>художественного решения</w:t>
      </w:r>
      <w:proofErr w:type="gramEnd"/>
      <w:r w:rsidRPr="00161FA2">
        <w:rPr>
          <w:sz w:val="28"/>
          <w:szCs w:val="28"/>
        </w:rPr>
        <w:t xml:space="preserve"> устройств наружного освещения характеру окружения;</w:t>
      </w:r>
    </w:p>
    <w:p w:rsidR="008B25DD" w:rsidRPr="00161FA2" w:rsidRDefault="008B25DD" w:rsidP="00D455EE">
      <w:pPr>
        <w:widowControl w:val="0"/>
        <w:numPr>
          <w:ilvl w:val="0"/>
          <w:numId w:val="10"/>
        </w:numPr>
        <w:autoSpaceDE w:val="0"/>
        <w:autoSpaceDN w:val="0"/>
        <w:adjustRightInd w:val="0"/>
        <w:ind w:left="0" w:firstLine="567"/>
        <w:jc w:val="both"/>
        <w:rPr>
          <w:sz w:val="28"/>
          <w:szCs w:val="28"/>
        </w:rPr>
      </w:pPr>
      <w:r w:rsidRPr="00161FA2">
        <w:rPr>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B25DD" w:rsidRPr="00161FA2" w:rsidRDefault="008B25DD" w:rsidP="00D455EE">
      <w:pPr>
        <w:widowControl w:val="0"/>
        <w:numPr>
          <w:ilvl w:val="0"/>
          <w:numId w:val="10"/>
        </w:numPr>
        <w:autoSpaceDE w:val="0"/>
        <w:autoSpaceDN w:val="0"/>
        <w:adjustRightInd w:val="0"/>
        <w:ind w:left="0" w:firstLine="567"/>
        <w:jc w:val="both"/>
        <w:rPr>
          <w:sz w:val="28"/>
          <w:szCs w:val="28"/>
        </w:rPr>
      </w:pPr>
      <w:r w:rsidRPr="00161FA2">
        <w:rPr>
          <w:sz w:val="28"/>
          <w:szCs w:val="28"/>
        </w:rPr>
        <w:t xml:space="preserve">экономичность и </w:t>
      </w:r>
      <w:proofErr w:type="spellStart"/>
      <w:r w:rsidRPr="00161FA2">
        <w:rPr>
          <w:sz w:val="28"/>
          <w:szCs w:val="28"/>
        </w:rPr>
        <w:t>энергоэффективность</w:t>
      </w:r>
      <w:proofErr w:type="spellEnd"/>
      <w:r w:rsidRPr="00161FA2">
        <w:rPr>
          <w:sz w:val="28"/>
          <w:szCs w:val="28"/>
        </w:rPr>
        <w:t xml:space="preserve"> применяемых установок, рациональное распределение и использование электроэнергии;</w:t>
      </w:r>
    </w:p>
    <w:p w:rsidR="008B25DD" w:rsidRPr="00161FA2" w:rsidRDefault="008B25DD" w:rsidP="00D455EE">
      <w:pPr>
        <w:widowControl w:val="0"/>
        <w:numPr>
          <w:ilvl w:val="0"/>
          <w:numId w:val="10"/>
        </w:numPr>
        <w:autoSpaceDE w:val="0"/>
        <w:autoSpaceDN w:val="0"/>
        <w:adjustRightInd w:val="0"/>
        <w:ind w:left="0" w:firstLine="567"/>
        <w:jc w:val="both"/>
        <w:rPr>
          <w:sz w:val="28"/>
          <w:szCs w:val="28"/>
        </w:rPr>
      </w:pPr>
      <w:r w:rsidRPr="00161FA2">
        <w:rPr>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8B25DD" w:rsidRPr="00161FA2" w:rsidRDefault="008B25DD" w:rsidP="00D455EE">
      <w:pPr>
        <w:widowControl w:val="0"/>
        <w:numPr>
          <w:ilvl w:val="0"/>
          <w:numId w:val="10"/>
        </w:numPr>
        <w:autoSpaceDE w:val="0"/>
        <w:autoSpaceDN w:val="0"/>
        <w:adjustRightInd w:val="0"/>
        <w:ind w:left="0" w:firstLine="567"/>
        <w:jc w:val="both"/>
        <w:rPr>
          <w:sz w:val="28"/>
          <w:szCs w:val="28"/>
        </w:rPr>
      </w:pPr>
      <w:r w:rsidRPr="00161FA2">
        <w:rPr>
          <w:sz w:val="28"/>
          <w:szCs w:val="28"/>
        </w:rPr>
        <w:t>удобство обслуживания и управления при разных режимах работы установок.</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Основными типами устройств декоративного наружного освещения являются:</w:t>
      </w:r>
    </w:p>
    <w:p w:rsidR="008B25DD" w:rsidRPr="00161FA2" w:rsidRDefault="008B25DD" w:rsidP="00D455EE">
      <w:pPr>
        <w:widowControl w:val="0"/>
        <w:numPr>
          <w:ilvl w:val="0"/>
          <w:numId w:val="11"/>
        </w:numPr>
        <w:autoSpaceDE w:val="0"/>
        <w:autoSpaceDN w:val="0"/>
        <w:adjustRightInd w:val="0"/>
        <w:ind w:left="0" w:firstLine="567"/>
        <w:jc w:val="both"/>
        <w:rPr>
          <w:sz w:val="28"/>
          <w:szCs w:val="28"/>
        </w:rPr>
      </w:pPr>
      <w:r w:rsidRPr="00161FA2">
        <w:rPr>
          <w:sz w:val="28"/>
          <w:szCs w:val="28"/>
        </w:rPr>
        <w:t>светильники на вертикальных стойках;</w:t>
      </w:r>
    </w:p>
    <w:p w:rsidR="008B25DD" w:rsidRPr="00161FA2" w:rsidRDefault="008B25DD" w:rsidP="00D455EE">
      <w:pPr>
        <w:widowControl w:val="0"/>
        <w:numPr>
          <w:ilvl w:val="0"/>
          <w:numId w:val="11"/>
        </w:numPr>
        <w:autoSpaceDE w:val="0"/>
        <w:autoSpaceDN w:val="0"/>
        <w:adjustRightInd w:val="0"/>
        <w:ind w:left="0" w:firstLine="567"/>
        <w:jc w:val="both"/>
        <w:rPr>
          <w:sz w:val="28"/>
          <w:szCs w:val="28"/>
        </w:rPr>
      </w:pPr>
      <w:r w:rsidRPr="00161FA2">
        <w:rPr>
          <w:sz w:val="28"/>
          <w:szCs w:val="28"/>
        </w:rPr>
        <w:t>прожектора;</w:t>
      </w:r>
    </w:p>
    <w:p w:rsidR="008B25DD" w:rsidRPr="00161FA2" w:rsidRDefault="008B25DD" w:rsidP="00D455EE">
      <w:pPr>
        <w:widowControl w:val="0"/>
        <w:numPr>
          <w:ilvl w:val="0"/>
          <w:numId w:val="11"/>
        </w:numPr>
        <w:autoSpaceDE w:val="0"/>
        <w:autoSpaceDN w:val="0"/>
        <w:adjustRightInd w:val="0"/>
        <w:ind w:left="0" w:firstLine="567"/>
        <w:jc w:val="both"/>
        <w:rPr>
          <w:sz w:val="28"/>
          <w:szCs w:val="28"/>
        </w:rPr>
      </w:pPr>
      <w:r w:rsidRPr="00161FA2">
        <w:rPr>
          <w:sz w:val="28"/>
          <w:szCs w:val="28"/>
        </w:rPr>
        <w:t>декоративные торшеры;</w:t>
      </w:r>
    </w:p>
    <w:p w:rsidR="008B25DD" w:rsidRPr="00161FA2" w:rsidRDefault="008B25DD" w:rsidP="00D455EE">
      <w:pPr>
        <w:widowControl w:val="0"/>
        <w:numPr>
          <w:ilvl w:val="0"/>
          <w:numId w:val="11"/>
        </w:numPr>
        <w:autoSpaceDE w:val="0"/>
        <w:autoSpaceDN w:val="0"/>
        <w:adjustRightInd w:val="0"/>
        <w:ind w:left="0" w:firstLine="567"/>
        <w:jc w:val="both"/>
        <w:rPr>
          <w:sz w:val="28"/>
          <w:szCs w:val="28"/>
        </w:rPr>
      </w:pPr>
      <w:r w:rsidRPr="00161FA2">
        <w:rPr>
          <w:sz w:val="28"/>
          <w:szCs w:val="28"/>
        </w:rPr>
        <w:t>настенные светильники;</w:t>
      </w:r>
    </w:p>
    <w:p w:rsidR="008B25DD" w:rsidRPr="00161FA2" w:rsidRDefault="008B25DD" w:rsidP="00D455EE">
      <w:pPr>
        <w:widowControl w:val="0"/>
        <w:numPr>
          <w:ilvl w:val="0"/>
          <w:numId w:val="11"/>
        </w:numPr>
        <w:autoSpaceDE w:val="0"/>
        <w:autoSpaceDN w:val="0"/>
        <w:adjustRightInd w:val="0"/>
        <w:ind w:left="0" w:firstLine="567"/>
        <w:jc w:val="both"/>
        <w:rPr>
          <w:sz w:val="28"/>
          <w:szCs w:val="28"/>
        </w:rPr>
      </w:pPr>
      <w:r w:rsidRPr="00161FA2">
        <w:rPr>
          <w:sz w:val="28"/>
          <w:szCs w:val="28"/>
        </w:rPr>
        <w:t>газонные светильники;</w:t>
      </w:r>
    </w:p>
    <w:p w:rsidR="008B25DD" w:rsidRPr="00161FA2" w:rsidRDefault="008B25DD" w:rsidP="00D455EE">
      <w:pPr>
        <w:widowControl w:val="0"/>
        <w:numPr>
          <w:ilvl w:val="0"/>
          <w:numId w:val="11"/>
        </w:numPr>
        <w:autoSpaceDE w:val="0"/>
        <w:autoSpaceDN w:val="0"/>
        <w:adjustRightInd w:val="0"/>
        <w:ind w:left="0" w:firstLine="567"/>
        <w:jc w:val="both"/>
        <w:rPr>
          <w:sz w:val="28"/>
          <w:szCs w:val="28"/>
        </w:rPr>
      </w:pPr>
      <w:r w:rsidRPr="00161FA2">
        <w:rPr>
          <w:sz w:val="28"/>
          <w:szCs w:val="28"/>
        </w:rPr>
        <w:t>устройства линейной и ленточной подсветки;</w:t>
      </w:r>
    </w:p>
    <w:p w:rsidR="008B25DD" w:rsidRPr="00161FA2" w:rsidRDefault="008B25DD" w:rsidP="00D455EE">
      <w:pPr>
        <w:widowControl w:val="0"/>
        <w:numPr>
          <w:ilvl w:val="0"/>
          <w:numId w:val="11"/>
        </w:numPr>
        <w:autoSpaceDE w:val="0"/>
        <w:autoSpaceDN w:val="0"/>
        <w:adjustRightInd w:val="0"/>
        <w:ind w:left="0" w:firstLine="567"/>
        <w:jc w:val="both"/>
        <w:rPr>
          <w:sz w:val="28"/>
          <w:szCs w:val="28"/>
        </w:rPr>
      </w:pPr>
      <w:r w:rsidRPr="00161FA2">
        <w:rPr>
          <w:sz w:val="28"/>
          <w:szCs w:val="28"/>
        </w:rPr>
        <w:t>встроенные светильники (в том числе: в поверхность земли, ступеней).</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Освещение может быть функциональное, архитектурное и информационное.</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Функциональное освещение осуществляется стационарными установками освещения дорожных покрытий и простран</w:t>
      </w:r>
      <w:proofErr w:type="gramStart"/>
      <w:r w:rsidRPr="00161FA2">
        <w:rPr>
          <w:sz w:val="28"/>
          <w:szCs w:val="28"/>
        </w:rPr>
        <w:t>ств в тр</w:t>
      </w:r>
      <w:proofErr w:type="gramEnd"/>
      <w:r w:rsidRPr="00161FA2">
        <w:rPr>
          <w:sz w:val="28"/>
          <w:szCs w:val="28"/>
        </w:rPr>
        <w:t xml:space="preserve">анспортных и пешеходных зонах. </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Обычные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161FA2">
          <w:rPr>
            <w:sz w:val="28"/>
            <w:szCs w:val="28"/>
          </w:rPr>
          <w:t>15 м</w:t>
        </w:r>
      </w:smartTag>
      <w:r w:rsidRPr="00161FA2">
        <w:rPr>
          <w:sz w:val="28"/>
          <w:szCs w:val="28"/>
        </w:rPr>
        <w:t xml:space="preserve"> и применяются в транспортных и пешеходных зонах.</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proofErr w:type="spellStart"/>
      <w:r w:rsidRPr="00161FA2">
        <w:rPr>
          <w:sz w:val="28"/>
          <w:szCs w:val="28"/>
        </w:rPr>
        <w:t>Высокомачтовые</w:t>
      </w:r>
      <w:proofErr w:type="spellEnd"/>
      <w:r w:rsidRPr="00161FA2">
        <w:rPr>
          <w:sz w:val="28"/>
          <w:szCs w:val="28"/>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Газонные светильники применяются для освещения газонов, цветников, пешеходных дорожек и площадок. </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lastRenderedPageBreak/>
        <w:t xml:space="preserve">Временные установки архитектурного освещения используются для праздничной иллюминации: световые гирлянды, сетки, контурные обтяжки, </w:t>
      </w:r>
      <w:proofErr w:type="spellStart"/>
      <w:r w:rsidRPr="00161FA2">
        <w:rPr>
          <w:sz w:val="28"/>
          <w:szCs w:val="28"/>
        </w:rPr>
        <w:t>светографические</w:t>
      </w:r>
      <w:proofErr w:type="spellEnd"/>
      <w:r w:rsidRPr="00161FA2">
        <w:rPr>
          <w:sz w:val="28"/>
          <w:szCs w:val="28"/>
        </w:rPr>
        <w:t xml:space="preserve"> элементы, панно и объемные композиции из ламп накаливания, разрядных, светодиодов,  световые проекции, лазерные рисунки.</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161FA2">
        <w:rPr>
          <w:sz w:val="28"/>
          <w:szCs w:val="28"/>
        </w:rPr>
        <w:t>светокомпозиционных</w:t>
      </w:r>
      <w:proofErr w:type="spellEnd"/>
      <w:r w:rsidRPr="00161FA2">
        <w:rPr>
          <w:sz w:val="28"/>
          <w:szCs w:val="28"/>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При проектировании всех групп осветительных установок предусматриваются следующие режимы их работы:</w:t>
      </w:r>
    </w:p>
    <w:p w:rsidR="008B25DD" w:rsidRPr="00161FA2" w:rsidRDefault="008B25DD" w:rsidP="00D455EE">
      <w:pPr>
        <w:widowControl w:val="0"/>
        <w:numPr>
          <w:ilvl w:val="0"/>
          <w:numId w:val="12"/>
        </w:numPr>
        <w:autoSpaceDE w:val="0"/>
        <w:autoSpaceDN w:val="0"/>
        <w:adjustRightInd w:val="0"/>
        <w:ind w:left="0" w:firstLine="567"/>
        <w:jc w:val="both"/>
        <w:rPr>
          <w:sz w:val="28"/>
          <w:szCs w:val="28"/>
        </w:rPr>
      </w:pPr>
      <w:r w:rsidRPr="00161FA2">
        <w:rPr>
          <w:sz w:val="28"/>
          <w:szCs w:val="28"/>
        </w:rPr>
        <w:t>вечерний будничный режим, когда функционируют все стационарные световые установки, за исключением систем праздничного освещения;</w:t>
      </w:r>
    </w:p>
    <w:p w:rsidR="008B25DD" w:rsidRPr="00161FA2" w:rsidRDefault="008B25DD" w:rsidP="00D455EE">
      <w:pPr>
        <w:widowControl w:val="0"/>
        <w:numPr>
          <w:ilvl w:val="0"/>
          <w:numId w:val="12"/>
        </w:numPr>
        <w:autoSpaceDE w:val="0"/>
        <w:autoSpaceDN w:val="0"/>
        <w:adjustRightInd w:val="0"/>
        <w:ind w:left="0" w:firstLine="567"/>
        <w:jc w:val="both"/>
        <w:rPr>
          <w:sz w:val="28"/>
          <w:szCs w:val="28"/>
        </w:rPr>
      </w:pPr>
      <w:r w:rsidRPr="00161FA2">
        <w:rPr>
          <w:sz w:val="28"/>
          <w:szCs w:val="28"/>
        </w:rPr>
        <w:t>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8B25DD" w:rsidRPr="00161FA2" w:rsidRDefault="008B25DD" w:rsidP="00D455EE">
      <w:pPr>
        <w:widowControl w:val="0"/>
        <w:numPr>
          <w:ilvl w:val="0"/>
          <w:numId w:val="12"/>
        </w:numPr>
        <w:autoSpaceDE w:val="0"/>
        <w:autoSpaceDN w:val="0"/>
        <w:adjustRightInd w:val="0"/>
        <w:ind w:left="0" w:firstLine="567"/>
        <w:jc w:val="both"/>
        <w:rPr>
          <w:sz w:val="28"/>
          <w:szCs w:val="28"/>
        </w:rPr>
      </w:pPr>
      <w:r w:rsidRPr="00161FA2">
        <w:rPr>
          <w:sz w:val="28"/>
          <w:szCs w:val="28"/>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8B25DD" w:rsidRPr="00161FA2" w:rsidRDefault="008B25DD" w:rsidP="00D455EE">
      <w:pPr>
        <w:widowControl w:val="0"/>
        <w:numPr>
          <w:ilvl w:val="0"/>
          <w:numId w:val="12"/>
        </w:numPr>
        <w:autoSpaceDE w:val="0"/>
        <w:autoSpaceDN w:val="0"/>
        <w:adjustRightInd w:val="0"/>
        <w:ind w:left="0" w:firstLine="567"/>
        <w:jc w:val="both"/>
        <w:rPr>
          <w:sz w:val="28"/>
          <w:szCs w:val="28"/>
        </w:rPr>
      </w:pPr>
      <w:r w:rsidRPr="00161FA2">
        <w:rPr>
          <w:sz w:val="28"/>
          <w:szCs w:val="28"/>
        </w:rP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8B25DD" w:rsidRPr="00161FA2" w:rsidRDefault="008B25DD" w:rsidP="008B25DD">
      <w:pPr>
        <w:widowControl w:val="0"/>
        <w:autoSpaceDE w:val="0"/>
        <w:autoSpaceDN w:val="0"/>
        <w:adjustRightInd w:val="0"/>
        <w:ind w:firstLine="540"/>
        <w:jc w:val="center"/>
        <w:outlineLvl w:val="0"/>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Требования к размещению рекламных и информационных конструкций</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Установка рекламных и информационных конструкций, а также размещение иных графических элементов производится после согласования эскизов с администрацией муниципального образования.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Элементами информационного характера являются</w:t>
      </w:r>
    </w:p>
    <w:p w:rsidR="008B25DD" w:rsidRPr="00161FA2" w:rsidRDefault="008B25DD" w:rsidP="00D455EE">
      <w:pPr>
        <w:widowControl w:val="0"/>
        <w:numPr>
          <w:ilvl w:val="0"/>
          <w:numId w:val="13"/>
        </w:numPr>
        <w:autoSpaceDE w:val="0"/>
        <w:autoSpaceDN w:val="0"/>
        <w:adjustRightInd w:val="0"/>
        <w:ind w:left="0" w:firstLine="567"/>
        <w:jc w:val="both"/>
        <w:rPr>
          <w:sz w:val="28"/>
          <w:szCs w:val="28"/>
        </w:rPr>
      </w:pPr>
      <w:proofErr w:type="gramStart"/>
      <w:r w:rsidRPr="00161FA2">
        <w:rPr>
          <w:sz w:val="28"/>
          <w:szCs w:val="28"/>
        </w:rPr>
        <w:t xml:space="preserve">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w:t>
      </w:r>
      <w:r w:rsidRPr="00161FA2">
        <w:rPr>
          <w:sz w:val="28"/>
          <w:szCs w:val="28"/>
        </w:rPr>
        <w:lastRenderedPageBreak/>
        <w:t>заинтересованного лица, указанным в учредительных</w:t>
      </w:r>
      <w:proofErr w:type="gramEnd"/>
      <w:r w:rsidRPr="00161FA2">
        <w:rPr>
          <w:sz w:val="28"/>
          <w:szCs w:val="28"/>
        </w:rPr>
        <w:t xml:space="preserve"> </w:t>
      </w:r>
      <w:proofErr w:type="gramStart"/>
      <w:r w:rsidRPr="00161FA2">
        <w:rPr>
          <w:sz w:val="28"/>
          <w:szCs w:val="28"/>
        </w:rPr>
        <w:t>документах</w:t>
      </w:r>
      <w:proofErr w:type="gramEnd"/>
      <w:r w:rsidRPr="00161FA2">
        <w:rPr>
          <w:sz w:val="28"/>
          <w:szCs w:val="28"/>
        </w:rPr>
        <w:t>, сведения о виде (типе, профиле) его деятельности;</w:t>
      </w:r>
    </w:p>
    <w:p w:rsidR="008B25DD" w:rsidRPr="00161FA2" w:rsidRDefault="008B25DD" w:rsidP="00D455EE">
      <w:pPr>
        <w:widowControl w:val="0"/>
        <w:numPr>
          <w:ilvl w:val="0"/>
          <w:numId w:val="13"/>
        </w:numPr>
        <w:autoSpaceDE w:val="0"/>
        <w:autoSpaceDN w:val="0"/>
        <w:adjustRightInd w:val="0"/>
        <w:ind w:left="0" w:firstLine="567"/>
        <w:jc w:val="both"/>
        <w:rPr>
          <w:sz w:val="28"/>
          <w:szCs w:val="28"/>
        </w:rPr>
      </w:pPr>
      <w:proofErr w:type="gramStart"/>
      <w:r w:rsidRPr="00161FA2">
        <w:rPr>
          <w:sz w:val="28"/>
          <w:szCs w:val="28"/>
        </w:rPr>
        <w:t xml:space="preserve">информационные доски - дополнительные элементы и устройства в виде табличек с максимальной площадью не более </w:t>
      </w:r>
      <w:smartTag w:uri="urn:schemas-microsoft-com:office:smarttags" w:element="metricconverter">
        <w:smartTagPr>
          <w:attr w:name="ProductID" w:val="0,5 кв. м"/>
        </w:smartTagPr>
        <w:r w:rsidRPr="00161FA2">
          <w:rPr>
            <w:sz w:val="28"/>
            <w:szCs w:val="28"/>
          </w:rPr>
          <w:t>0,5 кв. м</w:t>
        </w:r>
      </w:smartTag>
      <w:r w:rsidRPr="00161FA2">
        <w:rPr>
          <w:sz w:val="28"/>
          <w:szCs w:val="28"/>
        </w:rPr>
        <w:t>,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roofErr w:type="gramEnd"/>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По принципу размещения на фасадах вывески подразделяются на группы:</w:t>
      </w:r>
    </w:p>
    <w:p w:rsidR="008B25DD" w:rsidRPr="00161FA2" w:rsidRDefault="008B25DD" w:rsidP="00D455EE">
      <w:pPr>
        <w:widowControl w:val="0"/>
        <w:numPr>
          <w:ilvl w:val="0"/>
          <w:numId w:val="14"/>
        </w:numPr>
        <w:autoSpaceDE w:val="0"/>
        <w:autoSpaceDN w:val="0"/>
        <w:adjustRightInd w:val="0"/>
        <w:ind w:left="0" w:firstLine="567"/>
        <w:jc w:val="both"/>
        <w:rPr>
          <w:sz w:val="28"/>
          <w:szCs w:val="28"/>
        </w:rPr>
      </w:pPr>
      <w:r w:rsidRPr="00161FA2">
        <w:rPr>
          <w:sz w:val="28"/>
          <w:szCs w:val="28"/>
        </w:rPr>
        <w:t>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8B25DD" w:rsidRPr="00161FA2" w:rsidRDefault="008B25DD" w:rsidP="00D455EE">
      <w:pPr>
        <w:widowControl w:val="0"/>
        <w:numPr>
          <w:ilvl w:val="0"/>
          <w:numId w:val="14"/>
        </w:numPr>
        <w:autoSpaceDE w:val="0"/>
        <w:autoSpaceDN w:val="0"/>
        <w:adjustRightInd w:val="0"/>
        <w:ind w:left="0" w:firstLine="567"/>
        <w:jc w:val="both"/>
        <w:rPr>
          <w:sz w:val="28"/>
          <w:szCs w:val="28"/>
        </w:rPr>
      </w:pPr>
      <w:r w:rsidRPr="00161FA2">
        <w:rPr>
          <w:sz w:val="28"/>
          <w:szCs w:val="28"/>
        </w:rPr>
        <w:t>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8B25DD" w:rsidRPr="00161FA2" w:rsidRDefault="008B25DD" w:rsidP="00D455EE">
      <w:pPr>
        <w:widowControl w:val="0"/>
        <w:numPr>
          <w:ilvl w:val="0"/>
          <w:numId w:val="14"/>
        </w:numPr>
        <w:autoSpaceDE w:val="0"/>
        <w:autoSpaceDN w:val="0"/>
        <w:adjustRightInd w:val="0"/>
        <w:ind w:left="0" w:firstLine="567"/>
        <w:jc w:val="both"/>
        <w:rPr>
          <w:sz w:val="28"/>
          <w:szCs w:val="28"/>
        </w:rPr>
      </w:pPr>
      <w:r w:rsidRPr="00161FA2">
        <w:rPr>
          <w:sz w:val="28"/>
          <w:szCs w:val="28"/>
        </w:rPr>
        <w:t>вывески в витринах - вывески, которые располагаются во внутреннем пространстве витрины и являются составной частью оформления витрин.</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proofErr w:type="gramStart"/>
      <w:r w:rsidRPr="00161FA2">
        <w:rPr>
          <w:sz w:val="28"/>
          <w:szCs w:val="28"/>
        </w:rPr>
        <w:t xml:space="preserve">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161FA2">
          <w:rPr>
            <w:sz w:val="28"/>
            <w:szCs w:val="28"/>
          </w:rPr>
          <w:t>60 см</w:t>
        </w:r>
      </w:smartTag>
      <w:r w:rsidRPr="00161FA2">
        <w:rPr>
          <w:sz w:val="28"/>
          <w:szCs w:val="28"/>
        </w:rPr>
        <w:t>. На памятниках архитектуры рекомендуется размещать вывески</w:t>
      </w:r>
      <w:proofErr w:type="gramEnd"/>
      <w:r w:rsidRPr="00161FA2">
        <w:rPr>
          <w:sz w:val="28"/>
          <w:szCs w:val="28"/>
        </w:rPr>
        <w:t xml:space="preserve">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В границах охранной зоны информационное поле настенных и отнесенных вывесок, настенных указателей должно выполняться из </w:t>
      </w:r>
      <w:r w:rsidRPr="00161FA2">
        <w:rPr>
          <w:sz w:val="28"/>
          <w:szCs w:val="28"/>
        </w:rPr>
        <w:lastRenderedPageBreak/>
        <w:t>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Не допускается размещение элементов информационного характера:</w:t>
      </w:r>
    </w:p>
    <w:p w:rsidR="008B25DD" w:rsidRPr="00161FA2" w:rsidRDefault="008B25DD" w:rsidP="00D455EE">
      <w:pPr>
        <w:widowControl w:val="0"/>
        <w:numPr>
          <w:ilvl w:val="0"/>
          <w:numId w:val="15"/>
        </w:numPr>
        <w:autoSpaceDE w:val="0"/>
        <w:autoSpaceDN w:val="0"/>
        <w:adjustRightInd w:val="0"/>
        <w:ind w:left="0" w:firstLine="567"/>
        <w:jc w:val="both"/>
        <w:rPr>
          <w:sz w:val="28"/>
          <w:szCs w:val="28"/>
        </w:rPr>
      </w:pPr>
      <w:r w:rsidRPr="00161FA2">
        <w:rPr>
          <w:sz w:val="28"/>
          <w:szCs w:val="28"/>
        </w:rPr>
        <w:t>с выступом за боковые пределы фасада и без соблюдения архитектурных членений фасада;</w:t>
      </w:r>
    </w:p>
    <w:p w:rsidR="008B25DD" w:rsidRPr="00161FA2" w:rsidRDefault="008B25DD" w:rsidP="00D455EE">
      <w:pPr>
        <w:widowControl w:val="0"/>
        <w:numPr>
          <w:ilvl w:val="0"/>
          <w:numId w:val="15"/>
        </w:numPr>
        <w:autoSpaceDE w:val="0"/>
        <w:autoSpaceDN w:val="0"/>
        <w:adjustRightInd w:val="0"/>
        <w:ind w:left="0" w:firstLine="567"/>
        <w:jc w:val="both"/>
        <w:rPr>
          <w:sz w:val="28"/>
          <w:szCs w:val="28"/>
        </w:rPr>
      </w:pPr>
      <w:r w:rsidRPr="00161FA2">
        <w:rPr>
          <w:sz w:val="28"/>
          <w:szCs w:val="28"/>
        </w:rPr>
        <w:t>в поле оконных и дверных проемов с изменением их конфигурации;</w:t>
      </w:r>
    </w:p>
    <w:p w:rsidR="008B25DD" w:rsidRPr="00161FA2" w:rsidRDefault="008B25DD" w:rsidP="00D455EE">
      <w:pPr>
        <w:widowControl w:val="0"/>
        <w:numPr>
          <w:ilvl w:val="0"/>
          <w:numId w:val="15"/>
        </w:numPr>
        <w:autoSpaceDE w:val="0"/>
        <w:autoSpaceDN w:val="0"/>
        <w:adjustRightInd w:val="0"/>
        <w:ind w:left="0" w:firstLine="567"/>
        <w:jc w:val="both"/>
        <w:rPr>
          <w:sz w:val="28"/>
          <w:szCs w:val="28"/>
        </w:rPr>
      </w:pPr>
      <w:r w:rsidRPr="00161FA2">
        <w:rPr>
          <w:sz w:val="28"/>
          <w:szCs w:val="28"/>
        </w:rPr>
        <w:t>на ограждениях и плите балконов, лоджиях и эркерах (в границах охранной зоны);</w:t>
      </w:r>
    </w:p>
    <w:p w:rsidR="008B25DD" w:rsidRPr="00161FA2" w:rsidRDefault="008B25DD" w:rsidP="00D455EE">
      <w:pPr>
        <w:widowControl w:val="0"/>
        <w:numPr>
          <w:ilvl w:val="0"/>
          <w:numId w:val="15"/>
        </w:numPr>
        <w:autoSpaceDE w:val="0"/>
        <w:autoSpaceDN w:val="0"/>
        <w:adjustRightInd w:val="0"/>
        <w:ind w:left="0" w:firstLine="567"/>
        <w:jc w:val="both"/>
        <w:rPr>
          <w:sz w:val="28"/>
          <w:szCs w:val="28"/>
        </w:rPr>
      </w:pPr>
      <w:r w:rsidRPr="00161FA2">
        <w:rPr>
          <w:sz w:val="28"/>
          <w:szCs w:val="28"/>
        </w:rPr>
        <w:t>на воротах, оградах.</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Запрещается направление прямого или отраженного света от подсветки элементов информационного характера в окна жилых помещений.</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Окраска и покрытие декоративными пленками поверхности остекления, установка </w:t>
      </w:r>
      <w:proofErr w:type="gramStart"/>
      <w:r w:rsidRPr="00161FA2">
        <w:rPr>
          <w:sz w:val="28"/>
          <w:szCs w:val="28"/>
        </w:rPr>
        <w:t>вместо</w:t>
      </w:r>
      <w:proofErr w:type="gramEnd"/>
      <w:r w:rsidRPr="00161FA2">
        <w:rPr>
          <w:sz w:val="28"/>
          <w:szCs w:val="28"/>
        </w:rPr>
        <w:t xml:space="preserve"> и </w:t>
      </w:r>
      <w:proofErr w:type="gramStart"/>
      <w:r w:rsidRPr="00161FA2">
        <w:rPr>
          <w:sz w:val="28"/>
          <w:szCs w:val="28"/>
        </w:rPr>
        <w:t>перед</w:t>
      </w:r>
      <w:proofErr w:type="gramEnd"/>
      <w:r w:rsidRPr="00161FA2">
        <w:rPr>
          <w:sz w:val="28"/>
          <w:szCs w:val="28"/>
        </w:rPr>
        <w:t xml:space="preserve"> стеклом элементов и устройств, содержащих сведения информационного характера, не допускаются.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Дополнительными элементами ориентирующей информации являются знаки адресации.</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161FA2">
        <w:rPr>
          <w:sz w:val="28"/>
          <w:szCs w:val="28"/>
        </w:rPr>
        <w:t>флагодержателей</w:t>
      </w:r>
      <w:proofErr w:type="spellEnd"/>
      <w:r w:rsidRPr="00161FA2">
        <w:rPr>
          <w:sz w:val="28"/>
          <w:szCs w:val="28"/>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Общие требования к размещению знаков адресации:</w:t>
      </w:r>
    </w:p>
    <w:p w:rsidR="008B25DD" w:rsidRPr="00161FA2" w:rsidRDefault="008B25DD" w:rsidP="00D455EE">
      <w:pPr>
        <w:widowControl w:val="0"/>
        <w:numPr>
          <w:ilvl w:val="0"/>
          <w:numId w:val="16"/>
        </w:numPr>
        <w:autoSpaceDE w:val="0"/>
        <w:autoSpaceDN w:val="0"/>
        <w:adjustRightInd w:val="0"/>
        <w:ind w:left="0" w:firstLine="567"/>
        <w:jc w:val="both"/>
        <w:rPr>
          <w:sz w:val="28"/>
          <w:szCs w:val="28"/>
        </w:rPr>
      </w:pPr>
      <w:r w:rsidRPr="00161FA2">
        <w:rPr>
          <w:sz w:val="28"/>
          <w:szCs w:val="28"/>
        </w:rPr>
        <w:t>унификация мест размещения;</w:t>
      </w:r>
    </w:p>
    <w:p w:rsidR="008B25DD" w:rsidRPr="00161FA2" w:rsidRDefault="008B25DD" w:rsidP="00D455EE">
      <w:pPr>
        <w:widowControl w:val="0"/>
        <w:numPr>
          <w:ilvl w:val="0"/>
          <w:numId w:val="16"/>
        </w:numPr>
        <w:autoSpaceDE w:val="0"/>
        <w:autoSpaceDN w:val="0"/>
        <w:adjustRightInd w:val="0"/>
        <w:ind w:left="0" w:firstLine="567"/>
        <w:jc w:val="both"/>
        <w:rPr>
          <w:sz w:val="28"/>
          <w:szCs w:val="28"/>
        </w:rPr>
      </w:pPr>
      <w:r w:rsidRPr="00161FA2">
        <w:rPr>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Произвольное перемещение знаков адресации с установленного места не допускается.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Номерные знаки размещаются:</w:t>
      </w:r>
    </w:p>
    <w:p w:rsidR="008B25DD" w:rsidRPr="00161FA2" w:rsidRDefault="008B25DD" w:rsidP="00D455EE">
      <w:pPr>
        <w:widowControl w:val="0"/>
        <w:numPr>
          <w:ilvl w:val="0"/>
          <w:numId w:val="17"/>
        </w:numPr>
        <w:autoSpaceDE w:val="0"/>
        <w:autoSpaceDN w:val="0"/>
        <w:adjustRightInd w:val="0"/>
        <w:ind w:left="0" w:firstLine="567"/>
        <w:jc w:val="both"/>
        <w:rPr>
          <w:sz w:val="28"/>
          <w:szCs w:val="28"/>
        </w:rPr>
      </w:pPr>
      <w:r w:rsidRPr="00161FA2">
        <w:rPr>
          <w:sz w:val="28"/>
          <w:szCs w:val="28"/>
        </w:rPr>
        <w:t>на лицевом фасаде - в простенке с правой стороны фасада;</w:t>
      </w:r>
    </w:p>
    <w:p w:rsidR="008B25DD" w:rsidRPr="00161FA2" w:rsidRDefault="008B25DD" w:rsidP="00D455EE">
      <w:pPr>
        <w:widowControl w:val="0"/>
        <w:numPr>
          <w:ilvl w:val="0"/>
          <w:numId w:val="17"/>
        </w:numPr>
        <w:autoSpaceDE w:val="0"/>
        <w:autoSpaceDN w:val="0"/>
        <w:adjustRightInd w:val="0"/>
        <w:ind w:left="0" w:firstLine="567"/>
        <w:jc w:val="both"/>
        <w:rPr>
          <w:sz w:val="28"/>
          <w:szCs w:val="28"/>
        </w:rPr>
      </w:pPr>
      <w:r w:rsidRPr="00161FA2">
        <w:rPr>
          <w:sz w:val="28"/>
          <w:szCs w:val="28"/>
        </w:rPr>
        <w:t>на улицах с односторонним движением транспорта - на стороне фасада, ближней по направлению движения транспорта;</w:t>
      </w:r>
    </w:p>
    <w:p w:rsidR="008B25DD" w:rsidRPr="00161FA2" w:rsidRDefault="008B25DD" w:rsidP="00D455EE">
      <w:pPr>
        <w:widowControl w:val="0"/>
        <w:numPr>
          <w:ilvl w:val="0"/>
          <w:numId w:val="17"/>
        </w:numPr>
        <w:autoSpaceDE w:val="0"/>
        <w:autoSpaceDN w:val="0"/>
        <w:adjustRightInd w:val="0"/>
        <w:ind w:left="0" w:firstLine="567"/>
        <w:jc w:val="both"/>
        <w:rPr>
          <w:sz w:val="28"/>
          <w:szCs w:val="28"/>
        </w:rPr>
      </w:pPr>
      <w:r w:rsidRPr="00161FA2">
        <w:rPr>
          <w:sz w:val="28"/>
          <w:szCs w:val="28"/>
        </w:rPr>
        <w:t>у главного входа, на оградах индивидуальных домовладений - с правой стороны;</w:t>
      </w:r>
    </w:p>
    <w:p w:rsidR="008B25DD" w:rsidRPr="00161FA2" w:rsidRDefault="008B25DD" w:rsidP="00D455EE">
      <w:pPr>
        <w:widowControl w:val="0"/>
        <w:numPr>
          <w:ilvl w:val="0"/>
          <w:numId w:val="17"/>
        </w:numPr>
        <w:autoSpaceDE w:val="0"/>
        <w:autoSpaceDN w:val="0"/>
        <w:adjustRightInd w:val="0"/>
        <w:ind w:left="0" w:firstLine="567"/>
        <w:jc w:val="both"/>
        <w:rPr>
          <w:sz w:val="28"/>
          <w:szCs w:val="28"/>
        </w:rPr>
      </w:pPr>
      <w:r w:rsidRPr="00161FA2">
        <w:rPr>
          <w:sz w:val="28"/>
          <w:szCs w:val="28"/>
        </w:rPr>
        <w:t>на дворовых фасадах - в простенке со стороны проезда;</w:t>
      </w:r>
    </w:p>
    <w:p w:rsidR="008B25DD" w:rsidRPr="00161FA2" w:rsidRDefault="008B25DD" w:rsidP="00D455EE">
      <w:pPr>
        <w:widowControl w:val="0"/>
        <w:numPr>
          <w:ilvl w:val="0"/>
          <w:numId w:val="17"/>
        </w:numPr>
        <w:autoSpaceDE w:val="0"/>
        <w:autoSpaceDN w:val="0"/>
        <w:adjustRightInd w:val="0"/>
        <w:ind w:left="0" w:firstLine="567"/>
        <w:jc w:val="both"/>
        <w:rPr>
          <w:sz w:val="28"/>
          <w:szCs w:val="28"/>
        </w:rPr>
      </w:pPr>
      <w:r w:rsidRPr="00161FA2">
        <w:rPr>
          <w:sz w:val="28"/>
          <w:szCs w:val="28"/>
        </w:rPr>
        <w:lastRenderedPageBreak/>
        <w:t xml:space="preserve">при длине фасада более </w:t>
      </w:r>
      <w:smartTag w:uri="urn:schemas-microsoft-com:office:smarttags" w:element="metricconverter">
        <w:smartTagPr>
          <w:attr w:name="ProductID" w:val="100 м"/>
        </w:smartTagPr>
        <w:r w:rsidRPr="00161FA2">
          <w:rPr>
            <w:sz w:val="28"/>
            <w:szCs w:val="28"/>
          </w:rPr>
          <w:t>100 м</w:t>
        </w:r>
      </w:smartTag>
      <w:r w:rsidRPr="00161FA2">
        <w:rPr>
          <w:sz w:val="28"/>
          <w:szCs w:val="28"/>
        </w:rPr>
        <w:t xml:space="preserve"> - на его противоположных сторонах;</w:t>
      </w:r>
    </w:p>
    <w:p w:rsidR="008B25DD" w:rsidRPr="00161FA2" w:rsidRDefault="008B25DD" w:rsidP="00D455EE">
      <w:pPr>
        <w:widowControl w:val="0"/>
        <w:numPr>
          <w:ilvl w:val="0"/>
          <w:numId w:val="17"/>
        </w:numPr>
        <w:autoSpaceDE w:val="0"/>
        <w:autoSpaceDN w:val="0"/>
        <w:adjustRightInd w:val="0"/>
        <w:ind w:left="0" w:firstLine="567"/>
        <w:jc w:val="both"/>
        <w:rPr>
          <w:sz w:val="28"/>
          <w:szCs w:val="28"/>
        </w:rPr>
      </w:pPr>
      <w:r w:rsidRPr="00161FA2">
        <w:rPr>
          <w:sz w:val="28"/>
          <w:szCs w:val="28"/>
        </w:rPr>
        <w:t>на корпусах промышленных предприятий - справа от главного входа, въезда;</w:t>
      </w:r>
    </w:p>
    <w:p w:rsidR="008B25DD" w:rsidRPr="00161FA2" w:rsidRDefault="008B25DD" w:rsidP="00D455EE">
      <w:pPr>
        <w:widowControl w:val="0"/>
        <w:numPr>
          <w:ilvl w:val="0"/>
          <w:numId w:val="17"/>
        </w:numPr>
        <w:autoSpaceDE w:val="0"/>
        <w:autoSpaceDN w:val="0"/>
        <w:adjustRightInd w:val="0"/>
        <w:ind w:left="0" w:firstLine="567"/>
        <w:jc w:val="both"/>
        <w:rPr>
          <w:sz w:val="28"/>
          <w:szCs w:val="28"/>
        </w:rPr>
      </w:pPr>
      <w:r w:rsidRPr="00161FA2">
        <w:rPr>
          <w:sz w:val="28"/>
          <w:szCs w:val="28"/>
        </w:rPr>
        <w:t>на ограждении, на калитке.</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Размещение номерных знаков должно отвечать следующим требованиям:</w:t>
      </w:r>
    </w:p>
    <w:p w:rsidR="008B25DD" w:rsidRPr="00161FA2" w:rsidRDefault="008B25DD" w:rsidP="00D455EE">
      <w:pPr>
        <w:widowControl w:val="0"/>
        <w:numPr>
          <w:ilvl w:val="0"/>
          <w:numId w:val="18"/>
        </w:numPr>
        <w:autoSpaceDE w:val="0"/>
        <w:autoSpaceDN w:val="0"/>
        <w:adjustRightInd w:val="0"/>
        <w:ind w:left="0" w:firstLine="567"/>
        <w:jc w:val="both"/>
        <w:rPr>
          <w:sz w:val="28"/>
          <w:szCs w:val="28"/>
        </w:rPr>
      </w:pPr>
      <w:r w:rsidRPr="00161FA2">
        <w:rPr>
          <w:sz w:val="28"/>
          <w:szCs w:val="28"/>
        </w:rPr>
        <w:t xml:space="preserve">высота от поверхности земли от </w:t>
      </w:r>
      <w:smartTag w:uri="urn:schemas-microsoft-com:office:smarttags" w:element="metricconverter">
        <w:smartTagPr>
          <w:attr w:name="ProductID" w:val="2,5 м"/>
        </w:smartTagPr>
        <w:r w:rsidRPr="00161FA2">
          <w:rPr>
            <w:sz w:val="28"/>
            <w:szCs w:val="28"/>
          </w:rPr>
          <w:t>2,5 м</w:t>
        </w:r>
      </w:smartTag>
      <w:r w:rsidRPr="00161FA2">
        <w:rPr>
          <w:sz w:val="28"/>
          <w:szCs w:val="28"/>
        </w:rPr>
        <w:t xml:space="preserve"> до </w:t>
      </w:r>
      <w:smartTag w:uri="urn:schemas-microsoft-com:office:smarttags" w:element="metricconverter">
        <w:smartTagPr>
          <w:attr w:name="ProductID" w:val="5 м"/>
        </w:smartTagPr>
        <w:r w:rsidRPr="00161FA2">
          <w:rPr>
            <w:sz w:val="28"/>
            <w:szCs w:val="28"/>
          </w:rPr>
          <w:t>5 м</w:t>
        </w:r>
      </w:smartTag>
      <w:r w:rsidRPr="00161FA2">
        <w:rPr>
          <w:sz w:val="28"/>
          <w:szCs w:val="28"/>
        </w:rPr>
        <w:t>;</w:t>
      </w:r>
    </w:p>
    <w:p w:rsidR="008B25DD" w:rsidRPr="00161FA2" w:rsidRDefault="008B25DD" w:rsidP="00D455EE">
      <w:pPr>
        <w:widowControl w:val="0"/>
        <w:numPr>
          <w:ilvl w:val="0"/>
          <w:numId w:val="18"/>
        </w:numPr>
        <w:autoSpaceDE w:val="0"/>
        <w:autoSpaceDN w:val="0"/>
        <w:adjustRightInd w:val="0"/>
        <w:ind w:left="0" w:firstLine="567"/>
        <w:jc w:val="both"/>
        <w:rPr>
          <w:sz w:val="28"/>
          <w:szCs w:val="28"/>
        </w:rPr>
      </w:pPr>
      <w:r w:rsidRPr="00161FA2">
        <w:rPr>
          <w:sz w:val="28"/>
          <w:szCs w:val="28"/>
        </w:rPr>
        <w:t>размещение на участке фасада, свободном от выступающих архитектурных деталей;</w:t>
      </w:r>
    </w:p>
    <w:p w:rsidR="008B25DD" w:rsidRPr="00161FA2" w:rsidRDefault="008B25DD" w:rsidP="00D455EE">
      <w:pPr>
        <w:widowControl w:val="0"/>
        <w:numPr>
          <w:ilvl w:val="0"/>
          <w:numId w:val="18"/>
        </w:numPr>
        <w:autoSpaceDE w:val="0"/>
        <w:autoSpaceDN w:val="0"/>
        <w:adjustRightInd w:val="0"/>
        <w:ind w:left="0" w:firstLine="567"/>
        <w:jc w:val="both"/>
        <w:rPr>
          <w:sz w:val="28"/>
          <w:szCs w:val="28"/>
        </w:rPr>
      </w:pPr>
      <w:r w:rsidRPr="00161FA2">
        <w:rPr>
          <w:sz w:val="28"/>
          <w:szCs w:val="28"/>
        </w:rPr>
        <w:t>привязка к вертикальной оси простенка, архитектурным членениям фасада;</w:t>
      </w:r>
    </w:p>
    <w:p w:rsidR="008B25DD" w:rsidRPr="00161FA2" w:rsidRDefault="008B25DD" w:rsidP="00D455EE">
      <w:pPr>
        <w:widowControl w:val="0"/>
        <w:numPr>
          <w:ilvl w:val="0"/>
          <w:numId w:val="18"/>
        </w:numPr>
        <w:autoSpaceDE w:val="0"/>
        <w:autoSpaceDN w:val="0"/>
        <w:adjustRightInd w:val="0"/>
        <w:ind w:left="0" w:firstLine="567"/>
        <w:jc w:val="both"/>
        <w:rPr>
          <w:sz w:val="28"/>
          <w:szCs w:val="28"/>
        </w:rPr>
      </w:pPr>
      <w:r w:rsidRPr="00161FA2">
        <w:rPr>
          <w:sz w:val="28"/>
          <w:szCs w:val="28"/>
        </w:rPr>
        <w:t>единая вертикальная отметка размещения знаков на соседних фасадах;</w:t>
      </w:r>
    </w:p>
    <w:p w:rsidR="008B25DD" w:rsidRPr="00161FA2" w:rsidRDefault="008B25DD" w:rsidP="00D455EE">
      <w:pPr>
        <w:widowControl w:val="0"/>
        <w:numPr>
          <w:ilvl w:val="0"/>
          <w:numId w:val="18"/>
        </w:numPr>
        <w:autoSpaceDE w:val="0"/>
        <w:autoSpaceDN w:val="0"/>
        <w:adjustRightInd w:val="0"/>
        <w:ind w:left="0" w:firstLine="567"/>
        <w:jc w:val="both"/>
        <w:rPr>
          <w:sz w:val="28"/>
          <w:szCs w:val="28"/>
        </w:rPr>
      </w:pPr>
      <w:r w:rsidRPr="00161FA2">
        <w:rPr>
          <w:sz w:val="28"/>
          <w:szCs w:val="28"/>
        </w:rPr>
        <w:t>отсутствие внешних заслоняющих объектов (деревьев, построек).</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Размещение рядом с номерным знаком выступающих вывесок, консолей, а также наземных объектов, затрудняющих его восприятие, запрещается.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Указатели наименования улицы, площади с обозначением нумерации домов на участке улицы, в квартале размещаются:</w:t>
      </w:r>
    </w:p>
    <w:p w:rsidR="008B25DD" w:rsidRPr="00161FA2" w:rsidRDefault="008B25DD" w:rsidP="00D455EE">
      <w:pPr>
        <w:widowControl w:val="0"/>
        <w:numPr>
          <w:ilvl w:val="0"/>
          <w:numId w:val="19"/>
        </w:numPr>
        <w:autoSpaceDE w:val="0"/>
        <w:autoSpaceDN w:val="0"/>
        <w:adjustRightInd w:val="0"/>
        <w:ind w:left="0" w:firstLine="567"/>
        <w:jc w:val="both"/>
        <w:rPr>
          <w:sz w:val="28"/>
          <w:szCs w:val="28"/>
        </w:rPr>
      </w:pPr>
      <w:r w:rsidRPr="00161FA2">
        <w:rPr>
          <w:sz w:val="28"/>
          <w:szCs w:val="28"/>
        </w:rPr>
        <w:t>у перекрестка улиц в простенке на угловом участке фасада;</w:t>
      </w:r>
    </w:p>
    <w:p w:rsidR="008B25DD" w:rsidRPr="00161FA2" w:rsidRDefault="008B25DD" w:rsidP="00D455EE">
      <w:pPr>
        <w:widowControl w:val="0"/>
        <w:numPr>
          <w:ilvl w:val="0"/>
          <w:numId w:val="19"/>
        </w:numPr>
        <w:autoSpaceDE w:val="0"/>
        <w:autoSpaceDN w:val="0"/>
        <w:adjustRightInd w:val="0"/>
        <w:ind w:left="0" w:firstLine="567"/>
        <w:jc w:val="both"/>
        <w:rPr>
          <w:sz w:val="28"/>
          <w:szCs w:val="28"/>
        </w:rPr>
      </w:pPr>
      <w:r w:rsidRPr="00161FA2">
        <w:rPr>
          <w:sz w:val="28"/>
          <w:szCs w:val="28"/>
        </w:rPr>
        <w:t>при размещении рядом с номерным знаком - на единой вертикальной оси над номерным знаком.</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8B25DD" w:rsidRPr="00161FA2" w:rsidRDefault="008B25DD" w:rsidP="00D455EE">
      <w:pPr>
        <w:widowControl w:val="0"/>
        <w:numPr>
          <w:ilvl w:val="0"/>
          <w:numId w:val="4"/>
        </w:numPr>
        <w:autoSpaceDE w:val="0"/>
        <w:autoSpaceDN w:val="0"/>
        <w:adjustRightInd w:val="0"/>
        <w:ind w:left="0" w:firstLine="567"/>
        <w:jc w:val="both"/>
        <w:rPr>
          <w:sz w:val="28"/>
          <w:szCs w:val="28"/>
        </w:rPr>
      </w:pPr>
      <w:r w:rsidRPr="00161FA2">
        <w:rPr>
          <w:sz w:val="28"/>
          <w:szCs w:val="28"/>
        </w:rPr>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w:t>
      </w:r>
      <w:smartTag w:uri="urn:schemas-microsoft-com:office:smarttags" w:element="metricconverter">
        <w:smartTagPr>
          <w:attr w:name="ProductID" w:val="2,5 м"/>
        </w:smartTagPr>
        <w:r w:rsidRPr="00161FA2">
          <w:rPr>
            <w:sz w:val="28"/>
            <w:szCs w:val="28"/>
          </w:rPr>
          <w:t>2,5 м</w:t>
        </w:r>
      </w:smartTag>
      <w:r w:rsidRPr="00161FA2">
        <w:rPr>
          <w:sz w:val="28"/>
          <w:szCs w:val="28"/>
        </w:rPr>
        <w:t xml:space="preserve"> (вертикальная табличка).</w:t>
      </w:r>
    </w:p>
    <w:p w:rsidR="008B25DD" w:rsidRPr="00161FA2" w:rsidRDefault="008B25DD" w:rsidP="008B25DD">
      <w:pPr>
        <w:ind w:left="567"/>
        <w:rPr>
          <w:rFonts w:ascii="12" w:hAnsi="12"/>
          <w:b/>
          <w:bCs/>
          <w:i/>
          <w:iCs/>
          <w:sz w:val="28"/>
          <w:szCs w:val="28"/>
        </w:rPr>
      </w:pPr>
      <w:r w:rsidRPr="00161FA2">
        <w:rPr>
          <w:rFonts w:ascii="12" w:hAnsi="12"/>
          <w:b/>
          <w:bCs/>
          <w:i/>
          <w:iCs/>
          <w:sz w:val="28"/>
          <w:szCs w:val="28"/>
        </w:rPr>
        <w:t xml:space="preserve">                                                              Площадки</w:t>
      </w:r>
    </w:p>
    <w:p w:rsidR="008B25DD" w:rsidRPr="00161FA2" w:rsidRDefault="008B25DD" w:rsidP="008B25DD">
      <w:pPr>
        <w:ind w:left="567"/>
        <w:jc w:val="center"/>
        <w:rPr>
          <w:rFonts w:ascii="12" w:hAnsi="12"/>
          <w:b/>
          <w:bCs/>
          <w:i/>
          <w:iCs/>
          <w:sz w:val="28"/>
          <w:szCs w:val="28"/>
        </w:rPr>
      </w:pPr>
    </w:p>
    <w:p w:rsidR="008B25DD" w:rsidRPr="00161FA2" w:rsidRDefault="008B25DD" w:rsidP="00D455EE">
      <w:pPr>
        <w:pStyle w:val="a9"/>
        <w:numPr>
          <w:ilvl w:val="0"/>
          <w:numId w:val="4"/>
        </w:numPr>
        <w:ind w:left="180" w:firstLine="387"/>
        <w:jc w:val="both"/>
        <w:rPr>
          <w:rFonts w:ascii="12" w:hAnsi="12"/>
          <w:sz w:val="28"/>
          <w:szCs w:val="28"/>
          <w:lang w:val="ru-RU"/>
        </w:rPr>
      </w:pPr>
      <w:r w:rsidRPr="00161FA2">
        <w:rPr>
          <w:rFonts w:ascii="12" w:hAnsi="12"/>
          <w:sz w:val="28"/>
          <w:szCs w:val="28"/>
          <w:lang w:val="ru-RU"/>
        </w:rPr>
        <w:t xml:space="preserve">  Детские площадки обычно предназначены для игр и активного отдыха детей разных возрастов:  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необходима организация спортивно-игровых комплексов (</w:t>
      </w:r>
      <w:proofErr w:type="spellStart"/>
      <w:r w:rsidRPr="00161FA2">
        <w:rPr>
          <w:rFonts w:ascii="12" w:hAnsi="12"/>
          <w:sz w:val="28"/>
          <w:szCs w:val="28"/>
          <w:lang w:val="ru-RU"/>
        </w:rPr>
        <w:t>микро-скалодромы</w:t>
      </w:r>
      <w:proofErr w:type="spellEnd"/>
      <w:r w:rsidRPr="00161FA2">
        <w:rPr>
          <w:rFonts w:ascii="12" w:hAnsi="12"/>
          <w:sz w:val="28"/>
          <w:szCs w:val="28"/>
          <w:lang w:val="ru-RU"/>
        </w:rPr>
        <w:t>, велодромы и т.п.) и оборудование специальных мест для катания на самокатах, роликовых досках и коньках.</w:t>
      </w:r>
    </w:p>
    <w:p w:rsidR="008B25DD" w:rsidRPr="00161FA2" w:rsidRDefault="008B25DD" w:rsidP="00D455EE">
      <w:pPr>
        <w:pStyle w:val="a9"/>
        <w:numPr>
          <w:ilvl w:val="0"/>
          <w:numId w:val="4"/>
        </w:numPr>
        <w:ind w:left="180" w:firstLine="540"/>
        <w:jc w:val="both"/>
        <w:rPr>
          <w:rFonts w:ascii="12" w:hAnsi="12"/>
          <w:sz w:val="28"/>
          <w:szCs w:val="28"/>
          <w:lang w:val="ru-RU"/>
        </w:rPr>
      </w:pPr>
      <w:r>
        <w:rPr>
          <w:rFonts w:ascii="Times New Roman" w:hAnsi="Times New Roman"/>
          <w:sz w:val="28"/>
          <w:szCs w:val="28"/>
          <w:lang w:val="ru-RU"/>
        </w:rPr>
        <w:t xml:space="preserve"> </w:t>
      </w:r>
      <w:r w:rsidRPr="00161FA2">
        <w:rPr>
          <w:rFonts w:ascii="12" w:hAnsi="12"/>
          <w:sz w:val="28"/>
          <w:szCs w:val="28"/>
          <w:lang w:val="ru-RU"/>
        </w:rPr>
        <w:t xml:space="preserve">  </w:t>
      </w:r>
      <w:proofErr w:type="gramStart"/>
      <w:r w:rsidRPr="00161FA2">
        <w:rPr>
          <w:rFonts w:ascii="12" w:hAnsi="12"/>
          <w:sz w:val="28"/>
          <w:szCs w:val="28"/>
          <w:lang w:val="ru-RU"/>
        </w:rPr>
        <w:t xml:space="preserve">Расстояние от окон жилых домов и общественных зданий до границ детских площадок дошкольного возраста  принимать не менее </w:t>
      </w:r>
      <w:smartTag w:uri="urn:schemas-microsoft-com:office:smarttags" w:element="metricconverter">
        <w:smartTagPr>
          <w:attr w:name="ProductID" w:val="10 м"/>
        </w:smartTagPr>
        <w:r w:rsidRPr="00161FA2">
          <w:rPr>
            <w:rFonts w:ascii="12" w:hAnsi="12"/>
            <w:sz w:val="28"/>
            <w:szCs w:val="28"/>
            <w:lang w:val="ru-RU"/>
          </w:rPr>
          <w:t>10 м</w:t>
        </w:r>
      </w:smartTag>
      <w:r w:rsidRPr="00161FA2">
        <w:rPr>
          <w:rFonts w:ascii="12" w:hAnsi="12"/>
          <w:sz w:val="28"/>
          <w:szCs w:val="28"/>
          <w:lang w:val="ru-RU"/>
        </w:rPr>
        <w:t xml:space="preserve">, младшего и среднего школьного возраста - не менее </w:t>
      </w:r>
      <w:smartTag w:uri="urn:schemas-microsoft-com:office:smarttags" w:element="metricconverter">
        <w:smartTagPr>
          <w:attr w:name="ProductID" w:val="20 м"/>
        </w:smartTagPr>
        <w:r w:rsidRPr="00161FA2">
          <w:rPr>
            <w:rFonts w:ascii="12" w:hAnsi="12"/>
            <w:sz w:val="28"/>
            <w:szCs w:val="28"/>
            <w:lang w:val="ru-RU"/>
          </w:rPr>
          <w:t>20 м</w:t>
        </w:r>
      </w:smartTag>
      <w:r w:rsidRPr="00161FA2">
        <w:rPr>
          <w:rFonts w:ascii="12" w:hAnsi="12"/>
          <w:sz w:val="28"/>
          <w:szCs w:val="28"/>
          <w:lang w:val="ru-RU"/>
        </w:rPr>
        <w:t xml:space="preserve">, комплексных игровых площадок - не менее </w:t>
      </w:r>
      <w:smartTag w:uri="urn:schemas-microsoft-com:office:smarttags" w:element="metricconverter">
        <w:smartTagPr>
          <w:attr w:name="ProductID" w:val="40 м"/>
        </w:smartTagPr>
        <w:r w:rsidRPr="00161FA2">
          <w:rPr>
            <w:rFonts w:ascii="12" w:hAnsi="12"/>
            <w:sz w:val="28"/>
            <w:szCs w:val="28"/>
            <w:lang w:val="ru-RU"/>
          </w:rPr>
          <w:t>40 м</w:t>
        </w:r>
      </w:smartTag>
      <w:r w:rsidRPr="00161FA2">
        <w:rPr>
          <w:rFonts w:ascii="12" w:hAnsi="12"/>
          <w:sz w:val="28"/>
          <w:szCs w:val="28"/>
          <w:lang w:val="ru-RU"/>
        </w:rPr>
        <w:t xml:space="preserve">, спортивно-игровых комплексов - не </w:t>
      </w:r>
      <w:r w:rsidRPr="00161FA2">
        <w:rPr>
          <w:rFonts w:ascii="12" w:hAnsi="12"/>
          <w:sz w:val="28"/>
          <w:szCs w:val="28"/>
          <w:lang w:val="ru-RU"/>
        </w:rPr>
        <w:lastRenderedPageBreak/>
        <w:t xml:space="preserve">менее </w:t>
      </w:r>
      <w:smartTag w:uri="urn:schemas-microsoft-com:office:smarttags" w:element="metricconverter">
        <w:smartTagPr>
          <w:attr w:name="ProductID" w:val="100 м"/>
        </w:smartTagPr>
        <w:r w:rsidRPr="00161FA2">
          <w:rPr>
            <w:rFonts w:ascii="12" w:hAnsi="12"/>
            <w:sz w:val="28"/>
            <w:szCs w:val="28"/>
            <w:lang w:val="ru-RU"/>
          </w:rPr>
          <w:t>100 м</w:t>
        </w:r>
      </w:smartTag>
      <w:r w:rsidRPr="00161FA2">
        <w:rPr>
          <w:rFonts w:ascii="12" w:hAnsi="12"/>
          <w:sz w:val="28"/>
          <w:szCs w:val="28"/>
          <w:lang w:val="ru-RU"/>
        </w:rPr>
        <w:t>. Детские площадки для дошкольного и дошкольного возраста  размещать на участке жилой застройки, площадки для младшего и среднего школьного возраста</w:t>
      </w:r>
      <w:proofErr w:type="gramEnd"/>
      <w:r w:rsidRPr="00161FA2">
        <w:rPr>
          <w:rFonts w:ascii="12" w:hAnsi="12"/>
          <w:sz w:val="28"/>
          <w:szCs w:val="28"/>
          <w:lang w:val="ru-RU"/>
        </w:rPr>
        <w:t>, комплексные игровые площадки размещать на озелененных территориях группы или микрорайона, спортивно-игровые комплексы и места для катания - в парках жилого района.</w:t>
      </w:r>
    </w:p>
    <w:p w:rsidR="008B25DD" w:rsidRPr="00161FA2" w:rsidRDefault="008B25DD" w:rsidP="00D455EE">
      <w:pPr>
        <w:pStyle w:val="a9"/>
        <w:numPr>
          <w:ilvl w:val="0"/>
          <w:numId w:val="4"/>
        </w:numPr>
        <w:ind w:left="180" w:firstLine="387"/>
        <w:jc w:val="both"/>
        <w:rPr>
          <w:rFonts w:ascii="12" w:hAnsi="12"/>
          <w:sz w:val="28"/>
          <w:szCs w:val="28"/>
          <w:lang w:val="ru-RU"/>
        </w:rPr>
      </w:pPr>
      <w:r w:rsidRPr="00161FA2">
        <w:rPr>
          <w:rFonts w:ascii="12" w:hAnsi="12"/>
          <w:sz w:val="28"/>
          <w:szCs w:val="28"/>
          <w:lang w:val="ru-RU"/>
        </w:rPr>
        <w:t xml:space="preserve">  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rsidRPr="00161FA2">
          <w:rPr>
            <w:rFonts w:ascii="12" w:hAnsi="12"/>
            <w:sz w:val="28"/>
            <w:szCs w:val="28"/>
            <w:lang w:val="ru-RU"/>
          </w:rPr>
          <w:t>0,7 кв. м</w:t>
        </w:r>
      </w:smartTag>
      <w:r w:rsidRPr="00161FA2">
        <w:rPr>
          <w:rFonts w:ascii="12" w:hAnsi="12"/>
          <w:sz w:val="28"/>
          <w:szCs w:val="28"/>
          <w:lang w:val="ru-RU"/>
        </w:rPr>
        <w:t xml:space="preserve"> на 1 жителя. Размеры и условия размещения площадок проектировать в зависимости от возрастных групп детей и места размещения жилой застройки в городе.</w:t>
      </w:r>
    </w:p>
    <w:p w:rsidR="008B25DD" w:rsidRPr="00161FA2" w:rsidRDefault="008B25DD" w:rsidP="00D455EE">
      <w:pPr>
        <w:pStyle w:val="a9"/>
        <w:numPr>
          <w:ilvl w:val="0"/>
          <w:numId w:val="4"/>
        </w:numPr>
        <w:ind w:left="180" w:firstLine="387"/>
        <w:jc w:val="both"/>
        <w:rPr>
          <w:rFonts w:ascii="12" w:hAnsi="12"/>
          <w:sz w:val="28"/>
          <w:szCs w:val="28"/>
          <w:lang w:val="ru-RU"/>
        </w:rPr>
      </w:pPr>
      <w:r w:rsidRPr="00161FA2">
        <w:rPr>
          <w:rFonts w:ascii="12" w:hAnsi="12"/>
          <w:sz w:val="28"/>
          <w:szCs w:val="28"/>
          <w:lang w:val="ru-RU"/>
        </w:rPr>
        <w:t xml:space="preserve"> . Площадки детей дошкольного возраста могут иметь незначительные размеры (50 - </w:t>
      </w:r>
      <w:smartTag w:uri="urn:schemas-microsoft-com:office:smarttags" w:element="metricconverter">
        <w:smartTagPr>
          <w:attr w:name="ProductID" w:val="75 кв. м"/>
        </w:smartTagPr>
        <w:r w:rsidRPr="00161FA2">
          <w:rPr>
            <w:rFonts w:ascii="12" w:hAnsi="12"/>
            <w:sz w:val="28"/>
            <w:szCs w:val="28"/>
            <w:lang w:val="ru-RU"/>
          </w:rPr>
          <w:t>75 кв. м</w:t>
        </w:r>
      </w:smartTag>
      <w:r w:rsidRPr="00161FA2">
        <w:rPr>
          <w:rFonts w:ascii="12" w:hAnsi="12"/>
          <w:sz w:val="28"/>
          <w:szCs w:val="28"/>
          <w:lang w:val="ru-RU"/>
        </w:rPr>
        <w:t xml:space="preserve">), размещаться отдельно или совмещаться с площадками для тихого отдыха взрослых - в этом случае общую площадь площадки  устанавливать не менее </w:t>
      </w:r>
      <w:smartTag w:uri="urn:schemas-microsoft-com:office:smarttags" w:element="metricconverter">
        <w:smartTagPr>
          <w:attr w:name="ProductID" w:val="80 кв. м"/>
        </w:smartTagPr>
        <w:r w:rsidRPr="00161FA2">
          <w:rPr>
            <w:rFonts w:ascii="12" w:hAnsi="12"/>
            <w:sz w:val="28"/>
            <w:szCs w:val="28"/>
            <w:lang w:val="ru-RU"/>
          </w:rPr>
          <w:t>80 кв. м</w:t>
        </w:r>
      </w:smartTag>
      <w:r w:rsidRPr="00161FA2">
        <w:rPr>
          <w:rFonts w:ascii="12" w:hAnsi="12"/>
          <w:sz w:val="28"/>
          <w:szCs w:val="28"/>
          <w:lang w:val="ru-RU"/>
        </w:rPr>
        <w:t>.</w:t>
      </w:r>
    </w:p>
    <w:p w:rsidR="008B25DD" w:rsidRPr="00161FA2" w:rsidRDefault="008B25DD" w:rsidP="00D455EE">
      <w:pPr>
        <w:pStyle w:val="a9"/>
        <w:numPr>
          <w:ilvl w:val="0"/>
          <w:numId w:val="4"/>
        </w:numPr>
        <w:ind w:left="180" w:firstLine="360"/>
        <w:jc w:val="both"/>
        <w:rPr>
          <w:rFonts w:ascii="12" w:hAnsi="12"/>
          <w:sz w:val="28"/>
          <w:szCs w:val="28"/>
          <w:lang w:val="ru-RU"/>
        </w:rPr>
      </w:pPr>
      <w:r w:rsidRPr="00161FA2">
        <w:rPr>
          <w:rFonts w:ascii="12" w:hAnsi="12"/>
          <w:sz w:val="28"/>
          <w:szCs w:val="28"/>
          <w:lang w:val="ru-RU"/>
        </w:rPr>
        <w:t xml:space="preserve">  Оптимальный размер игровых площадок устанавливать для детей дошкольного возраста - 70 - </w:t>
      </w:r>
      <w:smartTag w:uri="urn:schemas-microsoft-com:office:smarttags" w:element="metricconverter">
        <w:smartTagPr>
          <w:attr w:name="ProductID" w:val="150 кв. м"/>
        </w:smartTagPr>
        <w:r w:rsidRPr="00161FA2">
          <w:rPr>
            <w:rFonts w:ascii="12" w:hAnsi="12"/>
            <w:sz w:val="28"/>
            <w:szCs w:val="28"/>
            <w:lang w:val="ru-RU"/>
          </w:rPr>
          <w:t>150 кв. м</w:t>
        </w:r>
      </w:smartTag>
      <w:r w:rsidRPr="00161FA2">
        <w:rPr>
          <w:rFonts w:ascii="12" w:hAnsi="12"/>
          <w:sz w:val="28"/>
          <w:szCs w:val="28"/>
          <w:lang w:val="ru-RU"/>
        </w:rPr>
        <w:t xml:space="preserve">, школьного возраста - 100 - </w:t>
      </w:r>
      <w:smartTag w:uri="urn:schemas-microsoft-com:office:smarttags" w:element="metricconverter">
        <w:smartTagPr>
          <w:attr w:name="ProductID" w:val="300 кв. м"/>
        </w:smartTagPr>
        <w:r w:rsidRPr="00161FA2">
          <w:rPr>
            <w:rFonts w:ascii="12" w:hAnsi="12"/>
            <w:sz w:val="28"/>
            <w:szCs w:val="28"/>
            <w:lang w:val="ru-RU"/>
          </w:rPr>
          <w:t>300 кв. м</w:t>
        </w:r>
      </w:smartTag>
      <w:r w:rsidRPr="00161FA2">
        <w:rPr>
          <w:rFonts w:ascii="12" w:hAnsi="12"/>
          <w:sz w:val="28"/>
          <w:szCs w:val="28"/>
          <w:lang w:val="ru-RU"/>
        </w:rPr>
        <w:t xml:space="preserve">, комплексных игровых площадок - 900 - </w:t>
      </w:r>
      <w:smartTag w:uri="urn:schemas-microsoft-com:office:smarttags" w:element="metricconverter">
        <w:smartTagPr>
          <w:attr w:name="ProductID" w:val="1600 кв. м"/>
        </w:smartTagPr>
        <w:r w:rsidRPr="00161FA2">
          <w:rPr>
            <w:rFonts w:ascii="12" w:hAnsi="12"/>
            <w:sz w:val="28"/>
            <w:szCs w:val="28"/>
            <w:lang w:val="ru-RU"/>
          </w:rPr>
          <w:t>1600 кв. м</w:t>
        </w:r>
      </w:smartTag>
      <w:r w:rsidRPr="00161FA2">
        <w:rPr>
          <w:rFonts w:ascii="12" w:hAnsi="12"/>
          <w:sz w:val="28"/>
          <w:szCs w:val="28"/>
          <w:lang w:val="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161FA2">
          <w:rPr>
            <w:rFonts w:ascii="12" w:hAnsi="12"/>
            <w:sz w:val="28"/>
            <w:szCs w:val="28"/>
            <w:lang w:val="ru-RU"/>
          </w:rPr>
          <w:t>150 кв. м</w:t>
        </w:r>
      </w:smartTag>
      <w:r w:rsidRPr="00161FA2">
        <w:rPr>
          <w:rFonts w:ascii="12" w:hAnsi="12"/>
          <w:sz w:val="28"/>
          <w:szCs w:val="28"/>
          <w:lang w:val="ru-RU"/>
        </w:rPr>
        <w:t>). Соседствующие детские и взрослые площадки разделять густыми зелеными посадками и (или) декоративными стенками.</w:t>
      </w:r>
    </w:p>
    <w:p w:rsidR="008B25DD" w:rsidRPr="00161FA2" w:rsidRDefault="008B25DD" w:rsidP="008B25DD">
      <w:pPr>
        <w:pStyle w:val="a9"/>
        <w:tabs>
          <w:tab w:val="left" w:pos="1080"/>
        </w:tabs>
        <w:ind w:left="0" w:firstLine="540"/>
        <w:jc w:val="both"/>
        <w:rPr>
          <w:rFonts w:ascii="12" w:hAnsi="12"/>
          <w:sz w:val="28"/>
          <w:szCs w:val="28"/>
          <w:lang w:val="ru-RU"/>
        </w:rPr>
      </w:pPr>
      <w:r>
        <w:rPr>
          <w:rFonts w:ascii="Times New Roman" w:hAnsi="Times New Roman"/>
          <w:sz w:val="28"/>
          <w:szCs w:val="28"/>
          <w:lang w:val="ru-RU"/>
        </w:rPr>
        <w:t xml:space="preserve">      2.67 </w:t>
      </w:r>
      <w:r w:rsidRPr="00161FA2">
        <w:rPr>
          <w:rFonts w:ascii="12" w:hAnsi="12"/>
          <w:sz w:val="28"/>
          <w:szCs w:val="28"/>
          <w:lang w:val="ru-RU"/>
        </w:rPr>
        <w:t xml:space="preserve">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161FA2">
        <w:rPr>
          <w:rFonts w:ascii="12" w:hAnsi="12"/>
          <w:sz w:val="28"/>
          <w:szCs w:val="28"/>
          <w:lang w:val="ru-RU"/>
        </w:rPr>
        <w:t>дств пр</w:t>
      </w:r>
      <w:proofErr w:type="gramEnd"/>
      <w:r w:rsidRPr="00161FA2">
        <w:rPr>
          <w:rFonts w:ascii="12" w:hAnsi="12"/>
          <w:sz w:val="28"/>
          <w:szCs w:val="28"/>
          <w:lang w:val="ru-RU"/>
        </w:rPr>
        <w:t xml:space="preserve">инимать согласно </w:t>
      </w:r>
      <w:proofErr w:type="spellStart"/>
      <w:r w:rsidRPr="00161FA2">
        <w:rPr>
          <w:rFonts w:ascii="12" w:hAnsi="12"/>
          <w:sz w:val="28"/>
          <w:szCs w:val="28"/>
          <w:lang w:val="ru-RU"/>
        </w:rPr>
        <w:t>СанПиН</w:t>
      </w:r>
      <w:proofErr w:type="spellEnd"/>
      <w:r w:rsidRPr="00161FA2">
        <w:rPr>
          <w:rFonts w:ascii="12" w:hAnsi="12"/>
          <w:sz w:val="28"/>
          <w:szCs w:val="28"/>
          <w:lang w:val="ru-RU"/>
        </w:rPr>
        <w:t xml:space="preserve">, площадок мусоросборников - </w:t>
      </w:r>
      <w:smartTag w:uri="urn:schemas-microsoft-com:office:smarttags" w:element="metricconverter">
        <w:smartTagPr>
          <w:attr w:name="ProductID" w:val="15 м"/>
        </w:smartTagPr>
        <w:r w:rsidRPr="00161FA2">
          <w:rPr>
            <w:rFonts w:ascii="12" w:hAnsi="12"/>
            <w:sz w:val="28"/>
            <w:szCs w:val="28"/>
            <w:lang w:val="ru-RU"/>
          </w:rPr>
          <w:t>15 м</w:t>
        </w:r>
      </w:smartTag>
      <w:r w:rsidRPr="00161FA2">
        <w:rPr>
          <w:rFonts w:ascii="12" w:hAnsi="12"/>
          <w:sz w:val="28"/>
          <w:szCs w:val="28"/>
          <w:lang w:val="ru-RU"/>
        </w:rPr>
        <w:t xml:space="preserve">, </w:t>
      </w:r>
      <w:proofErr w:type="spellStart"/>
      <w:r w:rsidRPr="00161FA2">
        <w:rPr>
          <w:rFonts w:ascii="12" w:hAnsi="12"/>
          <w:sz w:val="28"/>
          <w:szCs w:val="28"/>
          <w:lang w:val="ru-RU"/>
        </w:rPr>
        <w:t>отстойно-разворотных</w:t>
      </w:r>
      <w:proofErr w:type="spellEnd"/>
      <w:r w:rsidRPr="00161FA2">
        <w:rPr>
          <w:rFonts w:ascii="12" w:hAnsi="12"/>
          <w:sz w:val="28"/>
          <w:szCs w:val="28"/>
          <w:lang w:val="ru-RU"/>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161FA2">
          <w:rPr>
            <w:rFonts w:ascii="12" w:hAnsi="12"/>
            <w:sz w:val="28"/>
            <w:szCs w:val="28"/>
            <w:lang w:val="ru-RU"/>
          </w:rPr>
          <w:t>50 м</w:t>
        </w:r>
      </w:smartTag>
      <w:r w:rsidRPr="00161FA2">
        <w:rPr>
          <w:rFonts w:ascii="12" w:hAnsi="12"/>
          <w:sz w:val="28"/>
          <w:szCs w:val="28"/>
          <w:lang w:val="ru-RU"/>
        </w:rPr>
        <w:t>.</w:t>
      </w:r>
    </w:p>
    <w:p w:rsidR="008B25DD" w:rsidRPr="00161FA2" w:rsidRDefault="008B25DD" w:rsidP="008B25DD">
      <w:pPr>
        <w:pStyle w:val="a9"/>
        <w:ind w:left="0" w:hanging="360"/>
        <w:jc w:val="both"/>
        <w:rPr>
          <w:rFonts w:ascii="12" w:hAnsi="12"/>
          <w:sz w:val="28"/>
          <w:szCs w:val="28"/>
          <w:lang w:val="ru-RU"/>
        </w:rPr>
      </w:pPr>
      <w:r>
        <w:rPr>
          <w:rFonts w:ascii="Times New Roman" w:hAnsi="Times New Roman"/>
          <w:sz w:val="28"/>
          <w:szCs w:val="28"/>
          <w:lang w:val="ru-RU"/>
        </w:rPr>
        <w:t xml:space="preserve">             2.67</w:t>
      </w:r>
      <w:proofErr w:type="gramStart"/>
      <w:r w:rsidRPr="00161FA2">
        <w:rPr>
          <w:rFonts w:ascii="12" w:hAnsi="12"/>
          <w:sz w:val="28"/>
          <w:szCs w:val="28"/>
          <w:lang w:val="ru-RU"/>
        </w:rPr>
        <w:t xml:space="preserve"> П</w:t>
      </w:r>
      <w:proofErr w:type="gramEnd"/>
      <w:r w:rsidRPr="00161FA2">
        <w:rPr>
          <w:rFonts w:ascii="12" w:hAnsi="12"/>
          <w:sz w:val="28"/>
          <w:szCs w:val="28"/>
          <w:lang w:val="ru-RU"/>
        </w:rPr>
        <w:t>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B25DD" w:rsidRPr="00BF49EA" w:rsidRDefault="00BF49EA" w:rsidP="00BF49EA">
      <w:pPr>
        <w:jc w:val="both"/>
        <w:rPr>
          <w:rFonts w:ascii="12" w:hAnsi="12"/>
          <w:sz w:val="28"/>
          <w:szCs w:val="28"/>
        </w:rPr>
      </w:pPr>
      <w:r>
        <w:rPr>
          <w:rFonts w:ascii="12" w:hAnsi="12"/>
          <w:sz w:val="28"/>
          <w:szCs w:val="28"/>
        </w:rPr>
        <w:t>2.68</w:t>
      </w:r>
      <w:r w:rsidR="008B25DD" w:rsidRPr="00BF49EA">
        <w:rPr>
          <w:rFonts w:ascii="12" w:hAnsi="12"/>
          <w:sz w:val="28"/>
          <w:szCs w:val="28"/>
        </w:rPr>
        <w:t xml:space="preserve">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B25DD" w:rsidRPr="00BF49EA" w:rsidRDefault="00BF49EA" w:rsidP="00BF49EA">
      <w:pPr>
        <w:jc w:val="both"/>
        <w:rPr>
          <w:rFonts w:ascii="12" w:hAnsi="12"/>
          <w:sz w:val="28"/>
          <w:szCs w:val="28"/>
        </w:rPr>
      </w:pPr>
      <w:r>
        <w:rPr>
          <w:rFonts w:ascii="12" w:hAnsi="12"/>
          <w:sz w:val="28"/>
          <w:szCs w:val="28"/>
        </w:rPr>
        <w:t>2.69</w:t>
      </w:r>
      <w:r w:rsidR="008B25DD" w:rsidRPr="00BF49EA">
        <w:rPr>
          <w:rFonts w:ascii="12" w:hAnsi="12"/>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w:t>
      </w:r>
      <w:r w:rsidR="008B25DD" w:rsidRPr="00BF49EA">
        <w:rPr>
          <w:rFonts w:ascii="12" w:hAnsi="12"/>
          <w:sz w:val="28"/>
          <w:szCs w:val="28"/>
        </w:rPr>
        <w:lastRenderedPageBreak/>
        <w:t>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При травяном покрытии площадок  предусматривать пешеходные дорожки к оборудованию с твердым, мягким или комбинированным видами покрытия.</w:t>
      </w:r>
    </w:p>
    <w:p w:rsidR="008B25DD" w:rsidRPr="00BF49EA" w:rsidRDefault="00BF49EA" w:rsidP="00BF49EA">
      <w:pPr>
        <w:jc w:val="both"/>
        <w:rPr>
          <w:rFonts w:ascii="12" w:hAnsi="12"/>
          <w:sz w:val="28"/>
          <w:szCs w:val="28"/>
        </w:rPr>
      </w:pPr>
      <w:r>
        <w:rPr>
          <w:rFonts w:ascii="12" w:hAnsi="12"/>
          <w:sz w:val="28"/>
          <w:szCs w:val="28"/>
        </w:rPr>
        <w:t xml:space="preserve">   </w:t>
      </w:r>
      <w:r w:rsidRPr="00BF49EA">
        <w:rPr>
          <w:rFonts w:ascii="12" w:hAnsi="12"/>
          <w:sz w:val="28"/>
          <w:szCs w:val="28"/>
        </w:rPr>
        <w:t>2.70</w:t>
      </w:r>
      <w:proofErr w:type="gramStart"/>
      <w:r w:rsidR="008B25DD" w:rsidRPr="00BF49EA">
        <w:rPr>
          <w:rFonts w:ascii="12" w:hAnsi="12"/>
          <w:sz w:val="28"/>
          <w:szCs w:val="28"/>
        </w:rPr>
        <w:t xml:space="preserve"> Д</w:t>
      </w:r>
      <w:proofErr w:type="gramEnd"/>
      <w:r w:rsidR="008B25DD" w:rsidRPr="00BF49EA">
        <w:rPr>
          <w:rFonts w:ascii="12" w:hAnsi="12"/>
          <w:sz w:val="28"/>
          <w:szCs w:val="28"/>
        </w:rPr>
        <w:t>ля сопряжения поверхностей площадки и газона применять садовые бортовые камни со скошенными или закругленными краями.</w:t>
      </w:r>
    </w:p>
    <w:p w:rsidR="008B25DD" w:rsidRPr="00BF49EA" w:rsidRDefault="00BF49EA" w:rsidP="00BF49EA">
      <w:pPr>
        <w:jc w:val="both"/>
        <w:rPr>
          <w:rFonts w:ascii="12" w:hAnsi="12"/>
          <w:sz w:val="28"/>
          <w:szCs w:val="28"/>
        </w:rPr>
      </w:pPr>
      <w:r>
        <w:rPr>
          <w:rFonts w:ascii="12" w:hAnsi="12"/>
          <w:sz w:val="28"/>
          <w:szCs w:val="28"/>
        </w:rPr>
        <w:t xml:space="preserve">  2.71</w:t>
      </w:r>
      <w:r w:rsidR="008B25DD" w:rsidRPr="00BF49EA">
        <w:rPr>
          <w:rFonts w:ascii="12" w:hAnsi="12"/>
          <w:sz w:val="28"/>
          <w:szCs w:val="28"/>
        </w:rPr>
        <w:t xml:space="preserve">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008B25DD" w:rsidRPr="00BF49EA">
          <w:rPr>
            <w:rFonts w:ascii="12" w:hAnsi="12"/>
            <w:sz w:val="28"/>
            <w:szCs w:val="28"/>
          </w:rPr>
          <w:t>1 м</w:t>
        </w:r>
      </w:smartTag>
      <w:r w:rsidR="008B25DD" w:rsidRPr="00BF49EA">
        <w:rPr>
          <w:rFonts w:ascii="12" w:hAnsi="12"/>
          <w:sz w:val="28"/>
          <w:szCs w:val="28"/>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8B25DD" w:rsidRPr="00BF49EA" w:rsidRDefault="00BF49EA" w:rsidP="00BF49EA">
      <w:pPr>
        <w:jc w:val="both"/>
        <w:rPr>
          <w:rFonts w:ascii="12" w:hAnsi="12"/>
          <w:sz w:val="28"/>
          <w:szCs w:val="28"/>
        </w:rPr>
      </w:pPr>
      <w:r>
        <w:rPr>
          <w:rFonts w:ascii="12" w:hAnsi="12"/>
          <w:sz w:val="28"/>
          <w:szCs w:val="28"/>
        </w:rPr>
        <w:t xml:space="preserve">  2.72</w:t>
      </w:r>
      <w:r w:rsidR="008B25DD" w:rsidRPr="00BF49EA">
        <w:rPr>
          <w:rFonts w:ascii="12" w:hAnsi="12"/>
          <w:sz w:val="28"/>
          <w:szCs w:val="28"/>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оборудовать стендом с правилами поведения на площадке и пользования спортивно-игровым оборудованием</w:t>
      </w:r>
      <w:proofErr w:type="gramStart"/>
      <w:r w:rsidR="008B25DD" w:rsidRPr="00BF49EA">
        <w:rPr>
          <w:rFonts w:ascii="12" w:hAnsi="12"/>
          <w:sz w:val="28"/>
          <w:szCs w:val="28"/>
        </w:rPr>
        <w:t>.</w:t>
      </w:r>
      <w:proofErr w:type="gramEnd"/>
    </w:p>
    <w:p w:rsidR="008B25DD" w:rsidRPr="00BF49EA" w:rsidRDefault="00BF49EA" w:rsidP="00BF49EA">
      <w:pPr>
        <w:jc w:val="both"/>
        <w:rPr>
          <w:rFonts w:ascii="12" w:hAnsi="12"/>
          <w:sz w:val="28"/>
          <w:szCs w:val="28"/>
        </w:rPr>
      </w:pPr>
      <w:r>
        <w:rPr>
          <w:rFonts w:ascii="12" w:hAnsi="12"/>
          <w:sz w:val="28"/>
          <w:szCs w:val="28"/>
        </w:rPr>
        <w:t>2.73</w:t>
      </w:r>
      <w:r w:rsidR="008B25DD" w:rsidRPr="00BF49EA">
        <w:rPr>
          <w:rFonts w:ascii="12" w:hAnsi="12"/>
          <w:sz w:val="28"/>
          <w:szCs w:val="28"/>
        </w:rPr>
        <w:t xml:space="preserve">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w:t>
      </w:r>
      <w:smartTag w:uri="urn:schemas-microsoft-com:office:smarttags" w:element="metricconverter">
        <w:smartTagPr>
          <w:attr w:name="ProductID" w:val="2,5 м"/>
        </w:smartTagPr>
        <w:r w:rsidR="008B25DD" w:rsidRPr="00BF49EA">
          <w:rPr>
            <w:rFonts w:ascii="12" w:hAnsi="12"/>
            <w:sz w:val="28"/>
            <w:szCs w:val="28"/>
          </w:rPr>
          <w:t>2,5 м</w:t>
        </w:r>
      </w:smartTag>
      <w:r w:rsidR="008B25DD" w:rsidRPr="00BF49EA">
        <w:rPr>
          <w:rFonts w:ascii="12" w:hAnsi="12"/>
          <w:sz w:val="28"/>
          <w:szCs w:val="28"/>
        </w:rPr>
        <w:t>.</w:t>
      </w:r>
    </w:p>
    <w:p w:rsidR="008B25DD" w:rsidRPr="00161FA2" w:rsidRDefault="008B25DD" w:rsidP="008B25DD">
      <w:pPr>
        <w:ind w:left="567"/>
        <w:jc w:val="center"/>
        <w:rPr>
          <w:rFonts w:ascii="12" w:hAnsi="12"/>
          <w:sz w:val="28"/>
          <w:szCs w:val="28"/>
        </w:rPr>
      </w:pPr>
      <w:r w:rsidRPr="00161FA2">
        <w:rPr>
          <w:rFonts w:ascii="12" w:hAnsi="12"/>
          <w:sz w:val="28"/>
          <w:szCs w:val="28"/>
        </w:rPr>
        <w:t xml:space="preserve">  </w:t>
      </w:r>
    </w:p>
    <w:p w:rsidR="008B25DD" w:rsidRPr="00161FA2" w:rsidRDefault="008B25DD" w:rsidP="008B25DD">
      <w:pPr>
        <w:ind w:left="567"/>
        <w:jc w:val="center"/>
        <w:rPr>
          <w:rFonts w:ascii="12" w:hAnsi="12"/>
          <w:b/>
          <w:bCs/>
          <w:i/>
          <w:iCs/>
          <w:sz w:val="28"/>
          <w:szCs w:val="28"/>
        </w:rPr>
      </w:pPr>
      <w:r w:rsidRPr="00161FA2">
        <w:rPr>
          <w:rFonts w:ascii="12" w:hAnsi="12"/>
          <w:b/>
          <w:bCs/>
          <w:i/>
          <w:iCs/>
          <w:sz w:val="28"/>
          <w:szCs w:val="28"/>
        </w:rPr>
        <w:t xml:space="preserve"> Площадки отдыха</w:t>
      </w:r>
    </w:p>
    <w:p w:rsidR="008B25DD" w:rsidRPr="00161FA2" w:rsidRDefault="008B25DD" w:rsidP="008B25DD">
      <w:pPr>
        <w:ind w:left="567"/>
        <w:jc w:val="center"/>
        <w:rPr>
          <w:rFonts w:ascii="12" w:hAnsi="12"/>
          <w:b/>
          <w:bCs/>
          <w:i/>
          <w:iCs/>
          <w:sz w:val="28"/>
          <w:szCs w:val="28"/>
        </w:rPr>
      </w:pPr>
      <w:r w:rsidRPr="00161FA2">
        <w:rPr>
          <w:rFonts w:ascii="12" w:hAnsi="12"/>
          <w:b/>
          <w:bCs/>
          <w:i/>
          <w:iCs/>
          <w:sz w:val="28"/>
          <w:szCs w:val="28"/>
        </w:rPr>
        <w:t xml:space="preserve"> </w:t>
      </w:r>
    </w:p>
    <w:p w:rsidR="008B25DD" w:rsidRPr="00161FA2" w:rsidRDefault="00BF49EA" w:rsidP="00BF49EA">
      <w:pPr>
        <w:pStyle w:val="a9"/>
        <w:ind w:left="3"/>
        <w:jc w:val="both"/>
        <w:rPr>
          <w:rFonts w:ascii="12" w:hAnsi="12"/>
          <w:sz w:val="28"/>
          <w:szCs w:val="28"/>
          <w:lang w:val="ru-RU"/>
        </w:rPr>
      </w:pPr>
      <w:r>
        <w:rPr>
          <w:rFonts w:ascii="12" w:hAnsi="12"/>
          <w:sz w:val="28"/>
          <w:szCs w:val="28"/>
          <w:lang w:val="ru-RU"/>
        </w:rPr>
        <w:t>2.74</w:t>
      </w:r>
      <w:r w:rsidR="008B25DD" w:rsidRPr="00161FA2">
        <w:rPr>
          <w:rFonts w:ascii="12" w:hAnsi="12"/>
          <w:sz w:val="28"/>
          <w:szCs w:val="28"/>
          <w:lang w:val="ru-RU"/>
        </w:rPr>
        <w:t xml:space="preserve">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008B25DD" w:rsidRPr="00161FA2">
        <w:rPr>
          <w:rFonts w:ascii="12" w:hAnsi="12"/>
          <w:sz w:val="28"/>
          <w:szCs w:val="28"/>
          <w:lang w:val="ru-RU"/>
        </w:rPr>
        <w:t xml:space="preserve">Площадки отдыха  устанавливать проходными, примыкать к проездам, посадочным площадкам остановок, разворотным площадкам - между ними и площадкой отдыха  предусматривать полосу озеленения (кустарник, деревья) не менее </w:t>
      </w:r>
      <w:smartTag w:uri="urn:schemas-microsoft-com:office:smarttags" w:element="metricconverter">
        <w:smartTagPr>
          <w:attr w:name="ProductID" w:val="3 м"/>
        </w:smartTagPr>
        <w:r w:rsidR="008B25DD" w:rsidRPr="00161FA2">
          <w:rPr>
            <w:rFonts w:ascii="12" w:hAnsi="12"/>
            <w:sz w:val="28"/>
            <w:szCs w:val="28"/>
            <w:lang w:val="ru-RU"/>
          </w:rPr>
          <w:t>3 м</w:t>
        </w:r>
      </w:smartTag>
      <w:r w:rsidR="008B25DD" w:rsidRPr="00161FA2">
        <w:rPr>
          <w:rFonts w:ascii="12" w:hAnsi="12"/>
          <w:sz w:val="28"/>
          <w:szCs w:val="28"/>
          <w:lang w:val="ru-RU"/>
        </w:rPr>
        <w:t xml:space="preserve">. Расстояние от границы площадки отдыха до мест хранения автомобилей следует принимать согласно </w:t>
      </w:r>
      <w:proofErr w:type="spellStart"/>
      <w:r w:rsidR="008B25DD" w:rsidRPr="00161FA2">
        <w:rPr>
          <w:rFonts w:ascii="12" w:hAnsi="12"/>
          <w:sz w:val="28"/>
          <w:szCs w:val="28"/>
          <w:lang w:val="ru-RU"/>
        </w:rPr>
        <w:t>СанПиН</w:t>
      </w:r>
      <w:proofErr w:type="spellEnd"/>
      <w:r w:rsidR="008B25DD" w:rsidRPr="00161FA2">
        <w:rPr>
          <w:rFonts w:ascii="12" w:hAnsi="12"/>
          <w:sz w:val="28"/>
          <w:szCs w:val="28"/>
          <w:lang w:val="ru-RU"/>
        </w:rPr>
        <w:t xml:space="preserve"> 2.2.1/2.1.1.1200, </w:t>
      </w:r>
      <w:proofErr w:type="spellStart"/>
      <w:r w:rsidR="008B25DD" w:rsidRPr="00161FA2">
        <w:rPr>
          <w:rFonts w:ascii="12" w:hAnsi="12"/>
          <w:sz w:val="28"/>
          <w:szCs w:val="28"/>
          <w:lang w:val="ru-RU"/>
        </w:rPr>
        <w:t>отстойно-разворотных</w:t>
      </w:r>
      <w:proofErr w:type="spellEnd"/>
      <w:r w:rsidR="008B25DD" w:rsidRPr="00161FA2">
        <w:rPr>
          <w:rFonts w:ascii="12" w:hAnsi="12"/>
          <w:sz w:val="28"/>
          <w:szCs w:val="28"/>
          <w:lang w:val="ru-RU"/>
        </w:rPr>
        <w:t xml:space="preserve"> площадок  - не менее </w:t>
      </w:r>
      <w:smartTag w:uri="urn:schemas-microsoft-com:office:smarttags" w:element="metricconverter">
        <w:smartTagPr>
          <w:attr w:name="ProductID" w:val="50 м"/>
        </w:smartTagPr>
        <w:r w:rsidR="008B25DD" w:rsidRPr="00161FA2">
          <w:rPr>
            <w:rFonts w:ascii="12" w:hAnsi="12"/>
            <w:sz w:val="28"/>
            <w:szCs w:val="28"/>
            <w:lang w:val="ru-RU"/>
          </w:rPr>
          <w:t>50 м</w:t>
        </w:r>
      </w:smartTag>
      <w:r w:rsidR="008B25DD" w:rsidRPr="00161FA2">
        <w:rPr>
          <w:rFonts w:ascii="12" w:hAnsi="12"/>
          <w:sz w:val="28"/>
          <w:szCs w:val="28"/>
          <w:lang w:val="ru-RU"/>
        </w:rPr>
        <w:t>. Расстояние от окон жилых домов до границ площадок тихого отдыха следует устанавливать не</w:t>
      </w:r>
      <w:proofErr w:type="gramEnd"/>
      <w:r w:rsidR="008B25DD" w:rsidRPr="00161FA2">
        <w:rPr>
          <w:rFonts w:ascii="12" w:hAnsi="12"/>
          <w:sz w:val="28"/>
          <w:szCs w:val="28"/>
          <w:lang w:val="ru-RU"/>
        </w:rPr>
        <w:t xml:space="preserve"> менее </w:t>
      </w:r>
      <w:smartTag w:uri="urn:schemas-microsoft-com:office:smarttags" w:element="metricconverter">
        <w:smartTagPr>
          <w:attr w:name="ProductID" w:val="10 м"/>
        </w:smartTagPr>
        <w:r w:rsidR="008B25DD" w:rsidRPr="00161FA2">
          <w:rPr>
            <w:rFonts w:ascii="12" w:hAnsi="12"/>
            <w:sz w:val="28"/>
            <w:szCs w:val="28"/>
            <w:lang w:val="ru-RU"/>
          </w:rPr>
          <w:t>10 м</w:t>
        </w:r>
      </w:smartTag>
      <w:r w:rsidR="008B25DD" w:rsidRPr="00161FA2">
        <w:rPr>
          <w:rFonts w:ascii="12" w:hAnsi="12"/>
          <w:sz w:val="28"/>
          <w:szCs w:val="28"/>
          <w:lang w:val="ru-RU"/>
        </w:rPr>
        <w:t xml:space="preserve">, площадок шумных настольных игр - не менее </w:t>
      </w:r>
      <w:smartTag w:uri="urn:schemas-microsoft-com:office:smarttags" w:element="metricconverter">
        <w:smartTagPr>
          <w:attr w:name="ProductID" w:val="25 м"/>
        </w:smartTagPr>
        <w:r w:rsidR="008B25DD" w:rsidRPr="00161FA2">
          <w:rPr>
            <w:rFonts w:ascii="12" w:hAnsi="12"/>
            <w:sz w:val="28"/>
            <w:szCs w:val="28"/>
            <w:lang w:val="ru-RU"/>
          </w:rPr>
          <w:t>25 м</w:t>
        </w:r>
      </w:smartTag>
      <w:r w:rsidR="008B25DD" w:rsidRPr="00161FA2">
        <w:rPr>
          <w:rFonts w:ascii="12" w:hAnsi="12"/>
          <w:sz w:val="28"/>
          <w:szCs w:val="28"/>
          <w:lang w:val="ru-RU"/>
        </w:rPr>
        <w:t>.</w:t>
      </w:r>
    </w:p>
    <w:p w:rsidR="008B25DD" w:rsidRPr="00161FA2" w:rsidRDefault="00BF49EA" w:rsidP="00BF49EA">
      <w:pPr>
        <w:pStyle w:val="a9"/>
        <w:ind w:left="180"/>
        <w:jc w:val="both"/>
        <w:rPr>
          <w:rFonts w:ascii="12" w:hAnsi="12"/>
          <w:sz w:val="28"/>
          <w:szCs w:val="28"/>
          <w:lang w:val="ru-RU"/>
        </w:rPr>
      </w:pPr>
      <w:r>
        <w:rPr>
          <w:rFonts w:ascii="12" w:hAnsi="12"/>
          <w:sz w:val="28"/>
          <w:szCs w:val="28"/>
          <w:lang w:val="ru-RU"/>
        </w:rPr>
        <w:t>2.75</w:t>
      </w:r>
      <w:r w:rsidR="008B25DD" w:rsidRPr="00161FA2">
        <w:rPr>
          <w:rFonts w:ascii="12" w:hAnsi="12"/>
          <w:sz w:val="28"/>
          <w:szCs w:val="28"/>
          <w:lang w:val="ru-RU"/>
        </w:rPr>
        <w:t xml:space="preserve">. Площадки отдыха на жилых территориях  проектировать из расчета 0,1 - </w:t>
      </w:r>
      <w:smartTag w:uri="urn:schemas-microsoft-com:office:smarttags" w:element="metricconverter">
        <w:smartTagPr>
          <w:attr w:name="ProductID" w:val="0,2 кв. м"/>
        </w:smartTagPr>
        <w:r w:rsidR="008B25DD" w:rsidRPr="00161FA2">
          <w:rPr>
            <w:rFonts w:ascii="12" w:hAnsi="12"/>
            <w:sz w:val="28"/>
            <w:szCs w:val="28"/>
            <w:lang w:val="ru-RU"/>
          </w:rPr>
          <w:t>0,2 кв. м</w:t>
        </w:r>
      </w:smartTag>
      <w:r w:rsidR="008B25DD" w:rsidRPr="00161FA2">
        <w:rPr>
          <w:rFonts w:ascii="12" w:hAnsi="12"/>
          <w:sz w:val="28"/>
          <w:szCs w:val="28"/>
          <w:lang w:val="ru-RU"/>
        </w:rPr>
        <w:t xml:space="preserve"> на жителя. Оптимальный размер площадки 50 - </w:t>
      </w:r>
      <w:smartTag w:uri="urn:schemas-microsoft-com:office:smarttags" w:element="metricconverter">
        <w:smartTagPr>
          <w:attr w:name="ProductID" w:val="100 кв. м"/>
        </w:smartTagPr>
        <w:r w:rsidR="008B25DD" w:rsidRPr="00161FA2">
          <w:rPr>
            <w:rFonts w:ascii="12" w:hAnsi="12"/>
            <w:sz w:val="28"/>
            <w:szCs w:val="28"/>
            <w:lang w:val="ru-RU"/>
          </w:rPr>
          <w:t>100 кв. м</w:t>
        </w:r>
      </w:smartTag>
      <w:r w:rsidR="008B25DD" w:rsidRPr="00161FA2">
        <w:rPr>
          <w:rFonts w:ascii="12" w:hAnsi="12"/>
          <w:sz w:val="28"/>
          <w:szCs w:val="28"/>
          <w:lang w:val="ru-RU"/>
        </w:rPr>
        <w:t xml:space="preserve">, минимальный размер площадки отдыха - не менее 15 - </w:t>
      </w:r>
      <w:smartTag w:uri="urn:schemas-microsoft-com:office:smarttags" w:element="metricconverter">
        <w:smartTagPr>
          <w:attr w:name="ProductID" w:val="20 кв. м"/>
        </w:smartTagPr>
        <w:r w:rsidR="008B25DD" w:rsidRPr="00161FA2">
          <w:rPr>
            <w:rFonts w:ascii="12" w:hAnsi="12"/>
            <w:sz w:val="28"/>
            <w:szCs w:val="28"/>
            <w:lang w:val="ru-RU"/>
          </w:rPr>
          <w:t>20 кв. м</w:t>
        </w:r>
      </w:smartTag>
      <w:r w:rsidR="008B25DD" w:rsidRPr="00161FA2">
        <w:rPr>
          <w:rFonts w:ascii="12" w:hAnsi="12"/>
          <w:sz w:val="28"/>
          <w:szCs w:val="28"/>
          <w:lang w:val="ru-RU"/>
        </w:rPr>
        <w:t>. Допускается совмещение площадок тихого отдыха с детскими площадками</w:t>
      </w:r>
      <w:proofErr w:type="gramStart"/>
      <w:r w:rsidR="008B25DD" w:rsidRPr="00161FA2">
        <w:rPr>
          <w:rFonts w:ascii="12" w:hAnsi="12"/>
          <w:sz w:val="28"/>
          <w:szCs w:val="28"/>
          <w:lang w:val="ru-RU"/>
        </w:rPr>
        <w:t xml:space="preserve">.   </w:t>
      </w:r>
      <w:proofErr w:type="gramEnd"/>
    </w:p>
    <w:p w:rsidR="008B25DD" w:rsidRPr="00BF49EA" w:rsidRDefault="00BF49EA" w:rsidP="00BF49EA">
      <w:pPr>
        <w:jc w:val="both"/>
        <w:rPr>
          <w:rFonts w:ascii="12" w:hAnsi="12"/>
          <w:sz w:val="28"/>
          <w:szCs w:val="28"/>
        </w:rPr>
      </w:pPr>
      <w:r>
        <w:rPr>
          <w:rFonts w:ascii="12" w:hAnsi="12"/>
          <w:sz w:val="28"/>
          <w:szCs w:val="28"/>
        </w:rPr>
        <w:t xml:space="preserve">  2.76 </w:t>
      </w:r>
      <w:r w:rsidR="008B25DD" w:rsidRPr="00BF49EA">
        <w:rPr>
          <w:rFonts w:ascii="12" w:hAnsi="12"/>
          <w:sz w:val="28"/>
          <w:szCs w:val="28"/>
        </w:rPr>
        <w:t xml:space="preserve">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w:t>
      </w:r>
      <w:r w:rsidR="008B25DD" w:rsidRPr="00BF49EA">
        <w:rPr>
          <w:rFonts w:ascii="12" w:hAnsi="12"/>
          <w:sz w:val="28"/>
          <w:szCs w:val="28"/>
        </w:rPr>
        <w:lastRenderedPageBreak/>
        <w:t>столы, урны (как минимум, по одной у каждой скамьи), осветительное оборудование.</w:t>
      </w:r>
    </w:p>
    <w:p w:rsidR="008B25DD" w:rsidRPr="00161FA2" w:rsidRDefault="00BF49EA" w:rsidP="00BF49EA">
      <w:pPr>
        <w:pStyle w:val="a9"/>
        <w:ind w:left="0"/>
        <w:jc w:val="both"/>
        <w:rPr>
          <w:rFonts w:ascii="12" w:hAnsi="12"/>
          <w:sz w:val="28"/>
          <w:szCs w:val="28"/>
          <w:lang w:val="ru-RU"/>
        </w:rPr>
      </w:pPr>
      <w:r>
        <w:rPr>
          <w:rFonts w:ascii="12" w:hAnsi="12"/>
          <w:sz w:val="28"/>
          <w:szCs w:val="28"/>
          <w:lang w:val="ru-RU"/>
        </w:rPr>
        <w:t>2.77</w:t>
      </w:r>
      <w:r w:rsidR="008B25DD" w:rsidRPr="00161FA2">
        <w:rPr>
          <w:rFonts w:ascii="12" w:hAnsi="12"/>
          <w:sz w:val="28"/>
          <w:szCs w:val="28"/>
          <w:lang w:val="ru-RU"/>
        </w:rPr>
        <w:t xml:space="preserve">  Функционирование осветительного оборудования должно обеспечивать в режиме освещения территории, на которой расположена площадка.</w:t>
      </w:r>
    </w:p>
    <w:p w:rsidR="008B25DD" w:rsidRPr="00161FA2" w:rsidRDefault="00BF49EA" w:rsidP="00BF49EA">
      <w:pPr>
        <w:pStyle w:val="a9"/>
        <w:ind w:left="0"/>
        <w:jc w:val="both"/>
        <w:rPr>
          <w:rFonts w:ascii="12" w:hAnsi="12"/>
          <w:sz w:val="28"/>
          <w:szCs w:val="28"/>
          <w:lang w:val="ru-RU"/>
        </w:rPr>
      </w:pPr>
      <w:r>
        <w:rPr>
          <w:rFonts w:ascii="12" w:hAnsi="12"/>
          <w:sz w:val="28"/>
          <w:szCs w:val="28"/>
          <w:lang w:val="ru-RU"/>
        </w:rPr>
        <w:t>2.78</w:t>
      </w:r>
      <w:r w:rsidR="008B25DD" w:rsidRPr="00161FA2">
        <w:rPr>
          <w:rFonts w:ascii="12" w:hAnsi="12"/>
          <w:sz w:val="28"/>
          <w:szCs w:val="28"/>
          <w:lang w:val="ru-RU"/>
        </w:rPr>
        <w:t xml:space="preserve">Минимальный размер площадки с установкой одного стола со скамьями для настольных игр  устанавливать в пределах 12 - </w:t>
      </w:r>
      <w:smartTag w:uri="urn:schemas-microsoft-com:office:smarttags" w:element="metricconverter">
        <w:smartTagPr>
          <w:attr w:name="ProductID" w:val="15 кв. м"/>
        </w:smartTagPr>
        <w:r w:rsidR="008B25DD" w:rsidRPr="00161FA2">
          <w:rPr>
            <w:rFonts w:ascii="12" w:hAnsi="12"/>
            <w:sz w:val="28"/>
            <w:szCs w:val="28"/>
            <w:lang w:val="ru-RU"/>
          </w:rPr>
          <w:t>15 кв. м</w:t>
        </w:r>
      </w:smartTag>
      <w:r w:rsidR="008B25DD" w:rsidRPr="00161FA2">
        <w:rPr>
          <w:rFonts w:ascii="12" w:hAnsi="12"/>
          <w:sz w:val="28"/>
          <w:szCs w:val="28"/>
          <w:lang w:val="ru-RU"/>
        </w:rPr>
        <w:t>.</w:t>
      </w:r>
    </w:p>
    <w:p w:rsidR="008B25DD" w:rsidRPr="00161FA2" w:rsidRDefault="008B25DD" w:rsidP="008B25DD">
      <w:pPr>
        <w:jc w:val="both"/>
        <w:rPr>
          <w:rFonts w:ascii="12" w:hAnsi="12"/>
          <w:sz w:val="28"/>
          <w:szCs w:val="28"/>
        </w:rPr>
      </w:pPr>
      <w:r w:rsidRPr="00161FA2">
        <w:rPr>
          <w:rFonts w:ascii="12" w:hAnsi="12"/>
          <w:sz w:val="28"/>
          <w:szCs w:val="28"/>
        </w:rPr>
        <w:t xml:space="preserve"> </w:t>
      </w:r>
    </w:p>
    <w:p w:rsidR="008B25DD" w:rsidRPr="00161FA2" w:rsidRDefault="008B25DD" w:rsidP="008B25DD">
      <w:pPr>
        <w:jc w:val="center"/>
        <w:rPr>
          <w:rFonts w:ascii="12" w:hAnsi="12"/>
          <w:b/>
          <w:bCs/>
          <w:i/>
          <w:iCs/>
          <w:sz w:val="28"/>
          <w:szCs w:val="28"/>
        </w:rPr>
      </w:pPr>
      <w:r w:rsidRPr="00161FA2">
        <w:rPr>
          <w:rFonts w:ascii="12" w:hAnsi="12"/>
          <w:b/>
          <w:bCs/>
          <w:i/>
          <w:iCs/>
          <w:sz w:val="28"/>
          <w:szCs w:val="28"/>
        </w:rPr>
        <w:t xml:space="preserve"> Спортивные площадки</w:t>
      </w:r>
    </w:p>
    <w:p w:rsidR="008B25DD" w:rsidRPr="00161FA2" w:rsidRDefault="008B25DD" w:rsidP="00BF49EA">
      <w:pPr>
        <w:pStyle w:val="a9"/>
        <w:numPr>
          <w:ilvl w:val="1"/>
          <w:numId w:val="52"/>
        </w:numPr>
        <w:jc w:val="both"/>
        <w:rPr>
          <w:rFonts w:ascii="12" w:hAnsi="12"/>
          <w:sz w:val="28"/>
          <w:szCs w:val="28"/>
          <w:lang w:val="ru-RU"/>
        </w:rPr>
      </w:pPr>
      <w:r w:rsidRPr="00161FA2">
        <w:rPr>
          <w:rFonts w:ascii="12" w:hAnsi="12"/>
          <w:sz w:val="28"/>
          <w:szCs w:val="28"/>
          <w:lang w:val="ru-RU"/>
        </w:rPr>
        <w:t xml:space="preserve">Спортивные площадки, предназначены для занятий физкультурой и спортом всех возрастных групп населения,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Pr="00161FA2">
        <w:rPr>
          <w:rFonts w:ascii="12" w:hAnsi="12"/>
          <w:sz w:val="28"/>
          <w:szCs w:val="28"/>
          <w:lang w:val="ru-RU"/>
        </w:rPr>
        <w:t>СанПиН</w:t>
      </w:r>
      <w:proofErr w:type="spellEnd"/>
      <w:r w:rsidRPr="00161FA2">
        <w:rPr>
          <w:rFonts w:ascii="12" w:hAnsi="12"/>
          <w:sz w:val="28"/>
          <w:szCs w:val="28"/>
          <w:lang w:val="ru-RU"/>
        </w:rPr>
        <w:t xml:space="preserve"> 2.2.1/2.1.1.1200.</w:t>
      </w:r>
    </w:p>
    <w:p w:rsidR="008B25DD" w:rsidRPr="00161FA2" w:rsidRDefault="00BF49EA" w:rsidP="00BF49EA">
      <w:pPr>
        <w:pStyle w:val="a9"/>
        <w:ind w:left="0"/>
        <w:jc w:val="both"/>
        <w:rPr>
          <w:rFonts w:ascii="12" w:hAnsi="12"/>
          <w:sz w:val="28"/>
          <w:szCs w:val="28"/>
          <w:lang w:val="ru-RU"/>
        </w:rPr>
      </w:pPr>
      <w:r>
        <w:rPr>
          <w:rFonts w:ascii="12" w:hAnsi="12"/>
          <w:sz w:val="28"/>
          <w:szCs w:val="28"/>
          <w:lang w:val="ru-RU"/>
        </w:rPr>
        <w:t>2.80</w:t>
      </w:r>
      <w:r w:rsidR="008B25DD" w:rsidRPr="00161FA2">
        <w:rPr>
          <w:rFonts w:ascii="12" w:hAnsi="12"/>
          <w:sz w:val="28"/>
          <w:szCs w:val="28"/>
          <w:lang w:val="ru-RU"/>
        </w:rPr>
        <w:t xml:space="preserve">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008B25DD" w:rsidRPr="00161FA2">
          <w:rPr>
            <w:rFonts w:ascii="12" w:hAnsi="12"/>
            <w:sz w:val="28"/>
            <w:szCs w:val="28"/>
            <w:lang w:val="ru-RU"/>
          </w:rPr>
          <w:t>40 м</w:t>
        </w:r>
      </w:smartTag>
      <w:r w:rsidR="008B25DD" w:rsidRPr="00161FA2">
        <w:rPr>
          <w:rFonts w:ascii="12" w:hAnsi="12"/>
          <w:sz w:val="28"/>
          <w:szCs w:val="28"/>
          <w:lang w:val="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w:t>
      </w:r>
      <w:smartTag w:uri="urn:schemas-microsoft-com:office:smarttags" w:element="metricconverter">
        <w:smartTagPr>
          <w:attr w:name="ProductID" w:val="150 кв. м"/>
        </w:smartTagPr>
        <w:r w:rsidR="008B25DD" w:rsidRPr="00161FA2">
          <w:rPr>
            <w:rFonts w:ascii="12" w:hAnsi="12"/>
            <w:sz w:val="28"/>
            <w:szCs w:val="28"/>
            <w:lang w:val="ru-RU"/>
          </w:rPr>
          <w:t>150 кв. м</w:t>
        </w:r>
      </w:smartTag>
      <w:r w:rsidR="008B25DD" w:rsidRPr="00161FA2">
        <w:rPr>
          <w:rFonts w:ascii="12" w:hAnsi="12"/>
          <w:sz w:val="28"/>
          <w:szCs w:val="28"/>
          <w:lang w:val="ru-RU"/>
        </w:rPr>
        <w:t xml:space="preserve">, школьного возраста (100 детей) - не менее </w:t>
      </w:r>
      <w:smartTag w:uri="urn:schemas-microsoft-com:office:smarttags" w:element="metricconverter">
        <w:smartTagPr>
          <w:attr w:name="ProductID" w:val="250 кв. м"/>
        </w:smartTagPr>
        <w:r w:rsidR="008B25DD" w:rsidRPr="00161FA2">
          <w:rPr>
            <w:rFonts w:ascii="12" w:hAnsi="12"/>
            <w:sz w:val="28"/>
            <w:szCs w:val="28"/>
            <w:lang w:val="ru-RU"/>
          </w:rPr>
          <w:t>250 кв. м</w:t>
        </w:r>
      </w:smartTag>
      <w:r w:rsidR="008B25DD" w:rsidRPr="00161FA2">
        <w:rPr>
          <w:rFonts w:ascii="12" w:hAnsi="12"/>
          <w:sz w:val="28"/>
          <w:szCs w:val="28"/>
          <w:lang w:val="ru-RU"/>
        </w:rPr>
        <w:t>.</w:t>
      </w:r>
    </w:p>
    <w:p w:rsidR="008B25DD" w:rsidRPr="00161FA2" w:rsidRDefault="00BF49EA" w:rsidP="00BF49EA">
      <w:pPr>
        <w:pStyle w:val="a9"/>
        <w:ind w:left="180"/>
        <w:jc w:val="both"/>
        <w:rPr>
          <w:rFonts w:ascii="12" w:hAnsi="12"/>
          <w:sz w:val="28"/>
          <w:szCs w:val="28"/>
          <w:lang w:val="ru-RU"/>
        </w:rPr>
      </w:pPr>
      <w:r>
        <w:rPr>
          <w:rFonts w:ascii="12" w:hAnsi="12"/>
          <w:sz w:val="28"/>
          <w:szCs w:val="28"/>
          <w:lang w:val="ru-RU"/>
        </w:rPr>
        <w:t>2.81</w:t>
      </w:r>
      <w:r w:rsidR="008B25DD" w:rsidRPr="00161FA2">
        <w:rPr>
          <w:rFonts w:ascii="12" w:hAnsi="12"/>
          <w:sz w:val="28"/>
          <w:szCs w:val="28"/>
          <w:lang w:val="ru-RU"/>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8B25DD" w:rsidRPr="00161FA2" w:rsidRDefault="00BF49EA" w:rsidP="00BF49EA">
      <w:pPr>
        <w:pStyle w:val="a9"/>
        <w:ind w:left="0"/>
        <w:jc w:val="both"/>
        <w:rPr>
          <w:rFonts w:ascii="12" w:hAnsi="12"/>
          <w:sz w:val="28"/>
          <w:szCs w:val="28"/>
          <w:lang w:val="ru-RU"/>
        </w:rPr>
      </w:pPr>
      <w:r>
        <w:rPr>
          <w:rFonts w:ascii="12" w:hAnsi="12"/>
          <w:sz w:val="28"/>
          <w:szCs w:val="28"/>
          <w:lang w:val="ru-RU"/>
        </w:rPr>
        <w:t>2.82</w:t>
      </w:r>
      <w:r w:rsidR="008B25DD" w:rsidRPr="00161FA2">
        <w:rPr>
          <w:rFonts w:ascii="12" w:hAnsi="12"/>
          <w:sz w:val="28"/>
          <w:szCs w:val="28"/>
          <w:lang w:val="ru-RU"/>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008B25DD" w:rsidRPr="00161FA2">
          <w:rPr>
            <w:rFonts w:ascii="12" w:hAnsi="12"/>
            <w:sz w:val="28"/>
            <w:szCs w:val="28"/>
            <w:lang w:val="ru-RU"/>
          </w:rPr>
          <w:t>2 м</w:t>
        </w:r>
      </w:smartTag>
      <w:r w:rsidR="008B25DD" w:rsidRPr="00161FA2">
        <w:rPr>
          <w:rFonts w:ascii="12" w:hAnsi="12"/>
          <w:sz w:val="28"/>
          <w:szCs w:val="28"/>
          <w:lang w:val="ru-RU"/>
        </w:rPr>
        <w:t>.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применять вертикальное озеленение</w:t>
      </w:r>
      <w:proofErr w:type="gramStart"/>
      <w:r w:rsidR="008B25DD" w:rsidRPr="00161FA2">
        <w:rPr>
          <w:rFonts w:ascii="12" w:hAnsi="12"/>
          <w:sz w:val="28"/>
          <w:szCs w:val="28"/>
          <w:lang w:val="ru-RU"/>
        </w:rPr>
        <w:t>.</w:t>
      </w:r>
      <w:proofErr w:type="gramEnd"/>
    </w:p>
    <w:p w:rsidR="008B25DD" w:rsidRPr="00161FA2" w:rsidRDefault="00BF49EA" w:rsidP="00BF49EA">
      <w:pPr>
        <w:pStyle w:val="a9"/>
        <w:ind w:left="0"/>
        <w:jc w:val="both"/>
        <w:rPr>
          <w:rFonts w:ascii="12" w:hAnsi="12"/>
          <w:sz w:val="28"/>
          <w:szCs w:val="28"/>
          <w:lang w:val="ru-RU"/>
        </w:rPr>
      </w:pPr>
      <w:r>
        <w:rPr>
          <w:rFonts w:ascii="12" w:hAnsi="12"/>
          <w:sz w:val="28"/>
          <w:szCs w:val="28"/>
          <w:lang w:val="ru-RU"/>
        </w:rPr>
        <w:t>2.83</w:t>
      </w:r>
      <w:r w:rsidR="008B25DD" w:rsidRPr="00161FA2">
        <w:rPr>
          <w:rFonts w:ascii="12" w:hAnsi="12"/>
          <w:sz w:val="28"/>
          <w:szCs w:val="28"/>
          <w:lang w:val="ru-RU"/>
        </w:rPr>
        <w:t xml:space="preserve">. Площадки  оборудовать сетчатым ограждением высотой 2,5 - </w:t>
      </w:r>
      <w:smartTag w:uri="urn:schemas-microsoft-com:office:smarttags" w:element="metricconverter">
        <w:smartTagPr>
          <w:attr w:name="ProductID" w:val="3 м"/>
        </w:smartTagPr>
        <w:r w:rsidR="008B25DD" w:rsidRPr="00161FA2">
          <w:rPr>
            <w:rFonts w:ascii="12" w:hAnsi="12"/>
            <w:sz w:val="28"/>
            <w:szCs w:val="28"/>
            <w:lang w:val="ru-RU"/>
          </w:rPr>
          <w:t>3 м</w:t>
        </w:r>
      </w:smartTag>
      <w:r w:rsidR="008B25DD" w:rsidRPr="00161FA2">
        <w:rPr>
          <w:rFonts w:ascii="12" w:hAnsi="12"/>
          <w:sz w:val="28"/>
          <w:szCs w:val="28"/>
          <w:lang w:val="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008B25DD" w:rsidRPr="00161FA2">
          <w:rPr>
            <w:rFonts w:ascii="12" w:hAnsi="12"/>
            <w:sz w:val="28"/>
            <w:szCs w:val="28"/>
            <w:lang w:val="ru-RU"/>
          </w:rPr>
          <w:t>1,2 м</w:t>
        </w:r>
      </w:smartTag>
      <w:r w:rsidR="008B25DD" w:rsidRPr="00161FA2">
        <w:rPr>
          <w:rFonts w:ascii="12" w:hAnsi="12"/>
          <w:sz w:val="28"/>
          <w:szCs w:val="28"/>
          <w:lang w:val="ru-RU"/>
        </w:rPr>
        <w:t>.</w:t>
      </w:r>
    </w:p>
    <w:p w:rsidR="008B25DD" w:rsidRDefault="008B25DD" w:rsidP="008B25DD">
      <w:pPr>
        <w:jc w:val="both"/>
        <w:rPr>
          <w:sz w:val="28"/>
          <w:szCs w:val="28"/>
        </w:rPr>
      </w:pPr>
      <w:r w:rsidRPr="00161FA2">
        <w:rPr>
          <w:rFonts w:ascii="12" w:hAnsi="12"/>
          <w:sz w:val="28"/>
          <w:szCs w:val="28"/>
        </w:rPr>
        <w:t xml:space="preserve"> </w:t>
      </w:r>
    </w:p>
    <w:p w:rsidR="008B25DD" w:rsidRPr="00556303" w:rsidRDefault="008B25DD" w:rsidP="008B25DD">
      <w:pPr>
        <w:jc w:val="both"/>
        <w:rPr>
          <w:sz w:val="28"/>
          <w:szCs w:val="28"/>
        </w:rPr>
      </w:pPr>
    </w:p>
    <w:p w:rsidR="008B25DD" w:rsidRPr="00161FA2" w:rsidRDefault="008B25DD" w:rsidP="008B25DD">
      <w:pPr>
        <w:jc w:val="center"/>
        <w:rPr>
          <w:rFonts w:ascii="12" w:hAnsi="12"/>
          <w:b/>
          <w:bCs/>
          <w:i/>
          <w:iCs/>
          <w:sz w:val="28"/>
          <w:szCs w:val="28"/>
        </w:rPr>
      </w:pPr>
      <w:r w:rsidRPr="00161FA2">
        <w:rPr>
          <w:rFonts w:ascii="12" w:hAnsi="12"/>
          <w:b/>
          <w:bCs/>
          <w:i/>
          <w:iCs/>
          <w:sz w:val="28"/>
          <w:szCs w:val="28"/>
        </w:rPr>
        <w:t xml:space="preserve"> Площадки для установки мусоросборников</w:t>
      </w:r>
    </w:p>
    <w:p w:rsidR="008B25DD" w:rsidRPr="00161FA2" w:rsidRDefault="008B25DD" w:rsidP="008B25DD">
      <w:pPr>
        <w:jc w:val="center"/>
        <w:rPr>
          <w:rFonts w:ascii="12" w:hAnsi="12"/>
          <w:b/>
          <w:bCs/>
          <w:i/>
          <w:iCs/>
          <w:sz w:val="28"/>
          <w:szCs w:val="28"/>
        </w:rPr>
      </w:pPr>
      <w:r w:rsidRPr="00161FA2">
        <w:rPr>
          <w:rFonts w:ascii="12" w:hAnsi="12"/>
          <w:b/>
          <w:bCs/>
          <w:i/>
          <w:iCs/>
          <w:sz w:val="28"/>
          <w:szCs w:val="28"/>
        </w:rPr>
        <w:t xml:space="preserve"> </w:t>
      </w:r>
    </w:p>
    <w:p w:rsidR="008B25DD" w:rsidRPr="00161FA2" w:rsidRDefault="008B25DD" w:rsidP="008B25DD">
      <w:pPr>
        <w:jc w:val="both"/>
        <w:rPr>
          <w:rFonts w:ascii="12" w:hAnsi="12"/>
          <w:sz w:val="28"/>
          <w:szCs w:val="28"/>
        </w:rPr>
      </w:pPr>
      <w:r w:rsidRPr="00161FA2">
        <w:rPr>
          <w:rFonts w:ascii="12" w:hAnsi="12"/>
          <w:sz w:val="28"/>
          <w:szCs w:val="28"/>
        </w:rPr>
        <w:t xml:space="preserve">  2.85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предусматривать в составе территорий и участков любого функционального назначения, где могут накапливаться ТБО.</w:t>
      </w:r>
    </w:p>
    <w:p w:rsidR="008B25DD" w:rsidRPr="00161FA2" w:rsidRDefault="008B25DD" w:rsidP="008B25DD">
      <w:pPr>
        <w:jc w:val="both"/>
        <w:rPr>
          <w:rFonts w:ascii="12" w:hAnsi="12"/>
          <w:sz w:val="28"/>
          <w:szCs w:val="28"/>
        </w:rPr>
      </w:pPr>
      <w:r w:rsidRPr="00161FA2">
        <w:rPr>
          <w:rFonts w:ascii="12" w:hAnsi="12"/>
          <w:sz w:val="28"/>
          <w:szCs w:val="28"/>
        </w:rPr>
        <w:lastRenderedPageBreak/>
        <w:t>2.86  Площадки  размещать удаленными от окон жилых зданий, границ участков детских учреждений, мест отдыха на расстояние не менее</w:t>
      </w:r>
      <w:proofErr w:type="gramStart"/>
      <w:r w:rsidRPr="00161FA2">
        <w:rPr>
          <w:rFonts w:ascii="12" w:hAnsi="12"/>
          <w:sz w:val="28"/>
          <w:szCs w:val="28"/>
        </w:rPr>
        <w:t>,</w:t>
      </w:r>
      <w:proofErr w:type="gramEnd"/>
      <w:r w:rsidRPr="00161FA2">
        <w:rPr>
          <w:rFonts w:ascii="12" w:hAnsi="12"/>
          <w:sz w:val="28"/>
          <w:szCs w:val="28"/>
        </w:rPr>
        <w:t xml:space="preserve"> чем </w:t>
      </w:r>
      <w:smartTag w:uri="urn:schemas-microsoft-com:office:smarttags" w:element="metricconverter">
        <w:smartTagPr>
          <w:attr w:name="ProductID" w:val="20 м"/>
        </w:smartTagPr>
        <w:r w:rsidRPr="00161FA2">
          <w:rPr>
            <w:rFonts w:ascii="12" w:hAnsi="12"/>
            <w:sz w:val="28"/>
            <w:szCs w:val="28"/>
          </w:rPr>
          <w:t>20 м</w:t>
        </w:r>
      </w:smartTag>
      <w:r w:rsidRPr="00161FA2">
        <w:rPr>
          <w:rFonts w:ascii="12" w:hAnsi="12"/>
          <w:sz w:val="28"/>
          <w:szCs w:val="28"/>
        </w:rPr>
        <w:t xml:space="preserve">, на участках жилой застройки - не далее </w:t>
      </w:r>
      <w:smartTag w:uri="urn:schemas-microsoft-com:office:smarttags" w:element="metricconverter">
        <w:smartTagPr>
          <w:attr w:name="ProductID" w:val="100 м"/>
        </w:smartTagPr>
        <w:r w:rsidRPr="00161FA2">
          <w:rPr>
            <w:rFonts w:ascii="12" w:hAnsi="12"/>
            <w:sz w:val="28"/>
            <w:szCs w:val="28"/>
          </w:rPr>
          <w:t>100 м</w:t>
        </w:r>
      </w:smartTag>
      <w:r w:rsidRPr="00161FA2">
        <w:rPr>
          <w:rFonts w:ascii="12" w:hAnsi="12"/>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161FA2">
          <w:rPr>
            <w:rFonts w:ascii="12" w:hAnsi="12"/>
            <w:sz w:val="28"/>
            <w:szCs w:val="28"/>
          </w:rPr>
          <w:t>12 м</w:t>
        </w:r>
      </w:smartTag>
      <w:r w:rsidRPr="00161FA2">
        <w:rPr>
          <w:rFonts w:ascii="12" w:hAnsi="12"/>
          <w:sz w:val="28"/>
          <w:szCs w:val="28"/>
        </w:rPr>
        <w:t xml:space="preserve"> </w:t>
      </w:r>
      <w:proofErr w:type="spellStart"/>
      <w:r w:rsidRPr="00161FA2">
        <w:rPr>
          <w:rFonts w:ascii="12" w:hAnsi="12"/>
          <w:sz w:val="28"/>
          <w:szCs w:val="28"/>
        </w:rPr>
        <w:t>x</w:t>
      </w:r>
      <w:proofErr w:type="spellEnd"/>
      <w:r w:rsidRPr="00161FA2">
        <w:rPr>
          <w:rFonts w:ascii="12" w:hAnsi="12"/>
          <w:sz w:val="28"/>
          <w:szCs w:val="28"/>
        </w:rPr>
        <w:t xml:space="preserve"> </w:t>
      </w:r>
      <w:smartTag w:uri="urn:schemas-microsoft-com:office:smarttags" w:element="metricconverter">
        <w:smartTagPr>
          <w:attr w:name="ProductID" w:val="12 м"/>
        </w:smartTagPr>
        <w:r w:rsidRPr="00161FA2">
          <w:rPr>
            <w:rFonts w:ascii="12" w:hAnsi="12"/>
            <w:sz w:val="28"/>
            <w:szCs w:val="28"/>
          </w:rPr>
          <w:t>12 м</w:t>
        </w:r>
      </w:smartTag>
      <w:r w:rsidRPr="00161FA2">
        <w:rPr>
          <w:rFonts w:ascii="12" w:hAnsi="12"/>
          <w:sz w:val="28"/>
          <w:szCs w:val="28"/>
        </w:rPr>
        <w:t>).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8B25DD" w:rsidRPr="00161FA2" w:rsidRDefault="008B25DD" w:rsidP="008B25DD">
      <w:pPr>
        <w:jc w:val="both"/>
        <w:rPr>
          <w:rFonts w:ascii="12" w:hAnsi="12"/>
          <w:sz w:val="28"/>
          <w:szCs w:val="28"/>
        </w:rPr>
      </w:pPr>
      <w:r w:rsidRPr="00161FA2">
        <w:rPr>
          <w:rFonts w:ascii="12" w:hAnsi="12"/>
          <w:sz w:val="28"/>
          <w:szCs w:val="28"/>
        </w:rPr>
        <w:t xml:space="preserve">2.87. </w:t>
      </w:r>
      <w:proofErr w:type="gramStart"/>
      <w:r w:rsidRPr="00161FA2">
        <w:rPr>
          <w:rFonts w:ascii="12" w:hAnsi="12"/>
          <w:sz w:val="28"/>
          <w:szCs w:val="28"/>
        </w:rPr>
        <w:t xml:space="preserve">Размер площадки на один контейнер  принимать - 2 - </w:t>
      </w:r>
      <w:smartTag w:uri="urn:schemas-microsoft-com:office:smarttags" w:element="metricconverter">
        <w:smartTagPr>
          <w:attr w:name="ProductID" w:val="3 кв. м"/>
        </w:smartTagPr>
        <w:r w:rsidRPr="00161FA2">
          <w:rPr>
            <w:rFonts w:ascii="12" w:hAnsi="12"/>
            <w:sz w:val="28"/>
            <w:szCs w:val="28"/>
          </w:rPr>
          <w:t>3 кв. м</w:t>
        </w:r>
      </w:smartTag>
      <w:r w:rsidRPr="00161FA2">
        <w:rPr>
          <w:rFonts w:ascii="12" w:hAnsi="12"/>
          <w:sz w:val="28"/>
          <w:szCs w:val="28"/>
        </w:rPr>
        <w:t xml:space="preserve">. Между контейнером и краем площадки размер прохода  устанавливать не менее </w:t>
      </w:r>
      <w:smartTag w:uri="urn:schemas-microsoft-com:office:smarttags" w:element="metricconverter">
        <w:smartTagPr>
          <w:attr w:name="ProductID" w:val="1,0 м"/>
        </w:smartTagPr>
        <w:r w:rsidRPr="00161FA2">
          <w:rPr>
            <w:rFonts w:ascii="12" w:hAnsi="12"/>
            <w:sz w:val="28"/>
            <w:szCs w:val="28"/>
          </w:rPr>
          <w:t>1,0 м</w:t>
        </w:r>
      </w:smartTag>
      <w:r w:rsidRPr="00161FA2">
        <w:rPr>
          <w:rFonts w:ascii="12" w:hAnsi="12"/>
          <w:sz w:val="28"/>
          <w:szCs w:val="28"/>
        </w:rPr>
        <w:t xml:space="preserve">, между контейнерами - не менее </w:t>
      </w:r>
      <w:smartTag w:uri="urn:schemas-microsoft-com:office:smarttags" w:element="metricconverter">
        <w:smartTagPr>
          <w:attr w:name="ProductID" w:val="0,35 м"/>
        </w:smartTagPr>
        <w:r w:rsidRPr="00161FA2">
          <w:rPr>
            <w:rFonts w:ascii="12" w:hAnsi="12"/>
            <w:sz w:val="28"/>
            <w:szCs w:val="28"/>
          </w:rPr>
          <w:t>0,35 м</w:t>
        </w:r>
      </w:smartTag>
      <w:r w:rsidRPr="00161FA2">
        <w:rPr>
          <w:rFonts w:ascii="12" w:hAnsi="12"/>
          <w:sz w:val="28"/>
          <w:szCs w:val="28"/>
        </w:rPr>
        <w:t xml:space="preserve">. На территории жилого назначения площадки  проектировать из расчета </w:t>
      </w:r>
      <w:smartTag w:uri="urn:schemas-microsoft-com:office:smarttags" w:element="metricconverter">
        <w:smartTagPr>
          <w:attr w:name="ProductID" w:val="0,03 кв. м"/>
        </w:smartTagPr>
        <w:r w:rsidRPr="00161FA2">
          <w:rPr>
            <w:rFonts w:ascii="12" w:hAnsi="12"/>
            <w:sz w:val="28"/>
            <w:szCs w:val="28"/>
          </w:rPr>
          <w:t>0,03 кв. м</w:t>
        </w:r>
      </w:smartTag>
      <w:r w:rsidRPr="00161FA2">
        <w:rPr>
          <w:rFonts w:ascii="12" w:hAnsi="12"/>
          <w:sz w:val="28"/>
          <w:szCs w:val="28"/>
        </w:rPr>
        <w:t xml:space="preserve"> на 1 жителя или 1 площадка на 6 - 8 подъездов жилых домов,  если подъездов меньше - одну площадку при каждом доме.</w:t>
      </w:r>
      <w:proofErr w:type="gramEnd"/>
    </w:p>
    <w:p w:rsidR="008B25DD" w:rsidRPr="00161FA2" w:rsidRDefault="008B25DD" w:rsidP="008B25DD">
      <w:pPr>
        <w:jc w:val="both"/>
        <w:rPr>
          <w:rFonts w:ascii="12" w:hAnsi="12"/>
          <w:sz w:val="28"/>
          <w:szCs w:val="28"/>
        </w:rPr>
      </w:pPr>
      <w:r w:rsidRPr="00161FA2">
        <w:rPr>
          <w:rFonts w:ascii="12" w:hAnsi="12"/>
          <w:sz w:val="28"/>
          <w:szCs w:val="28"/>
        </w:rPr>
        <w:t>2.88.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Необходимо проектировать озеленение площадки.</w:t>
      </w:r>
    </w:p>
    <w:p w:rsidR="008B25DD" w:rsidRPr="00161FA2" w:rsidRDefault="008B25DD" w:rsidP="008B25DD">
      <w:pPr>
        <w:jc w:val="both"/>
        <w:rPr>
          <w:rFonts w:ascii="12" w:hAnsi="12"/>
          <w:sz w:val="28"/>
          <w:szCs w:val="28"/>
        </w:rPr>
      </w:pPr>
      <w:r w:rsidRPr="00161FA2">
        <w:rPr>
          <w:rFonts w:ascii="12" w:hAnsi="12"/>
          <w:sz w:val="28"/>
          <w:szCs w:val="28"/>
        </w:rPr>
        <w:t xml:space="preserve">2.89. Покрытие площадки устанавливать </w:t>
      </w:r>
      <w:proofErr w:type="gramStart"/>
      <w:r w:rsidRPr="00161FA2">
        <w:rPr>
          <w:rFonts w:ascii="12" w:hAnsi="12"/>
          <w:sz w:val="28"/>
          <w:szCs w:val="28"/>
        </w:rPr>
        <w:t>аналогичным</w:t>
      </w:r>
      <w:proofErr w:type="gramEnd"/>
      <w:r w:rsidRPr="00161FA2">
        <w:rPr>
          <w:rFonts w:ascii="12" w:hAnsi="12"/>
          <w:sz w:val="28"/>
          <w:szCs w:val="28"/>
        </w:rPr>
        <w:t xml:space="preserve">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8B25DD" w:rsidRPr="00161FA2" w:rsidRDefault="008B25DD" w:rsidP="008B25DD">
      <w:pPr>
        <w:jc w:val="both"/>
        <w:rPr>
          <w:rFonts w:ascii="12" w:hAnsi="12"/>
          <w:sz w:val="28"/>
          <w:szCs w:val="28"/>
        </w:rPr>
      </w:pPr>
      <w:r w:rsidRPr="00161FA2">
        <w:rPr>
          <w:rFonts w:ascii="12" w:hAnsi="12"/>
          <w:sz w:val="28"/>
          <w:szCs w:val="28"/>
        </w:rPr>
        <w:t xml:space="preserve">2.90.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161FA2">
          <w:rPr>
            <w:rFonts w:ascii="12" w:hAnsi="12"/>
            <w:sz w:val="28"/>
            <w:szCs w:val="28"/>
          </w:rPr>
          <w:t>1,2 м</w:t>
        </w:r>
      </w:smartTag>
      <w:r w:rsidRPr="00161FA2">
        <w:rPr>
          <w:rFonts w:ascii="12" w:hAnsi="12"/>
          <w:sz w:val="28"/>
          <w:szCs w:val="28"/>
        </w:rPr>
        <w:t>.</w:t>
      </w:r>
    </w:p>
    <w:p w:rsidR="008B25DD" w:rsidRPr="00161FA2" w:rsidRDefault="008B25DD" w:rsidP="008B25DD">
      <w:pPr>
        <w:jc w:val="both"/>
        <w:rPr>
          <w:rFonts w:ascii="12" w:hAnsi="12"/>
          <w:sz w:val="28"/>
          <w:szCs w:val="28"/>
        </w:rPr>
      </w:pPr>
      <w:r w:rsidRPr="00161FA2">
        <w:rPr>
          <w:rFonts w:ascii="12" w:hAnsi="12"/>
          <w:sz w:val="28"/>
          <w:szCs w:val="28"/>
        </w:rPr>
        <w:t xml:space="preserve">2.91. Функционирование осветительного оборудования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161FA2">
          <w:rPr>
            <w:rFonts w:ascii="12" w:hAnsi="12"/>
            <w:sz w:val="28"/>
            <w:szCs w:val="28"/>
          </w:rPr>
          <w:t>3 м</w:t>
        </w:r>
      </w:smartTag>
      <w:r w:rsidRPr="00161FA2">
        <w:rPr>
          <w:rFonts w:ascii="12" w:hAnsi="12"/>
          <w:sz w:val="28"/>
          <w:szCs w:val="28"/>
        </w:rPr>
        <w:t>.</w:t>
      </w:r>
    </w:p>
    <w:p w:rsidR="008B25DD" w:rsidRPr="00161FA2" w:rsidRDefault="008B25DD" w:rsidP="008B25DD">
      <w:pPr>
        <w:jc w:val="both"/>
        <w:rPr>
          <w:rFonts w:ascii="12" w:hAnsi="12"/>
          <w:sz w:val="28"/>
          <w:szCs w:val="28"/>
        </w:rPr>
      </w:pPr>
      <w:r w:rsidRPr="00161FA2">
        <w:rPr>
          <w:rFonts w:ascii="12" w:hAnsi="12"/>
          <w:sz w:val="28"/>
          <w:szCs w:val="28"/>
        </w:rPr>
        <w:t xml:space="preserve">2.92. Озеленение  производить деревьями с высокой степенью </w:t>
      </w:r>
      <w:proofErr w:type="spellStart"/>
      <w:r w:rsidRPr="00161FA2">
        <w:rPr>
          <w:rFonts w:ascii="12" w:hAnsi="12"/>
          <w:sz w:val="28"/>
          <w:szCs w:val="28"/>
        </w:rPr>
        <w:t>фитонцидности</w:t>
      </w:r>
      <w:proofErr w:type="spellEnd"/>
      <w:r w:rsidRPr="00161FA2">
        <w:rPr>
          <w:rFonts w:ascii="12" w:hAnsi="12"/>
          <w:sz w:val="28"/>
          <w:szCs w:val="28"/>
        </w:rPr>
        <w:t xml:space="preserve">,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rsidRPr="00161FA2">
          <w:rPr>
            <w:rFonts w:ascii="12" w:hAnsi="12"/>
            <w:sz w:val="28"/>
            <w:szCs w:val="28"/>
          </w:rPr>
          <w:t>3,0 м</w:t>
        </w:r>
      </w:smartTag>
      <w:r w:rsidRPr="00161FA2">
        <w:rPr>
          <w:rFonts w:ascii="12" w:hAnsi="12"/>
          <w:sz w:val="28"/>
          <w:szCs w:val="28"/>
        </w:rPr>
        <w:t xml:space="preserve">. Допускается для визуальной изоляции площадок применение декоративных стенок, трельяжей или </w:t>
      </w:r>
      <w:proofErr w:type="spellStart"/>
      <w:r w:rsidRPr="00161FA2">
        <w:rPr>
          <w:rFonts w:ascii="12" w:hAnsi="12"/>
          <w:sz w:val="28"/>
          <w:szCs w:val="28"/>
        </w:rPr>
        <w:t>периметральной</w:t>
      </w:r>
      <w:proofErr w:type="spellEnd"/>
      <w:r w:rsidRPr="00161FA2">
        <w:rPr>
          <w:rFonts w:ascii="12" w:hAnsi="12"/>
          <w:sz w:val="28"/>
          <w:szCs w:val="28"/>
        </w:rPr>
        <w:t xml:space="preserve"> живой изгороди в виде высоких кустарников без плодов и ягод.</w:t>
      </w:r>
    </w:p>
    <w:p w:rsidR="008B25DD" w:rsidRPr="00161FA2" w:rsidRDefault="008B25DD" w:rsidP="008B25DD">
      <w:pPr>
        <w:jc w:val="both"/>
        <w:rPr>
          <w:rFonts w:ascii="12" w:hAnsi="12"/>
          <w:sz w:val="28"/>
          <w:szCs w:val="28"/>
        </w:rPr>
      </w:pPr>
      <w:r w:rsidRPr="00161FA2">
        <w:rPr>
          <w:rFonts w:ascii="12" w:hAnsi="12"/>
          <w:sz w:val="28"/>
          <w:szCs w:val="28"/>
        </w:rPr>
        <w:t xml:space="preserve"> </w:t>
      </w:r>
    </w:p>
    <w:p w:rsidR="008B25DD" w:rsidRPr="00161FA2" w:rsidRDefault="008B25DD" w:rsidP="008B25DD">
      <w:pPr>
        <w:jc w:val="center"/>
        <w:rPr>
          <w:rFonts w:ascii="12" w:hAnsi="12"/>
          <w:b/>
          <w:bCs/>
          <w:i/>
          <w:iCs/>
          <w:sz w:val="28"/>
          <w:szCs w:val="28"/>
        </w:rPr>
      </w:pPr>
      <w:r w:rsidRPr="00161FA2">
        <w:rPr>
          <w:rFonts w:ascii="12" w:hAnsi="12"/>
          <w:b/>
          <w:bCs/>
          <w:i/>
          <w:iCs/>
          <w:sz w:val="28"/>
          <w:szCs w:val="28"/>
        </w:rPr>
        <w:t xml:space="preserve"> Площадки автостоянок</w:t>
      </w:r>
    </w:p>
    <w:p w:rsidR="008B25DD" w:rsidRPr="00161FA2" w:rsidRDefault="008B25DD" w:rsidP="008B25DD">
      <w:pPr>
        <w:jc w:val="center"/>
        <w:rPr>
          <w:rFonts w:ascii="12" w:hAnsi="12"/>
          <w:sz w:val="28"/>
          <w:szCs w:val="28"/>
        </w:rPr>
      </w:pPr>
      <w:r w:rsidRPr="00161FA2">
        <w:rPr>
          <w:rFonts w:ascii="12" w:hAnsi="12"/>
          <w:sz w:val="28"/>
          <w:szCs w:val="28"/>
        </w:rPr>
        <w:t xml:space="preserve"> </w:t>
      </w:r>
    </w:p>
    <w:p w:rsidR="008B25DD" w:rsidRPr="00161FA2" w:rsidRDefault="008B25DD" w:rsidP="008B25DD">
      <w:pPr>
        <w:jc w:val="both"/>
        <w:rPr>
          <w:rFonts w:ascii="12" w:hAnsi="12"/>
          <w:sz w:val="28"/>
          <w:szCs w:val="28"/>
        </w:rPr>
      </w:pPr>
      <w:r w:rsidRPr="00161FA2">
        <w:rPr>
          <w:rFonts w:ascii="12" w:hAnsi="12"/>
          <w:sz w:val="28"/>
          <w:szCs w:val="28"/>
        </w:rPr>
        <w:t xml:space="preserve">2.93. </w:t>
      </w:r>
      <w:proofErr w:type="gramStart"/>
      <w:r w:rsidRPr="00161FA2">
        <w:rPr>
          <w:rFonts w:ascii="12" w:hAnsi="12"/>
          <w:sz w:val="28"/>
          <w:szCs w:val="28"/>
        </w:rPr>
        <w:t xml:space="preserve">На территории сельского поселения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w:t>
      </w:r>
      <w:r w:rsidRPr="00161FA2">
        <w:rPr>
          <w:rFonts w:ascii="12" w:hAnsi="12"/>
          <w:sz w:val="28"/>
          <w:szCs w:val="28"/>
        </w:rPr>
        <w:lastRenderedPageBreak/>
        <w:t>участке жилой застройки), для хранения автомобилей населения (</w:t>
      </w:r>
      <w:proofErr w:type="spellStart"/>
      <w:r w:rsidRPr="00161FA2">
        <w:rPr>
          <w:rFonts w:ascii="12" w:hAnsi="12"/>
          <w:sz w:val="28"/>
          <w:szCs w:val="28"/>
        </w:rPr>
        <w:t>микрорайонные</w:t>
      </w:r>
      <w:proofErr w:type="spellEnd"/>
      <w:r w:rsidRPr="00161FA2">
        <w:rPr>
          <w:rFonts w:ascii="12" w:hAnsi="12"/>
          <w:sz w:val="28"/>
          <w:szCs w:val="28"/>
        </w:rPr>
        <w:t xml:space="preserve">, районные), </w:t>
      </w:r>
      <w:proofErr w:type="spellStart"/>
      <w:r w:rsidRPr="00161FA2">
        <w:rPr>
          <w:rFonts w:ascii="12" w:hAnsi="12"/>
          <w:sz w:val="28"/>
          <w:szCs w:val="28"/>
        </w:rPr>
        <w:t>приобъектных</w:t>
      </w:r>
      <w:proofErr w:type="spellEnd"/>
      <w:r w:rsidRPr="00161FA2">
        <w:rPr>
          <w:rFonts w:ascii="12" w:hAnsi="12"/>
          <w:sz w:val="28"/>
          <w:szCs w:val="28"/>
        </w:rPr>
        <w:t xml:space="preserve"> (у объекта или группы объектов), прочих (грузовых, перехватывающих и др.).</w:t>
      </w:r>
      <w:proofErr w:type="gramEnd"/>
    </w:p>
    <w:p w:rsidR="008B25DD" w:rsidRPr="00161FA2" w:rsidRDefault="008B25DD" w:rsidP="008B25DD">
      <w:pPr>
        <w:jc w:val="both"/>
        <w:rPr>
          <w:rFonts w:ascii="12" w:hAnsi="12"/>
          <w:sz w:val="28"/>
          <w:szCs w:val="28"/>
        </w:rPr>
      </w:pPr>
      <w:r w:rsidRPr="00161FA2">
        <w:rPr>
          <w:rFonts w:ascii="12" w:hAnsi="12"/>
          <w:sz w:val="28"/>
          <w:szCs w:val="28"/>
        </w:rPr>
        <w:t xml:space="preserve">2.94. Следует учитывать, что расстояние от границ автостоянок до окон жилых и общественных заданий принимается в соответствии с </w:t>
      </w:r>
      <w:proofErr w:type="spellStart"/>
      <w:r w:rsidRPr="00161FA2">
        <w:rPr>
          <w:rFonts w:ascii="12" w:hAnsi="12"/>
          <w:sz w:val="28"/>
          <w:szCs w:val="28"/>
        </w:rPr>
        <w:t>СанПиН</w:t>
      </w:r>
      <w:proofErr w:type="spellEnd"/>
      <w:r w:rsidRPr="00161FA2">
        <w:rPr>
          <w:rFonts w:ascii="12" w:hAnsi="12"/>
          <w:sz w:val="28"/>
          <w:szCs w:val="28"/>
        </w:rPr>
        <w:t xml:space="preserve"> 2.2.1/2.1.1.1200. На площадках </w:t>
      </w:r>
      <w:proofErr w:type="spellStart"/>
      <w:r w:rsidRPr="00161FA2">
        <w:rPr>
          <w:rFonts w:ascii="12" w:hAnsi="12"/>
          <w:sz w:val="28"/>
          <w:szCs w:val="28"/>
        </w:rPr>
        <w:t>приобъектных</w:t>
      </w:r>
      <w:proofErr w:type="spellEnd"/>
      <w:r w:rsidRPr="00161FA2">
        <w:rPr>
          <w:rFonts w:ascii="12" w:hAnsi="12"/>
          <w:sz w:val="28"/>
          <w:szCs w:val="28"/>
        </w:rPr>
        <w:t xml:space="preserve"> автостоянок долю мест для автомобилей инвалидов  проектировать согласно </w:t>
      </w:r>
      <w:proofErr w:type="spellStart"/>
      <w:r w:rsidRPr="00161FA2">
        <w:rPr>
          <w:rFonts w:ascii="12" w:hAnsi="12"/>
          <w:sz w:val="28"/>
          <w:szCs w:val="28"/>
        </w:rPr>
        <w:t>СНиП</w:t>
      </w:r>
      <w:proofErr w:type="spellEnd"/>
      <w:r w:rsidRPr="00161FA2">
        <w:rPr>
          <w:rFonts w:ascii="12" w:hAnsi="12"/>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8B25DD" w:rsidRPr="00161FA2" w:rsidRDefault="008B25DD" w:rsidP="008B25DD">
      <w:pPr>
        <w:jc w:val="both"/>
        <w:rPr>
          <w:rFonts w:ascii="12" w:hAnsi="12"/>
          <w:sz w:val="28"/>
          <w:szCs w:val="28"/>
        </w:rPr>
      </w:pPr>
      <w:r w:rsidRPr="00161FA2">
        <w:rPr>
          <w:rFonts w:ascii="12" w:hAnsi="12"/>
          <w:sz w:val="28"/>
          <w:szCs w:val="28"/>
        </w:rPr>
        <w:t xml:space="preserve">2.95.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161FA2">
          <w:rPr>
            <w:rFonts w:ascii="12" w:hAnsi="12"/>
            <w:sz w:val="28"/>
            <w:szCs w:val="28"/>
          </w:rPr>
          <w:t>15 м</w:t>
        </w:r>
      </w:smartTag>
      <w:r w:rsidRPr="00161FA2">
        <w:rPr>
          <w:rFonts w:ascii="12" w:hAnsi="12"/>
          <w:sz w:val="28"/>
          <w:szCs w:val="28"/>
        </w:rPr>
        <w:t xml:space="preserve"> от конца или начала посадочной площадки.</w:t>
      </w:r>
    </w:p>
    <w:p w:rsidR="008B25DD" w:rsidRPr="00161FA2" w:rsidRDefault="008B25DD" w:rsidP="008B25DD">
      <w:pPr>
        <w:widowControl w:val="0"/>
        <w:autoSpaceDE w:val="0"/>
        <w:autoSpaceDN w:val="0"/>
        <w:adjustRightInd w:val="0"/>
        <w:ind w:firstLine="540"/>
        <w:jc w:val="center"/>
        <w:outlineLvl w:val="0"/>
        <w:rPr>
          <w:sz w:val="28"/>
          <w:szCs w:val="28"/>
        </w:rPr>
      </w:pPr>
    </w:p>
    <w:p w:rsidR="008B25DD" w:rsidRPr="00161FA2" w:rsidRDefault="008B25DD" w:rsidP="008B25DD">
      <w:pPr>
        <w:widowControl w:val="0"/>
        <w:autoSpaceDE w:val="0"/>
        <w:autoSpaceDN w:val="0"/>
        <w:adjustRightInd w:val="0"/>
        <w:ind w:firstLine="540"/>
        <w:outlineLvl w:val="0"/>
        <w:rPr>
          <w:sz w:val="28"/>
          <w:szCs w:val="28"/>
        </w:rPr>
      </w:pPr>
      <w:r w:rsidRPr="00161FA2">
        <w:rPr>
          <w:sz w:val="28"/>
          <w:szCs w:val="28"/>
        </w:rPr>
        <w:t>Требования по благоустройству при проведении земляных работ</w:t>
      </w:r>
    </w:p>
    <w:p w:rsidR="008B25DD" w:rsidRPr="00161FA2" w:rsidRDefault="008B25DD" w:rsidP="008B25DD">
      <w:pPr>
        <w:widowControl w:val="0"/>
        <w:autoSpaceDE w:val="0"/>
        <w:autoSpaceDN w:val="0"/>
        <w:adjustRightInd w:val="0"/>
        <w:ind w:firstLine="540"/>
        <w:rPr>
          <w:sz w:val="28"/>
          <w:szCs w:val="28"/>
        </w:rPr>
      </w:pPr>
    </w:p>
    <w:p w:rsidR="008B25DD" w:rsidRPr="00161FA2" w:rsidRDefault="008B25DD" w:rsidP="00D455EE">
      <w:pPr>
        <w:pStyle w:val="a9"/>
        <w:widowControl w:val="0"/>
        <w:numPr>
          <w:ilvl w:val="1"/>
          <w:numId w:val="50"/>
        </w:numPr>
        <w:autoSpaceDE w:val="0"/>
        <w:autoSpaceDN w:val="0"/>
        <w:adjustRightInd w:val="0"/>
        <w:ind w:left="0" w:firstLine="0"/>
        <w:jc w:val="both"/>
        <w:rPr>
          <w:rFonts w:ascii="Times New Roman" w:hAnsi="Times New Roman"/>
          <w:sz w:val="28"/>
          <w:szCs w:val="28"/>
          <w:lang w:val="ru-RU"/>
        </w:rPr>
      </w:pPr>
      <w:r w:rsidRPr="00161FA2">
        <w:rPr>
          <w:rFonts w:ascii="Times New Roman" w:hAnsi="Times New Roman"/>
          <w:sz w:val="28"/>
          <w:szCs w:val="28"/>
          <w:lang w:val="ru-RU"/>
        </w:rPr>
        <w:t xml:space="preserve">На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6" w:history="1">
        <w:r w:rsidRPr="00161FA2">
          <w:rPr>
            <w:rFonts w:ascii="Times New Roman" w:hAnsi="Times New Roman"/>
            <w:sz w:val="28"/>
            <w:szCs w:val="28"/>
            <w:lang w:val="ru-RU"/>
          </w:rPr>
          <w:t>кодекса</w:t>
        </w:r>
      </w:hyperlink>
      <w:r w:rsidRPr="00161FA2">
        <w:rPr>
          <w:rFonts w:ascii="Times New Roman" w:hAnsi="Times New Roman"/>
          <w:sz w:val="28"/>
          <w:szCs w:val="28"/>
          <w:lang w:val="ru-RU"/>
        </w:rPr>
        <w:t xml:space="preserve"> РФ), производятся при условии получения разрешения на земляные работы.</w:t>
      </w:r>
    </w:p>
    <w:p w:rsidR="008B25DD" w:rsidRPr="00BF49EA" w:rsidRDefault="008B25DD" w:rsidP="00BF49EA">
      <w:pPr>
        <w:rPr>
          <w:sz w:val="28"/>
        </w:rPr>
      </w:pPr>
      <w:r w:rsidRPr="00BF49EA">
        <w:rPr>
          <w:sz w:val="28"/>
        </w:rPr>
        <w:t>Работы подразделяются на два вида:</w:t>
      </w:r>
    </w:p>
    <w:p w:rsidR="008B25DD" w:rsidRPr="00BF49EA" w:rsidRDefault="008B25DD" w:rsidP="00BF49EA">
      <w:pPr>
        <w:rPr>
          <w:sz w:val="28"/>
        </w:rPr>
      </w:pPr>
      <w:r w:rsidRPr="00BF49EA">
        <w:rPr>
          <w:sz w:val="28"/>
        </w:rPr>
        <w:t>на плановые работы;</w:t>
      </w:r>
    </w:p>
    <w:p w:rsidR="008B25DD" w:rsidRPr="00BF49EA" w:rsidRDefault="008B25DD" w:rsidP="00BF49EA">
      <w:pPr>
        <w:rPr>
          <w:sz w:val="28"/>
        </w:rPr>
      </w:pPr>
      <w:r w:rsidRPr="00BF49EA">
        <w:rPr>
          <w:sz w:val="28"/>
        </w:rPr>
        <w:t>на аварийные работы.</w:t>
      </w:r>
    </w:p>
    <w:p w:rsidR="008B25DD" w:rsidRPr="00BF49EA" w:rsidRDefault="008B25DD" w:rsidP="00BF49EA">
      <w:pPr>
        <w:rPr>
          <w:sz w:val="28"/>
        </w:rPr>
      </w:pPr>
      <w:r w:rsidRPr="00BF49EA">
        <w:rPr>
          <w:sz w:val="28"/>
        </w:rPr>
        <w:t xml:space="preserve">                При аварийных работах юридическим и физическим лицам разрешается приступать к   проведению земляных работ после извещения единой диспетчерской службы </w:t>
      </w:r>
      <w:proofErr w:type="spellStart"/>
      <w:r w:rsidRPr="00BF49EA">
        <w:rPr>
          <w:sz w:val="28"/>
        </w:rPr>
        <w:t>Кушнаренковского</w:t>
      </w:r>
      <w:proofErr w:type="spellEnd"/>
      <w:r w:rsidRPr="00BF49EA">
        <w:rPr>
          <w:sz w:val="28"/>
        </w:rPr>
        <w:t xml:space="preserve"> района </w:t>
      </w:r>
      <w:proofErr w:type="gramStart"/>
      <w:r w:rsidRPr="00BF49EA">
        <w:rPr>
          <w:sz w:val="28"/>
        </w:rPr>
        <w:t>по</w:t>
      </w:r>
      <w:proofErr w:type="gramEnd"/>
      <w:r w:rsidRPr="00BF49EA">
        <w:rPr>
          <w:sz w:val="28"/>
        </w:rPr>
        <w:t xml:space="preserve"> </w:t>
      </w:r>
      <w:proofErr w:type="gramStart"/>
      <w:r w:rsidRPr="00BF49EA">
        <w:rPr>
          <w:sz w:val="28"/>
        </w:rPr>
        <w:t>тел</w:t>
      </w:r>
      <w:proofErr w:type="gramEnd"/>
      <w:r w:rsidRPr="00BF49EA">
        <w:rPr>
          <w:sz w:val="28"/>
        </w:rPr>
        <w:t xml:space="preserve">.: 8(347 80) 5-82-47 или 112, землепользователя и вызова на место аварии представителей организаций, эксплуатирующих прилегающие инженерные сооружения, сети. </w:t>
      </w:r>
    </w:p>
    <w:p w:rsidR="008B25DD" w:rsidRPr="00BF49EA" w:rsidRDefault="008B25DD" w:rsidP="00BF49EA">
      <w:pPr>
        <w:rPr>
          <w:sz w:val="28"/>
        </w:rPr>
      </w:pPr>
      <w:r w:rsidRPr="00BF49EA">
        <w:rPr>
          <w:sz w:val="28"/>
        </w:rPr>
        <w:t xml:space="preserve">               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8B25DD" w:rsidRPr="00BF49EA" w:rsidRDefault="008B25DD" w:rsidP="00BF49EA">
      <w:pPr>
        <w:rPr>
          <w:sz w:val="28"/>
        </w:rPr>
      </w:pPr>
      <w:r w:rsidRPr="00BF49EA">
        <w:rPr>
          <w:sz w:val="28"/>
        </w:rPr>
        <w:t xml:space="preserve">              При заключении соглашения о передаче части полномочий на уровень муниципального района выдача ордеров на производство земляных работ производится Администрацией   района.</w:t>
      </w:r>
    </w:p>
    <w:p w:rsidR="008B25DD" w:rsidRPr="00BF49EA" w:rsidRDefault="008B25DD" w:rsidP="00BF49EA">
      <w:pPr>
        <w:rPr>
          <w:sz w:val="28"/>
        </w:rPr>
      </w:pPr>
      <w:r w:rsidRPr="00BF49EA">
        <w:rPr>
          <w:sz w:val="28"/>
        </w:rPr>
        <w:t xml:space="preserve">               Сроки подачи заявок на проведение работ:</w:t>
      </w:r>
    </w:p>
    <w:p w:rsidR="008B25DD" w:rsidRPr="00BF49EA" w:rsidRDefault="008B25DD" w:rsidP="00BF49EA">
      <w:pPr>
        <w:rPr>
          <w:sz w:val="28"/>
        </w:rPr>
      </w:pPr>
      <w:r w:rsidRPr="00BF49EA">
        <w:rPr>
          <w:sz w:val="28"/>
        </w:rPr>
        <w:t>для плановых работ - за 1 неделю до начала работ;</w:t>
      </w:r>
    </w:p>
    <w:p w:rsidR="008B25DD" w:rsidRPr="00BF49EA" w:rsidRDefault="008B25DD" w:rsidP="00BF49EA">
      <w:pPr>
        <w:rPr>
          <w:sz w:val="28"/>
        </w:rPr>
      </w:pPr>
      <w:r w:rsidRPr="00BF49EA">
        <w:rPr>
          <w:sz w:val="28"/>
        </w:rPr>
        <w:t>для аварийных - за 1 день до начала работ, в случаях, не терпящих отлагательства  - до начала работ.</w:t>
      </w:r>
    </w:p>
    <w:p w:rsidR="008B25DD" w:rsidRPr="00BF49EA" w:rsidRDefault="008B25DD" w:rsidP="00BF49EA">
      <w:pPr>
        <w:rPr>
          <w:sz w:val="28"/>
        </w:rPr>
      </w:pPr>
      <w:r w:rsidRPr="00BF49EA">
        <w:rPr>
          <w:sz w:val="28"/>
        </w:rPr>
        <w:t xml:space="preserve">               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8B25DD" w:rsidRPr="00BF49EA" w:rsidRDefault="008B25DD" w:rsidP="00BF49EA">
      <w:pPr>
        <w:rPr>
          <w:sz w:val="28"/>
        </w:rPr>
      </w:pPr>
      <w:r w:rsidRPr="00BF49EA">
        <w:rPr>
          <w:sz w:val="28"/>
        </w:rPr>
        <w:lastRenderedPageBreak/>
        <w:t xml:space="preserve">               Разрешение администрации выдается в виде ордера на право производства земляных работ по форме, установленной административным регламентом.</w:t>
      </w:r>
    </w:p>
    <w:p w:rsidR="008B25DD" w:rsidRPr="00161FA2" w:rsidRDefault="008B25DD" w:rsidP="008B25DD">
      <w:pPr>
        <w:widowControl w:val="0"/>
        <w:autoSpaceDE w:val="0"/>
        <w:autoSpaceDN w:val="0"/>
        <w:adjustRightInd w:val="0"/>
        <w:jc w:val="both"/>
        <w:rPr>
          <w:sz w:val="28"/>
          <w:szCs w:val="28"/>
        </w:rPr>
      </w:pPr>
      <w:r w:rsidRPr="00BF49EA">
        <w:rPr>
          <w:sz w:val="28"/>
          <w:szCs w:val="28"/>
        </w:rPr>
        <w:t xml:space="preserve">                При производстве земляных работ запрещается заваливать</w:t>
      </w:r>
      <w:r w:rsidRPr="00161FA2">
        <w:rPr>
          <w:sz w:val="28"/>
          <w:szCs w:val="28"/>
        </w:rPr>
        <w:t xml:space="preserve"> грунтом пешеходные проходы и проезжую часть с твердым покрытием, детские площадки.</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w:t>
      </w:r>
      <w:r w:rsidR="00AB492A">
        <w:rPr>
          <w:sz w:val="28"/>
          <w:szCs w:val="28"/>
        </w:rPr>
        <w:t>2.97</w:t>
      </w:r>
      <w:proofErr w:type="gramStart"/>
      <w:r w:rsidR="00AB492A">
        <w:rPr>
          <w:sz w:val="28"/>
          <w:szCs w:val="28"/>
        </w:rPr>
        <w:t xml:space="preserve"> </w:t>
      </w:r>
      <w:r w:rsidRPr="00161FA2">
        <w:rPr>
          <w:sz w:val="28"/>
          <w:szCs w:val="28"/>
        </w:rPr>
        <w:t xml:space="preserve"> П</w:t>
      </w:r>
      <w:proofErr w:type="gramEnd"/>
      <w:r w:rsidRPr="00161FA2">
        <w:rPr>
          <w:sz w:val="28"/>
          <w:szCs w:val="28"/>
        </w:rPr>
        <w:t>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 другим объектам. Бордюр разбирается, складируется на месте производства работ для дальнейшей установки.</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При реконструкции действующих подземных коммуникаций рекомендуется производить их вынос из-под проезжей части магистральных улиц.</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8B25DD" w:rsidRPr="00161FA2" w:rsidRDefault="00AB492A" w:rsidP="00AB492A">
      <w:pPr>
        <w:widowControl w:val="0"/>
        <w:autoSpaceDE w:val="0"/>
        <w:autoSpaceDN w:val="0"/>
        <w:adjustRightInd w:val="0"/>
        <w:jc w:val="both"/>
        <w:rPr>
          <w:sz w:val="28"/>
          <w:szCs w:val="28"/>
        </w:rPr>
      </w:pPr>
      <w:r>
        <w:rPr>
          <w:sz w:val="28"/>
          <w:szCs w:val="28"/>
        </w:rPr>
        <w:t xml:space="preserve">    2.98 </w:t>
      </w:r>
      <w:r w:rsidR="008B25DD" w:rsidRPr="00161FA2">
        <w:rPr>
          <w:sz w:val="28"/>
          <w:szCs w:val="28"/>
        </w:rPr>
        <w:t>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8B25DD" w:rsidRPr="00161FA2" w:rsidRDefault="008B25DD" w:rsidP="008B25DD">
      <w:pPr>
        <w:widowControl w:val="0"/>
        <w:autoSpaceDE w:val="0"/>
        <w:autoSpaceDN w:val="0"/>
        <w:adjustRightInd w:val="0"/>
        <w:ind w:left="567"/>
        <w:jc w:val="both"/>
        <w:rPr>
          <w:sz w:val="28"/>
          <w:szCs w:val="28"/>
        </w:rPr>
      </w:pPr>
      <w:r w:rsidRPr="00161FA2">
        <w:rPr>
          <w:sz w:val="28"/>
          <w:szCs w:val="28"/>
        </w:rPr>
        <w:t xml:space="preserve">       При производстве земляных работ запрещается:</w:t>
      </w:r>
    </w:p>
    <w:p w:rsidR="008B25DD" w:rsidRPr="00161FA2" w:rsidRDefault="008B25DD" w:rsidP="00D455EE">
      <w:pPr>
        <w:widowControl w:val="0"/>
        <w:numPr>
          <w:ilvl w:val="0"/>
          <w:numId w:val="21"/>
        </w:numPr>
        <w:autoSpaceDE w:val="0"/>
        <w:autoSpaceDN w:val="0"/>
        <w:adjustRightInd w:val="0"/>
        <w:ind w:left="0" w:firstLine="567"/>
        <w:jc w:val="both"/>
        <w:rPr>
          <w:sz w:val="28"/>
          <w:szCs w:val="28"/>
        </w:rPr>
      </w:pPr>
      <w:r w:rsidRPr="00161FA2">
        <w:rPr>
          <w:sz w:val="28"/>
          <w:szCs w:val="28"/>
        </w:rP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8B25DD" w:rsidRPr="00161FA2" w:rsidRDefault="008B25DD" w:rsidP="00D455EE">
      <w:pPr>
        <w:widowControl w:val="0"/>
        <w:numPr>
          <w:ilvl w:val="0"/>
          <w:numId w:val="21"/>
        </w:numPr>
        <w:autoSpaceDE w:val="0"/>
        <w:autoSpaceDN w:val="0"/>
        <w:adjustRightInd w:val="0"/>
        <w:ind w:left="0" w:firstLine="567"/>
        <w:jc w:val="both"/>
        <w:rPr>
          <w:sz w:val="28"/>
          <w:szCs w:val="28"/>
        </w:rPr>
      </w:pPr>
      <w:r w:rsidRPr="00161FA2">
        <w:rPr>
          <w:sz w:val="28"/>
          <w:szCs w:val="28"/>
        </w:rPr>
        <w:t>откачивать воду из траншей и (или) котлованов на проезжую часть улиц, тротуаров, пешеходных дорожек, не имеющих системы водоотвода;</w:t>
      </w:r>
    </w:p>
    <w:p w:rsidR="008B25DD" w:rsidRPr="00161FA2" w:rsidRDefault="008B25DD" w:rsidP="00D455EE">
      <w:pPr>
        <w:widowControl w:val="0"/>
        <w:numPr>
          <w:ilvl w:val="0"/>
          <w:numId w:val="21"/>
        </w:numPr>
        <w:autoSpaceDE w:val="0"/>
        <w:autoSpaceDN w:val="0"/>
        <w:adjustRightInd w:val="0"/>
        <w:ind w:left="0" w:firstLine="567"/>
        <w:jc w:val="both"/>
        <w:rPr>
          <w:sz w:val="28"/>
          <w:szCs w:val="28"/>
        </w:rPr>
      </w:pPr>
      <w:r w:rsidRPr="00161FA2">
        <w:rPr>
          <w:sz w:val="28"/>
          <w:szCs w:val="28"/>
        </w:rPr>
        <w:t>складировать стройматериалы на автомобильных дорогах, проездах, пешеходных дорожках и тротуарах;</w:t>
      </w:r>
    </w:p>
    <w:p w:rsidR="008B25DD" w:rsidRPr="00161FA2" w:rsidRDefault="008B25DD" w:rsidP="00D455EE">
      <w:pPr>
        <w:widowControl w:val="0"/>
        <w:numPr>
          <w:ilvl w:val="0"/>
          <w:numId w:val="21"/>
        </w:numPr>
        <w:autoSpaceDE w:val="0"/>
        <w:autoSpaceDN w:val="0"/>
        <w:adjustRightInd w:val="0"/>
        <w:ind w:left="0" w:firstLine="567"/>
        <w:jc w:val="both"/>
        <w:rPr>
          <w:sz w:val="28"/>
          <w:szCs w:val="28"/>
        </w:rPr>
      </w:pPr>
      <w:r w:rsidRPr="00161FA2">
        <w:rPr>
          <w:sz w:val="28"/>
          <w:szCs w:val="28"/>
        </w:rPr>
        <w:t>вынос грунта и грязи колесами транспортных средств на улицы населенного пункта с площадок (территорий) мест проведения земляных работ;</w:t>
      </w:r>
    </w:p>
    <w:p w:rsidR="008B25DD" w:rsidRPr="00161FA2" w:rsidRDefault="008B25DD" w:rsidP="00D455EE">
      <w:pPr>
        <w:widowControl w:val="0"/>
        <w:numPr>
          <w:ilvl w:val="0"/>
          <w:numId w:val="21"/>
        </w:numPr>
        <w:autoSpaceDE w:val="0"/>
        <w:autoSpaceDN w:val="0"/>
        <w:adjustRightInd w:val="0"/>
        <w:ind w:left="0" w:firstLine="567"/>
        <w:jc w:val="both"/>
        <w:rPr>
          <w:sz w:val="28"/>
          <w:szCs w:val="28"/>
        </w:rPr>
      </w:pPr>
      <w:r w:rsidRPr="00161FA2">
        <w:rPr>
          <w:sz w:val="28"/>
          <w:szCs w:val="28"/>
        </w:rPr>
        <w:t>проведение земляных работ с нарушением сроков, установленных в разрешении на земляные работы;</w:t>
      </w:r>
    </w:p>
    <w:p w:rsidR="008B25DD" w:rsidRPr="00161FA2" w:rsidRDefault="008B25DD" w:rsidP="00D455EE">
      <w:pPr>
        <w:widowControl w:val="0"/>
        <w:numPr>
          <w:ilvl w:val="0"/>
          <w:numId w:val="21"/>
        </w:numPr>
        <w:autoSpaceDE w:val="0"/>
        <w:autoSpaceDN w:val="0"/>
        <w:adjustRightInd w:val="0"/>
        <w:ind w:left="0" w:firstLine="567"/>
        <w:jc w:val="both"/>
        <w:rPr>
          <w:sz w:val="28"/>
          <w:szCs w:val="28"/>
        </w:rPr>
      </w:pPr>
      <w:proofErr w:type="spellStart"/>
      <w:r w:rsidRPr="00161FA2">
        <w:rPr>
          <w:sz w:val="28"/>
          <w:szCs w:val="28"/>
        </w:rPr>
        <w:t>невосстановление</w:t>
      </w:r>
      <w:proofErr w:type="spellEnd"/>
      <w:r w:rsidRPr="00161FA2">
        <w:rPr>
          <w:sz w:val="28"/>
          <w:szCs w:val="28"/>
        </w:rPr>
        <w:t xml:space="preserve"> нарушенного состояния участков территорий после проведения земляных работ в срок, установленный в разрешении на проведение земляных работ.</w:t>
      </w:r>
    </w:p>
    <w:p w:rsidR="008B25DD" w:rsidRPr="00161FA2" w:rsidRDefault="008B25DD" w:rsidP="008B25DD">
      <w:pPr>
        <w:widowControl w:val="0"/>
        <w:autoSpaceDE w:val="0"/>
        <w:autoSpaceDN w:val="0"/>
        <w:adjustRightInd w:val="0"/>
        <w:jc w:val="both"/>
        <w:rPr>
          <w:sz w:val="28"/>
          <w:szCs w:val="28"/>
        </w:rPr>
      </w:pPr>
      <w:r w:rsidRPr="00161FA2">
        <w:rPr>
          <w:sz w:val="28"/>
          <w:szCs w:val="28"/>
        </w:rPr>
        <w:lastRenderedPageBreak/>
        <w:t xml:space="preserve">               На месте производства земляных работ по первому требованию должностных лиц Администрации муниципального образования  предъявляется разрешение на проведение земляных работ.</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До начала производства земляных работ Заказчик обязан:</w:t>
      </w:r>
    </w:p>
    <w:p w:rsidR="008B25DD" w:rsidRPr="00161FA2" w:rsidRDefault="008B25DD" w:rsidP="00D455EE">
      <w:pPr>
        <w:widowControl w:val="0"/>
        <w:numPr>
          <w:ilvl w:val="0"/>
          <w:numId w:val="22"/>
        </w:numPr>
        <w:autoSpaceDE w:val="0"/>
        <w:autoSpaceDN w:val="0"/>
        <w:adjustRightInd w:val="0"/>
        <w:ind w:left="0" w:firstLine="567"/>
        <w:jc w:val="both"/>
        <w:rPr>
          <w:sz w:val="28"/>
          <w:szCs w:val="28"/>
        </w:rPr>
      </w:pPr>
      <w:r w:rsidRPr="00161FA2">
        <w:rPr>
          <w:sz w:val="28"/>
          <w:szCs w:val="28"/>
        </w:rPr>
        <w:t>установить дорожные знаки в соответствии с согласованной с органами ГИ</w:t>
      </w:r>
      <w:proofErr w:type="gramStart"/>
      <w:r w:rsidRPr="00161FA2">
        <w:rPr>
          <w:sz w:val="28"/>
          <w:szCs w:val="28"/>
        </w:rPr>
        <w:t>БДД сх</w:t>
      </w:r>
      <w:proofErr w:type="gramEnd"/>
      <w:r w:rsidRPr="00161FA2">
        <w:rPr>
          <w:sz w:val="28"/>
          <w:szCs w:val="28"/>
        </w:rPr>
        <w:t>емой;</w:t>
      </w:r>
    </w:p>
    <w:p w:rsidR="008B25DD" w:rsidRPr="00161FA2" w:rsidRDefault="008B25DD" w:rsidP="00D455EE">
      <w:pPr>
        <w:widowControl w:val="0"/>
        <w:numPr>
          <w:ilvl w:val="0"/>
          <w:numId w:val="22"/>
        </w:numPr>
        <w:autoSpaceDE w:val="0"/>
        <w:autoSpaceDN w:val="0"/>
        <w:adjustRightInd w:val="0"/>
        <w:ind w:left="0" w:firstLine="567"/>
        <w:jc w:val="both"/>
        <w:rPr>
          <w:sz w:val="28"/>
          <w:szCs w:val="28"/>
        </w:rPr>
      </w:pPr>
      <w:r w:rsidRPr="00161FA2">
        <w:rPr>
          <w:sz w:val="28"/>
          <w:szCs w:val="28"/>
        </w:rPr>
        <w:t xml:space="preserve">обеспечить ограждение места производства работ защитными ограждениями с учетом требований </w:t>
      </w:r>
      <w:hyperlink r:id="rId7" w:history="1">
        <w:r w:rsidRPr="00161FA2">
          <w:rPr>
            <w:sz w:val="28"/>
            <w:szCs w:val="28"/>
          </w:rPr>
          <w:t>раздела 6</w:t>
        </w:r>
      </w:hyperlink>
      <w:r w:rsidRPr="00161FA2">
        <w:rPr>
          <w:sz w:val="28"/>
          <w:szCs w:val="28"/>
        </w:rPr>
        <w:t xml:space="preserve"> </w:t>
      </w:r>
      <w:proofErr w:type="spellStart"/>
      <w:r w:rsidRPr="00161FA2">
        <w:rPr>
          <w:sz w:val="28"/>
          <w:szCs w:val="28"/>
        </w:rPr>
        <w:t>СНиП</w:t>
      </w:r>
      <w:proofErr w:type="spellEnd"/>
      <w:r w:rsidRPr="00161FA2">
        <w:rPr>
          <w:sz w:val="28"/>
          <w:szCs w:val="28"/>
        </w:rPr>
        <w:t xml:space="preserve"> 12-03-2001, утвержденных постановлением Госстроя РФ от 23.07.2001 № 80. В темное время суток ограждение обозначается красными сигнальными фонарями. Ограждение выполняется </w:t>
      </w:r>
      <w:proofErr w:type="gramStart"/>
      <w:r w:rsidRPr="00161FA2">
        <w:rPr>
          <w:sz w:val="28"/>
          <w:szCs w:val="28"/>
        </w:rPr>
        <w:t>сплошным</w:t>
      </w:r>
      <w:proofErr w:type="gramEnd"/>
      <w:r w:rsidRPr="00161FA2">
        <w:rPr>
          <w:sz w:val="28"/>
          <w:szCs w:val="28"/>
        </w:rPr>
        <w:t>, устойчивым и надежным, предотвращающим попадание посторонних на место проведения земляных работ;</w:t>
      </w:r>
    </w:p>
    <w:p w:rsidR="008B25DD" w:rsidRPr="00161FA2" w:rsidRDefault="008B25DD" w:rsidP="00D455EE">
      <w:pPr>
        <w:widowControl w:val="0"/>
        <w:numPr>
          <w:ilvl w:val="0"/>
          <w:numId w:val="22"/>
        </w:numPr>
        <w:autoSpaceDE w:val="0"/>
        <w:autoSpaceDN w:val="0"/>
        <w:adjustRightInd w:val="0"/>
        <w:ind w:left="0" w:firstLine="567"/>
        <w:jc w:val="both"/>
        <w:rPr>
          <w:sz w:val="28"/>
          <w:szCs w:val="28"/>
        </w:rPr>
      </w:pPr>
      <w:r w:rsidRPr="00161FA2">
        <w:rPr>
          <w:sz w:val="28"/>
          <w:szCs w:val="28"/>
        </w:rPr>
        <w:t>оборудовать светильниками места производства земляных работ в зоне движения пешеходов при отсутствии наружного освещения;</w:t>
      </w:r>
    </w:p>
    <w:p w:rsidR="008B25DD" w:rsidRPr="00161FA2" w:rsidRDefault="008B25DD" w:rsidP="00D455EE">
      <w:pPr>
        <w:widowControl w:val="0"/>
        <w:numPr>
          <w:ilvl w:val="0"/>
          <w:numId w:val="22"/>
        </w:numPr>
        <w:autoSpaceDE w:val="0"/>
        <w:autoSpaceDN w:val="0"/>
        <w:adjustRightInd w:val="0"/>
        <w:ind w:left="0" w:firstLine="567"/>
        <w:jc w:val="both"/>
        <w:rPr>
          <w:sz w:val="28"/>
          <w:szCs w:val="28"/>
        </w:rPr>
      </w:pPr>
      <w:r w:rsidRPr="00161FA2">
        <w:rPr>
          <w:sz w:val="28"/>
          <w:szCs w:val="28"/>
        </w:rPr>
        <w:t xml:space="preserve">устроить переходные мостки через траншеи по направлениям массовых пешеходных потоков не более </w:t>
      </w:r>
      <w:smartTag w:uri="urn:schemas-microsoft-com:office:smarttags" w:element="metricconverter">
        <w:smartTagPr>
          <w:attr w:name="ProductID" w:val="200 метров"/>
        </w:smartTagPr>
        <w:r w:rsidRPr="00161FA2">
          <w:rPr>
            <w:sz w:val="28"/>
            <w:szCs w:val="28"/>
          </w:rPr>
          <w:t>200 метров</w:t>
        </w:r>
      </w:smartTag>
      <w:r w:rsidRPr="00161FA2">
        <w:rPr>
          <w:sz w:val="28"/>
          <w:szCs w:val="28"/>
        </w:rPr>
        <w:t xml:space="preserve"> друг от друга;</w:t>
      </w:r>
    </w:p>
    <w:p w:rsidR="008B25DD" w:rsidRPr="00161FA2" w:rsidRDefault="008B25DD" w:rsidP="00D455EE">
      <w:pPr>
        <w:widowControl w:val="0"/>
        <w:numPr>
          <w:ilvl w:val="0"/>
          <w:numId w:val="22"/>
        </w:numPr>
        <w:autoSpaceDE w:val="0"/>
        <w:autoSpaceDN w:val="0"/>
        <w:adjustRightInd w:val="0"/>
        <w:ind w:left="0" w:firstLine="567"/>
        <w:jc w:val="both"/>
        <w:rPr>
          <w:sz w:val="28"/>
          <w:szCs w:val="28"/>
        </w:rPr>
      </w:pPr>
      <w:r w:rsidRPr="00161FA2">
        <w:rPr>
          <w:sz w:val="28"/>
          <w:szCs w:val="28"/>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8B25DD" w:rsidRPr="00161FA2" w:rsidRDefault="008B25DD" w:rsidP="00D455EE">
      <w:pPr>
        <w:widowControl w:val="0"/>
        <w:numPr>
          <w:ilvl w:val="0"/>
          <w:numId w:val="22"/>
        </w:numPr>
        <w:autoSpaceDE w:val="0"/>
        <w:autoSpaceDN w:val="0"/>
        <w:adjustRightInd w:val="0"/>
        <w:ind w:left="0" w:firstLine="567"/>
        <w:jc w:val="both"/>
        <w:rPr>
          <w:sz w:val="28"/>
          <w:szCs w:val="28"/>
        </w:rPr>
      </w:pPr>
      <w:r w:rsidRPr="00161FA2">
        <w:rPr>
          <w:sz w:val="28"/>
          <w:szCs w:val="28"/>
        </w:rPr>
        <w:t xml:space="preserve">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w:t>
      </w:r>
      <w:proofErr w:type="gramStart"/>
      <w:r w:rsidRPr="00161FA2">
        <w:rPr>
          <w:sz w:val="28"/>
          <w:szCs w:val="28"/>
        </w:rPr>
        <w:t>отказе</w:t>
      </w:r>
      <w:proofErr w:type="gramEnd"/>
      <w:r w:rsidRPr="00161FA2">
        <w:rPr>
          <w:sz w:val="28"/>
          <w:szCs w:val="28"/>
        </w:rPr>
        <w:t xml:space="preserve">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sidRPr="00161FA2">
        <w:rPr>
          <w:sz w:val="28"/>
          <w:szCs w:val="28"/>
        </w:rPr>
        <w:t>топоснове</w:t>
      </w:r>
      <w:proofErr w:type="spellEnd"/>
      <w:r w:rsidRPr="00161FA2">
        <w:rPr>
          <w:sz w:val="28"/>
          <w:szCs w:val="28"/>
        </w:rPr>
        <w:t>.</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8B25DD" w:rsidRPr="00161FA2" w:rsidRDefault="008B25DD" w:rsidP="008B25DD">
      <w:pPr>
        <w:widowControl w:val="0"/>
        <w:autoSpaceDE w:val="0"/>
        <w:autoSpaceDN w:val="0"/>
        <w:adjustRightInd w:val="0"/>
        <w:ind w:firstLine="567"/>
        <w:jc w:val="both"/>
        <w:rPr>
          <w:sz w:val="28"/>
          <w:szCs w:val="28"/>
        </w:rPr>
      </w:pPr>
      <w:proofErr w:type="gramStart"/>
      <w:r w:rsidRPr="00161FA2">
        <w:rPr>
          <w:sz w:val="28"/>
          <w:szCs w:val="28"/>
        </w:rPr>
        <w:lastRenderedPageBreak/>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8B25DD"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 xml:space="preserve"> Если по причине </w:t>
      </w:r>
      <w:proofErr w:type="gramStart"/>
      <w:r w:rsidRPr="00161FA2">
        <w:rPr>
          <w:sz w:val="28"/>
          <w:szCs w:val="28"/>
        </w:rPr>
        <w:t>несоответствия температуры наружного воздуха технологии производства работ</w:t>
      </w:r>
      <w:proofErr w:type="gramEnd"/>
      <w:r w:rsidRPr="00161FA2">
        <w:rPr>
          <w:sz w:val="28"/>
          <w:szCs w:val="28"/>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w:t>
      </w:r>
      <w:r>
        <w:rPr>
          <w:sz w:val="28"/>
          <w:szCs w:val="28"/>
        </w:rPr>
        <w:t xml:space="preserve">         </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 xml:space="preserve">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w:t>
      </w:r>
      <w:r>
        <w:rPr>
          <w:sz w:val="28"/>
          <w:szCs w:val="28"/>
        </w:rPr>
        <w:t xml:space="preserve">           </w:t>
      </w:r>
      <w:r w:rsidRPr="00161FA2">
        <w:rPr>
          <w:sz w:val="28"/>
          <w:szCs w:val="28"/>
        </w:rPr>
        <w:t>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8B25DD"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 xml:space="preserve"> При установлении негативных последствий производства земляных </w:t>
      </w:r>
      <w:r w:rsidRPr="00161FA2">
        <w:rPr>
          <w:sz w:val="28"/>
          <w:szCs w:val="28"/>
        </w:rPr>
        <w:lastRenderedPageBreak/>
        <w:t xml:space="preserve">работ, в том числе в виде просадки, деформации, нарушений грунта и благоустройства, </w:t>
      </w:r>
      <w:r>
        <w:rPr>
          <w:sz w:val="28"/>
          <w:szCs w:val="28"/>
        </w:rPr>
        <w:t xml:space="preserve">        </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8B25DD" w:rsidRDefault="008B25DD" w:rsidP="008B25DD">
      <w:pPr>
        <w:widowControl w:val="0"/>
        <w:autoSpaceDE w:val="0"/>
        <w:autoSpaceDN w:val="0"/>
        <w:adjustRightInd w:val="0"/>
        <w:jc w:val="both"/>
        <w:rPr>
          <w:sz w:val="28"/>
          <w:szCs w:val="28"/>
        </w:rPr>
      </w:pPr>
      <w:r w:rsidRPr="00161FA2">
        <w:rPr>
          <w:sz w:val="28"/>
          <w:szCs w:val="28"/>
        </w:rPr>
        <w:t xml:space="preserve"> </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 xml:space="preserve"> 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 xml:space="preserve"> 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 xml:space="preserve"> </w:t>
      </w:r>
      <w:proofErr w:type="gramStart"/>
      <w:r w:rsidRPr="00161FA2">
        <w:rPr>
          <w:sz w:val="28"/>
          <w:szCs w:val="28"/>
        </w:rPr>
        <w:t>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w:t>
      </w:r>
      <w:proofErr w:type="gramEnd"/>
    </w:p>
    <w:p w:rsidR="008B25DD" w:rsidRPr="00161FA2" w:rsidRDefault="008B25DD" w:rsidP="008B25DD">
      <w:pPr>
        <w:widowControl w:val="0"/>
        <w:autoSpaceDE w:val="0"/>
        <w:autoSpaceDN w:val="0"/>
        <w:adjustRightInd w:val="0"/>
        <w:ind w:firstLine="540"/>
        <w:rPr>
          <w:sz w:val="28"/>
          <w:szCs w:val="28"/>
        </w:rPr>
      </w:pPr>
    </w:p>
    <w:p w:rsidR="008B25DD" w:rsidRPr="00161FA2" w:rsidRDefault="008B25DD" w:rsidP="008B25DD">
      <w:pPr>
        <w:widowControl w:val="0"/>
        <w:autoSpaceDE w:val="0"/>
        <w:autoSpaceDN w:val="0"/>
        <w:adjustRightInd w:val="0"/>
        <w:ind w:firstLine="540"/>
        <w:jc w:val="center"/>
        <w:outlineLvl w:val="0"/>
        <w:rPr>
          <w:b/>
          <w:sz w:val="28"/>
          <w:szCs w:val="28"/>
        </w:rPr>
      </w:pPr>
      <w:r w:rsidRPr="00161FA2">
        <w:rPr>
          <w:b/>
          <w:sz w:val="28"/>
          <w:szCs w:val="28"/>
        </w:rPr>
        <w:t xml:space="preserve">Требования по благоустройству, связанные с содержанием </w:t>
      </w:r>
    </w:p>
    <w:p w:rsidR="008B25DD" w:rsidRPr="00161FA2" w:rsidRDefault="008B25DD" w:rsidP="008B25DD">
      <w:pPr>
        <w:widowControl w:val="0"/>
        <w:autoSpaceDE w:val="0"/>
        <w:autoSpaceDN w:val="0"/>
        <w:adjustRightInd w:val="0"/>
        <w:ind w:firstLine="540"/>
        <w:jc w:val="center"/>
        <w:outlineLvl w:val="0"/>
        <w:rPr>
          <w:b/>
          <w:sz w:val="28"/>
          <w:szCs w:val="28"/>
        </w:rPr>
      </w:pPr>
      <w:r w:rsidRPr="00161FA2">
        <w:rPr>
          <w:b/>
          <w:sz w:val="28"/>
          <w:szCs w:val="28"/>
        </w:rPr>
        <w:t>и эксплуатацией транспортных средств</w:t>
      </w:r>
    </w:p>
    <w:p w:rsidR="008B25DD" w:rsidRPr="00161FA2" w:rsidRDefault="008B25DD" w:rsidP="008B25DD">
      <w:pPr>
        <w:widowControl w:val="0"/>
        <w:autoSpaceDE w:val="0"/>
        <w:autoSpaceDN w:val="0"/>
        <w:adjustRightInd w:val="0"/>
        <w:ind w:firstLine="540"/>
        <w:jc w:val="center"/>
        <w:rPr>
          <w:sz w:val="28"/>
          <w:szCs w:val="28"/>
        </w:rPr>
      </w:pP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w:t>
      </w:r>
      <w:r w:rsidR="00AB492A">
        <w:rPr>
          <w:sz w:val="28"/>
          <w:szCs w:val="28"/>
        </w:rPr>
        <w:t>2.99</w:t>
      </w:r>
      <w:proofErr w:type="gramStart"/>
      <w:r w:rsidR="00AB492A">
        <w:rPr>
          <w:sz w:val="28"/>
          <w:szCs w:val="28"/>
        </w:rPr>
        <w:t xml:space="preserve"> </w:t>
      </w:r>
      <w:r w:rsidRPr="00161FA2">
        <w:rPr>
          <w:sz w:val="28"/>
          <w:szCs w:val="28"/>
        </w:rPr>
        <w:t>В</w:t>
      </w:r>
      <w:proofErr w:type="gramEnd"/>
      <w:r w:rsidRPr="00161FA2">
        <w:rPr>
          <w:sz w:val="28"/>
          <w:szCs w:val="28"/>
        </w:rPr>
        <w:t xml:space="preserve">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8B25DD" w:rsidRPr="00161FA2" w:rsidRDefault="008B25DD" w:rsidP="008B25DD">
      <w:pPr>
        <w:widowControl w:val="0"/>
        <w:autoSpaceDE w:val="0"/>
        <w:autoSpaceDN w:val="0"/>
        <w:adjustRightInd w:val="0"/>
        <w:ind w:left="567"/>
        <w:jc w:val="both"/>
        <w:rPr>
          <w:sz w:val="28"/>
          <w:szCs w:val="28"/>
        </w:rPr>
      </w:pPr>
      <w:r w:rsidRPr="00161FA2">
        <w:rPr>
          <w:sz w:val="28"/>
          <w:szCs w:val="28"/>
        </w:rPr>
        <w:t>а)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8B25DD" w:rsidRPr="00161FA2" w:rsidRDefault="008B25DD" w:rsidP="008B25DD">
      <w:pPr>
        <w:widowControl w:val="0"/>
        <w:autoSpaceDE w:val="0"/>
        <w:autoSpaceDN w:val="0"/>
        <w:adjustRightInd w:val="0"/>
        <w:ind w:left="567"/>
        <w:jc w:val="both"/>
        <w:rPr>
          <w:sz w:val="28"/>
          <w:szCs w:val="28"/>
        </w:rPr>
      </w:pPr>
      <w:r w:rsidRPr="00161FA2">
        <w:rPr>
          <w:sz w:val="28"/>
          <w:szCs w:val="28"/>
        </w:rPr>
        <w:t xml:space="preserve">б) самовольная установка ограждений на проезжей части автомобильной </w:t>
      </w:r>
      <w:r w:rsidRPr="00161FA2">
        <w:rPr>
          <w:sz w:val="28"/>
          <w:szCs w:val="28"/>
        </w:rPr>
        <w:lastRenderedPageBreak/>
        <w:t>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8B25DD" w:rsidRPr="00161FA2" w:rsidRDefault="008B25DD" w:rsidP="008B25DD">
      <w:pPr>
        <w:widowControl w:val="0"/>
        <w:autoSpaceDE w:val="0"/>
        <w:autoSpaceDN w:val="0"/>
        <w:adjustRightInd w:val="0"/>
        <w:ind w:left="567"/>
        <w:jc w:val="both"/>
        <w:rPr>
          <w:sz w:val="28"/>
          <w:szCs w:val="28"/>
        </w:rPr>
      </w:pPr>
      <w:r w:rsidRPr="00161FA2">
        <w:rPr>
          <w:sz w:val="28"/>
          <w:szCs w:val="28"/>
        </w:rPr>
        <w:t>в) выезд транспортных сре</w:t>
      </w:r>
      <w:proofErr w:type="gramStart"/>
      <w:r w:rsidRPr="00161FA2">
        <w:rPr>
          <w:sz w:val="28"/>
          <w:szCs w:val="28"/>
        </w:rPr>
        <w:t>дств с пл</w:t>
      </w:r>
      <w:proofErr w:type="gramEnd"/>
      <w:r w:rsidRPr="00161FA2">
        <w:rPr>
          <w:sz w:val="28"/>
          <w:szCs w:val="28"/>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8B25DD" w:rsidRPr="00161FA2" w:rsidRDefault="008B25DD" w:rsidP="008B25DD">
      <w:pPr>
        <w:widowControl w:val="0"/>
        <w:autoSpaceDE w:val="0"/>
        <w:autoSpaceDN w:val="0"/>
        <w:adjustRightInd w:val="0"/>
        <w:ind w:left="142"/>
        <w:jc w:val="both"/>
        <w:rPr>
          <w:sz w:val="28"/>
          <w:szCs w:val="28"/>
        </w:rPr>
      </w:pPr>
      <w:r w:rsidRPr="00161FA2">
        <w:rPr>
          <w:sz w:val="28"/>
          <w:szCs w:val="28"/>
        </w:rPr>
        <w:t xml:space="preserve">      г)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w:t>
      </w:r>
      <w:proofErr w:type="gramStart"/>
      <w:r w:rsidRPr="00161FA2">
        <w:rPr>
          <w:sz w:val="28"/>
          <w:szCs w:val="28"/>
        </w:rPr>
        <w:t xml:space="preserve"> .</w:t>
      </w:r>
      <w:proofErr w:type="gramEnd"/>
      <w:r w:rsidRPr="00161FA2">
        <w:rPr>
          <w:sz w:val="28"/>
          <w:szCs w:val="28"/>
        </w:rPr>
        <w:t xml:space="preserve">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8B25DD" w:rsidRPr="00161FA2" w:rsidRDefault="008B25DD" w:rsidP="008B25DD">
      <w:pPr>
        <w:widowControl w:val="0"/>
        <w:autoSpaceDE w:val="0"/>
        <w:autoSpaceDN w:val="0"/>
        <w:adjustRightInd w:val="0"/>
        <w:ind w:left="567"/>
        <w:jc w:val="both"/>
        <w:rPr>
          <w:sz w:val="28"/>
          <w:szCs w:val="28"/>
        </w:rPr>
      </w:pPr>
      <w:proofErr w:type="spellStart"/>
      <w:r w:rsidRPr="00161FA2">
        <w:rPr>
          <w:sz w:val="28"/>
          <w:szCs w:val="28"/>
        </w:rPr>
        <w:t>д</w:t>
      </w:r>
      <w:proofErr w:type="spellEnd"/>
      <w:r w:rsidRPr="00161FA2">
        <w:rPr>
          <w:sz w:val="28"/>
          <w:szCs w:val="28"/>
        </w:rPr>
        <w:t>) передвижение машин и механизмов на гусеничном ходу по искусственным покрытиям муниципального образования;</w:t>
      </w:r>
    </w:p>
    <w:p w:rsidR="008B25DD" w:rsidRPr="00161FA2" w:rsidRDefault="008B25DD" w:rsidP="008B25DD">
      <w:pPr>
        <w:widowControl w:val="0"/>
        <w:autoSpaceDE w:val="0"/>
        <w:autoSpaceDN w:val="0"/>
        <w:adjustRightInd w:val="0"/>
        <w:ind w:left="567"/>
        <w:jc w:val="both"/>
        <w:rPr>
          <w:sz w:val="28"/>
          <w:szCs w:val="28"/>
        </w:rPr>
      </w:pPr>
      <w:r w:rsidRPr="00161FA2">
        <w:rPr>
          <w:sz w:val="28"/>
          <w:szCs w:val="28"/>
        </w:rPr>
        <w:t>е) повреждать ограждения автомобильных дорог;</w:t>
      </w:r>
    </w:p>
    <w:p w:rsidR="008B25DD" w:rsidRPr="00161FA2" w:rsidRDefault="008B25DD" w:rsidP="008B25DD">
      <w:pPr>
        <w:widowControl w:val="0"/>
        <w:autoSpaceDE w:val="0"/>
        <w:autoSpaceDN w:val="0"/>
        <w:adjustRightInd w:val="0"/>
        <w:ind w:left="567"/>
        <w:jc w:val="both"/>
        <w:rPr>
          <w:sz w:val="28"/>
          <w:szCs w:val="28"/>
        </w:rPr>
      </w:pPr>
      <w:r w:rsidRPr="00161FA2">
        <w:rPr>
          <w:sz w:val="28"/>
          <w:szCs w:val="28"/>
        </w:rPr>
        <w:t>ж) 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8B25DD" w:rsidRPr="00161FA2" w:rsidRDefault="008B25DD" w:rsidP="008B25DD">
      <w:pPr>
        <w:widowControl w:val="0"/>
        <w:autoSpaceDE w:val="0"/>
        <w:autoSpaceDN w:val="0"/>
        <w:adjustRightInd w:val="0"/>
        <w:ind w:left="567"/>
        <w:jc w:val="both"/>
        <w:rPr>
          <w:sz w:val="28"/>
          <w:szCs w:val="28"/>
        </w:rPr>
      </w:pPr>
      <w:proofErr w:type="spellStart"/>
      <w:r w:rsidRPr="00161FA2">
        <w:rPr>
          <w:sz w:val="28"/>
          <w:szCs w:val="28"/>
        </w:rPr>
        <w:t>з</w:t>
      </w:r>
      <w:proofErr w:type="spellEnd"/>
      <w:r w:rsidRPr="00161FA2">
        <w:rPr>
          <w:sz w:val="28"/>
          <w:szCs w:val="28"/>
        </w:rPr>
        <w:t>) 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8B25DD" w:rsidRPr="00161FA2" w:rsidRDefault="008B25DD" w:rsidP="00D455EE">
      <w:pPr>
        <w:widowControl w:val="0"/>
        <w:numPr>
          <w:ilvl w:val="0"/>
          <w:numId w:val="50"/>
        </w:numPr>
        <w:autoSpaceDE w:val="0"/>
        <w:autoSpaceDN w:val="0"/>
        <w:adjustRightInd w:val="0"/>
        <w:ind w:left="0" w:firstLine="567"/>
        <w:jc w:val="both"/>
        <w:rPr>
          <w:sz w:val="28"/>
          <w:szCs w:val="28"/>
        </w:rPr>
      </w:pPr>
      <w:r>
        <w:rPr>
          <w:sz w:val="28"/>
          <w:szCs w:val="28"/>
        </w:rPr>
        <w:t xml:space="preserve"> </w:t>
      </w:r>
      <w:r w:rsidR="00AB492A">
        <w:rPr>
          <w:sz w:val="28"/>
          <w:szCs w:val="28"/>
        </w:rPr>
        <w:t>.</w:t>
      </w:r>
      <w:r w:rsidRPr="00161FA2">
        <w:rPr>
          <w:sz w:val="28"/>
          <w:szCs w:val="28"/>
        </w:rPr>
        <w:t>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8B25DD" w:rsidRPr="00161FA2" w:rsidRDefault="008B25DD" w:rsidP="008B25DD">
      <w:pPr>
        <w:widowControl w:val="0"/>
        <w:autoSpaceDE w:val="0"/>
        <w:autoSpaceDN w:val="0"/>
        <w:adjustRightInd w:val="0"/>
        <w:jc w:val="both"/>
        <w:rPr>
          <w:sz w:val="28"/>
          <w:szCs w:val="28"/>
        </w:rPr>
      </w:pPr>
    </w:p>
    <w:p w:rsidR="008B25DD" w:rsidRPr="00161FA2" w:rsidRDefault="008B25DD" w:rsidP="008B25DD">
      <w:pPr>
        <w:ind w:firstLine="720"/>
        <w:contextualSpacing/>
        <w:jc w:val="center"/>
        <w:rPr>
          <w:b/>
          <w:sz w:val="28"/>
          <w:szCs w:val="28"/>
        </w:rPr>
      </w:pPr>
    </w:p>
    <w:p w:rsidR="008B25DD" w:rsidRPr="00161FA2" w:rsidRDefault="008B25DD" w:rsidP="008B25DD">
      <w:pPr>
        <w:ind w:firstLine="720"/>
        <w:contextualSpacing/>
        <w:jc w:val="center"/>
        <w:rPr>
          <w:b/>
          <w:sz w:val="28"/>
          <w:szCs w:val="28"/>
        </w:rPr>
      </w:pPr>
    </w:p>
    <w:p w:rsidR="008B25DD" w:rsidRPr="00161FA2" w:rsidRDefault="008B25DD" w:rsidP="008B25DD">
      <w:pPr>
        <w:ind w:firstLine="720"/>
        <w:contextualSpacing/>
        <w:jc w:val="center"/>
        <w:rPr>
          <w:b/>
          <w:sz w:val="28"/>
          <w:szCs w:val="28"/>
        </w:rPr>
      </w:pPr>
      <w:r w:rsidRPr="00161FA2">
        <w:rPr>
          <w:b/>
          <w:sz w:val="28"/>
          <w:szCs w:val="28"/>
        </w:rPr>
        <w:t xml:space="preserve">Раздел 3. </w:t>
      </w:r>
    </w:p>
    <w:p w:rsidR="008B25DD" w:rsidRPr="00161FA2" w:rsidRDefault="008B25DD" w:rsidP="008B25DD">
      <w:pPr>
        <w:ind w:firstLine="720"/>
        <w:contextualSpacing/>
        <w:jc w:val="center"/>
        <w:rPr>
          <w:b/>
          <w:sz w:val="28"/>
          <w:szCs w:val="28"/>
        </w:rPr>
      </w:pPr>
      <w:r w:rsidRPr="00161FA2">
        <w:rPr>
          <w:b/>
          <w:sz w:val="28"/>
          <w:szCs w:val="28"/>
        </w:rPr>
        <w:t>Порядок содержания и эксплуатации объектов благоустройства.</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D455EE">
      <w:pPr>
        <w:widowControl w:val="0"/>
        <w:numPr>
          <w:ilvl w:val="0"/>
          <w:numId w:val="24"/>
        </w:numPr>
        <w:autoSpaceDE w:val="0"/>
        <w:autoSpaceDN w:val="0"/>
        <w:adjustRightInd w:val="0"/>
        <w:ind w:left="0" w:firstLine="567"/>
        <w:jc w:val="both"/>
        <w:rPr>
          <w:sz w:val="28"/>
          <w:szCs w:val="28"/>
        </w:rPr>
      </w:pPr>
      <w:r w:rsidRPr="00161FA2">
        <w:rPr>
          <w:sz w:val="28"/>
          <w:szCs w:val="28"/>
        </w:rP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lastRenderedPageBreak/>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обеспечить благоустройство и чистоту на берегах водоемов;</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8B25DD" w:rsidRPr="00161FA2" w:rsidRDefault="008B25DD" w:rsidP="00D455EE">
      <w:pPr>
        <w:widowControl w:val="0"/>
        <w:numPr>
          <w:ilvl w:val="0"/>
          <w:numId w:val="23"/>
        </w:numPr>
        <w:autoSpaceDE w:val="0"/>
        <w:autoSpaceDN w:val="0"/>
        <w:adjustRightInd w:val="0"/>
        <w:ind w:left="0" w:firstLine="567"/>
        <w:jc w:val="both"/>
        <w:rPr>
          <w:sz w:val="28"/>
          <w:szCs w:val="28"/>
        </w:rPr>
      </w:pPr>
      <w:r w:rsidRPr="00161FA2">
        <w:rPr>
          <w:sz w:val="28"/>
          <w:szCs w:val="28"/>
        </w:rP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8B25DD" w:rsidRPr="00161FA2" w:rsidRDefault="008B25DD" w:rsidP="00D455EE">
      <w:pPr>
        <w:widowControl w:val="0"/>
        <w:numPr>
          <w:ilvl w:val="0"/>
          <w:numId w:val="24"/>
        </w:numPr>
        <w:autoSpaceDE w:val="0"/>
        <w:autoSpaceDN w:val="0"/>
        <w:adjustRightInd w:val="0"/>
        <w:ind w:left="0" w:firstLine="567"/>
        <w:jc w:val="both"/>
        <w:rPr>
          <w:sz w:val="28"/>
          <w:szCs w:val="28"/>
        </w:rPr>
      </w:pPr>
      <w:r w:rsidRPr="00161FA2">
        <w:rPr>
          <w:sz w:val="28"/>
          <w:szCs w:val="28"/>
        </w:rPr>
        <w:t>В целях обеспечения чистоты и порядка в муниципальном образовании  запрещается:</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загрязнять и засорять территорию, здания, строения населенного пункта, объекты благоустройства;</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proofErr w:type="gramStart"/>
      <w:r w:rsidRPr="00161FA2">
        <w:rPr>
          <w:sz w:val="28"/>
          <w:szCs w:val="28"/>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плавать и купаться в неустановленных местах;</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 xml:space="preserve">выливать жидкие бытовые отходы на территории </w:t>
      </w:r>
      <w:r w:rsidRPr="00161FA2">
        <w:rPr>
          <w:sz w:val="28"/>
          <w:szCs w:val="28"/>
        </w:rPr>
        <w:lastRenderedPageBreak/>
        <w:t>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производить засыпку колодцев подземных инженерных коммуникаций, в том числе всеми видами отходов;</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proofErr w:type="gramStart"/>
      <w:r w:rsidRPr="00161FA2">
        <w:rPr>
          <w:sz w:val="28"/>
          <w:szCs w:val="28"/>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оставлять на улице временные конструкции и передвижные сооружения, тару и мусор после окончания торговли;</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повреждать и самовольно переставлять малые архитектурные формы (уличную мебель, скамейки, вазоны, урны), рекламные конструкции;</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самовольно устанавливать ограждения и (или) заборы, за исключением индивидуальных домовладений;</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размещать ритуальные объекты и надгробные сооружения вне специально предназначенных для этого мест;</w:t>
      </w:r>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proofErr w:type="gramStart"/>
      <w:r w:rsidRPr="00161FA2">
        <w:rPr>
          <w:sz w:val="28"/>
          <w:szCs w:val="28"/>
        </w:rPr>
        <w:t>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proofErr w:type="gramStart"/>
      <w:r w:rsidRPr="00161FA2">
        <w:rPr>
          <w:sz w:val="28"/>
          <w:szCs w:val="28"/>
        </w:rP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roofErr w:type="gramEnd"/>
    </w:p>
    <w:p w:rsidR="008B25DD" w:rsidRPr="00161FA2" w:rsidRDefault="008B25DD" w:rsidP="00D455EE">
      <w:pPr>
        <w:widowControl w:val="0"/>
        <w:numPr>
          <w:ilvl w:val="0"/>
          <w:numId w:val="25"/>
        </w:numPr>
        <w:autoSpaceDE w:val="0"/>
        <w:autoSpaceDN w:val="0"/>
        <w:adjustRightInd w:val="0"/>
        <w:ind w:left="0" w:firstLine="567"/>
        <w:jc w:val="both"/>
        <w:rPr>
          <w:sz w:val="28"/>
          <w:szCs w:val="28"/>
        </w:rPr>
      </w:pPr>
      <w:r w:rsidRPr="00161FA2">
        <w:rPr>
          <w:sz w:val="28"/>
          <w:szCs w:val="28"/>
        </w:rPr>
        <w:t>осуществлять выгул животных без надзора, а собак – без поводка или намордника.</w:t>
      </w:r>
    </w:p>
    <w:p w:rsidR="008B25DD" w:rsidRPr="00161FA2" w:rsidRDefault="008B25DD" w:rsidP="00D455EE">
      <w:pPr>
        <w:widowControl w:val="0"/>
        <w:numPr>
          <w:ilvl w:val="0"/>
          <w:numId w:val="24"/>
        </w:numPr>
        <w:autoSpaceDE w:val="0"/>
        <w:autoSpaceDN w:val="0"/>
        <w:adjustRightInd w:val="0"/>
        <w:ind w:left="0" w:firstLine="567"/>
        <w:jc w:val="both"/>
        <w:rPr>
          <w:sz w:val="28"/>
          <w:szCs w:val="28"/>
        </w:rPr>
      </w:pPr>
      <w:proofErr w:type="gramStart"/>
      <w:r w:rsidRPr="00161FA2">
        <w:rPr>
          <w:sz w:val="28"/>
          <w:szCs w:val="28"/>
        </w:rPr>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p>
    <w:p w:rsidR="008B25DD" w:rsidRPr="00161FA2" w:rsidRDefault="008B25DD" w:rsidP="00D455EE">
      <w:pPr>
        <w:widowControl w:val="0"/>
        <w:numPr>
          <w:ilvl w:val="0"/>
          <w:numId w:val="24"/>
        </w:numPr>
        <w:autoSpaceDE w:val="0"/>
        <w:autoSpaceDN w:val="0"/>
        <w:adjustRightInd w:val="0"/>
        <w:ind w:left="0" w:firstLine="567"/>
        <w:jc w:val="both"/>
        <w:rPr>
          <w:sz w:val="28"/>
          <w:szCs w:val="28"/>
        </w:rPr>
      </w:pPr>
      <w:r w:rsidRPr="00161FA2">
        <w:rPr>
          <w:sz w:val="28"/>
          <w:szCs w:val="28"/>
        </w:rPr>
        <w:t xml:space="preserve">Организации, осуществляющие промышленную деятельность, обязаны создавать защитные зеленые полосы, ограждать жилые кварталы от </w:t>
      </w:r>
      <w:r w:rsidRPr="00161FA2">
        <w:rPr>
          <w:sz w:val="28"/>
          <w:szCs w:val="28"/>
        </w:rPr>
        <w:lastRenderedPageBreak/>
        <w:t>производственных сооружений, благоустраивать и содержать в исправности и чистоте выезды из организации и строек на магистрали и улицы.</w:t>
      </w:r>
      <w:bookmarkStart w:id="0" w:name="Par84"/>
      <w:bookmarkEnd w:id="0"/>
    </w:p>
    <w:p w:rsidR="008B25DD" w:rsidRPr="00161FA2" w:rsidRDefault="008B25DD" w:rsidP="00D455EE">
      <w:pPr>
        <w:widowControl w:val="0"/>
        <w:numPr>
          <w:ilvl w:val="0"/>
          <w:numId w:val="24"/>
        </w:numPr>
        <w:autoSpaceDE w:val="0"/>
        <w:autoSpaceDN w:val="0"/>
        <w:adjustRightInd w:val="0"/>
        <w:ind w:left="0" w:firstLine="567"/>
        <w:jc w:val="both"/>
        <w:rPr>
          <w:sz w:val="28"/>
          <w:szCs w:val="28"/>
        </w:rPr>
      </w:pPr>
      <w:r w:rsidRPr="00161FA2">
        <w:rPr>
          <w:sz w:val="28"/>
          <w:szCs w:val="28"/>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8B25DD" w:rsidRPr="00161FA2" w:rsidRDefault="008B25DD" w:rsidP="00D455EE">
      <w:pPr>
        <w:widowControl w:val="0"/>
        <w:numPr>
          <w:ilvl w:val="0"/>
          <w:numId w:val="24"/>
        </w:numPr>
        <w:autoSpaceDE w:val="0"/>
        <w:autoSpaceDN w:val="0"/>
        <w:adjustRightInd w:val="0"/>
        <w:ind w:left="0" w:firstLine="567"/>
        <w:jc w:val="both"/>
        <w:rPr>
          <w:sz w:val="28"/>
          <w:szCs w:val="28"/>
        </w:rPr>
      </w:pPr>
      <w:r w:rsidRPr="00161FA2">
        <w:rPr>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B25DD" w:rsidRPr="00161FA2" w:rsidRDefault="008B25DD" w:rsidP="00D455EE">
      <w:pPr>
        <w:widowControl w:val="0"/>
        <w:numPr>
          <w:ilvl w:val="0"/>
          <w:numId w:val="24"/>
        </w:numPr>
        <w:autoSpaceDE w:val="0"/>
        <w:autoSpaceDN w:val="0"/>
        <w:adjustRightInd w:val="0"/>
        <w:ind w:left="0" w:firstLine="567"/>
        <w:jc w:val="both"/>
        <w:rPr>
          <w:sz w:val="28"/>
          <w:szCs w:val="28"/>
        </w:rPr>
      </w:pPr>
      <w:proofErr w:type="gramStart"/>
      <w:r w:rsidRPr="00161FA2">
        <w:rPr>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widowControl w:val="0"/>
        <w:autoSpaceDE w:val="0"/>
        <w:autoSpaceDN w:val="0"/>
        <w:adjustRightInd w:val="0"/>
        <w:ind w:firstLine="540"/>
        <w:jc w:val="center"/>
        <w:rPr>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Раздел 4</w:t>
      </w: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 xml:space="preserve">Общие требования  к состоянию и облику </w:t>
      </w: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 xml:space="preserve">зданий различного назначения и разной формы собственности, </w:t>
      </w: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к содержанию и благоустройство фасадов зданий и сооружений.</w:t>
      </w:r>
    </w:p>
    <w:p w:rsidR="008B25DD" w:rsidRPr="00161FA2" w:rsidRDefault="008B25DD" w:rsidP="008B25DD">
      <w:pPr>
        <w:jc w:val="center"/>
        <w:rPr>
          <w:rFonts w:ascii="12" w:hAnsi="12"/>
          <w:b/>
          <w:bCs/>
          <w:i/>
          <w:iCs/>
          <w:sz w:val="28"/>
          <w:szCs w:val="28"/>
        </w:rPr>
      </w:pPr>
      <w:r w:rsidRPr="00161FA2">
        <w:rPr>
          <w:rFonts w:ascii="12" w:hAnsi="12"/>
          <w:b/>
          <w:bCs/>
          <w:i/>
          <w:iCs/>
          <w:sz w:val="28"/>
          <w:szCs w:val="28"/>
        </w:rPr>
        <w:t xml:space="preserve"> 4.1. Некапитальные нестационарные сооружения</w:t>
      </w:r>
    </w:p>
    <w:p w:rsidR="008B25DD" w:rsidRPr="00161FA2" w:rsidRDefault="008B25DD" w:rsidP="008B25DD">
      <w:pPr>
        <w:jc w:val="center"/>
        <w:rPr>
          <w:rFonts w:ascii="12" w:hAnsi="12"/>
          <w:b/>
          <w:bCs/>
          <w:i/>
          <w:iCs/>
          <w:sz w:val="28"/>
          <w:szCs w:val="28"/>
        </w:rPr>
      </w:pPr>
    </w:p>
    <w:p w:rsidR="008B25DD" w:rsidRPr="00161FA2" w:rsidRDefault="008B25DD" w:rsidP="008B25DD">
      <w:pPr>
        <w:ind w:firstLine="585"/>
        <w:jc w:val="both"/>
        <w:rPr>
          <w:rFonts w:ascii="12" w:hAnsi="12"/>
          <w:sz w:val="28"/>
          <w:szCs w:val="28"/>
        </w:rPr>
      </w:pPr>
      <w:r w:rsidRPr="00161FA2">
        <w:rPr>
          <w:rFonts w:ascii="12" w:hAnsi="12"/>
          <w:sz w:val="28"/>
          <w:szCs w:val="28"/>
        </w:rPr>
        <w:t xml:space="preserve"> 4.1.1.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w:t>
      </w:r>
      <w:proofErr w:type="spellStart"/>
      <w:r w:rsidRPr="00161FA2">
        <w:rPr>
          <w:rFonts w:ascii="12" w:hAnsi="12"/>
          <w:sz w:val="28"/>
          <w:szCs w:val="28"/>
        </w:rPr>
        <w:t>ударостойкие</w:t>
      </w:r>
      <w:proofErr w:type="spellEnd"/>
      <w:r w:rsidRPr="00161FA2">
        <w:rPr>
          <w:rFonts w:ascii="12" w:hAnsi="12"/>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161FA2">
        <w:rPr>
          <w:rFonts w:ascii="12" w:hAnsi="12"/>
          <w:sz w:val="28"/>
          <w:szCs w:val="28"/>
        </w:rPr>
        <w:t>мини-маркетов</w:t>
      </w:r>
      <w:proofErr w:type="spellEnd"/>
      <w:r w:rsidRPr="00161FA2">
        <w:rPr>
          <w:rFonts w:ascii="12" w:hAnsi="12"/>
          <w:sz w:val="28"/>
          <w:szCs w:val="28"/>
        </w:rPr>
        <w:t>, мини-рынков, торговых рядов применять быстровозводимые модульные комплексы, выполняемые из легких конструкций.</w:t>
      </w:r>
    </w:p>
    <w:p w:rsidR="008B25DD" w:rsidRPr="00161FA2" w:rsidRDefault="008B25DD" w:rsidP="008B25DD">
      <w:pPr>
        <w:ind w:firstLine="585"/>
        <w:jc w:val="both"/>
        <w:rPr>
          <w:rFonts w:ascii="12" w:hAnsi="12"/>
          <w:sz w:val="28"/>
          <w:szCs w:val="28"/>
        </w:rPr>
      </w:pPr>
      <w:r w:rsidRPr="00161FA2">
        <w:rPr>
          <w:rFonts w:ascii="12" w:hAnsi="12"/>
          <w:sz w:val="28"/>
          <w:szCs w:val="28"/>
        </w:rPr>
        <w:t xml:space="preserve"> 4.1.2.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w:t>
      </w:r>
      <w:r w:rsidRPr="00161FA2">
        <w:rPr>
          <w:rFonts w:ascii="12" w:hAnsi="12"/>
          <w:sz w:val="28"/>
          <w:szCs w:val="28"/>
        </w:rPr>
        <w:lastRenderedPageBreak/>
        <w:t>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8B25DD" w:rsidRPr="00161FA2" w:rsidRDefault="008B25DD" w:rsidP="008B25DD">
      <w:pPr>
        <w:ind w:firstLine="585"/>
        <w:jc w:val="both"/>
        <w:rPr>
          <w:rFonts w:ascii="12" w:hAnsi="12"/>
          <w:sz w:val="28"/>
          <w:szCs w:val="28"/>
        </w:rPr>
      </w:pPr>
      <w:r w:rsidRPr="00161FA2">
        <w:rPr>
          <w:rFonts w:ascii="12" w:hAnsi="12"/>
          <w:sz w:val="28"/>
          <w:szCs w:val="28"/>
        </w:rPr>
        <w:t xml:space="preserve"> 4.1.3. Возможно размещение сооружений на тротуарах шириной более </w:t>
      </w:r>
      <w:smartTag w:uri="urn:schemas-microsoft-com:office:smarttags" w:element="metricconverter">
        <w:smartTagPr>
          <w:attr w:name="ProductID" w:val="4,5 м"/>
        </w:smartTagPr>
        <w:r w:rsidRPr="00161FA2">
          <w:rPr>
            <w:rFonts w:ascii="12" w:hAnsi="12"/>
            <w:sz w:val="28"/>
            <w:szCs w:val="28"/>
          </w:rPr>
          <w:t>4,5 м</w:t>
        </w:r>
      </w:smartTag>
      <w:r w:rsidRPr="00161FA2">
        <w:rPr>
          <w:rFonts w:ascii="12" w:hAnsi="12"/>
          <w:sz w:val="28"/>
          <w:szCs w:val="28"/>
        </w:rPr>
        <w:t xml:space="preserve">   и более </w:t>
      </w:r>
      <w:smartTag w:uri="urn:schemas-microsoft-com:office:smarttags" w:element="metricconverter">
        <w:smartTagPr>
          <w:attr w:name="ProductID" w:val="3 м"/>
        </w:smartTagPr>
        <w:r w:rsidRPr="00161FA2">
          <w:rPr>
            <w:rFonts w:ascii="12" w:hAnsi="12"/>
            <w:sz w:val="28"/>
            <w:szCs w:val="28"/>
          </w:rPr>
          <w:t>3 м</w:t>
        </w:r>
      </w:smartTag>
      <w:r w:rsidRPr="00161FA2">
        <w:rPr>
          <w:rFonts w:ascii="12" w:hAnsi="12"/>
          <w:sz w:val="28"/>
          <w:szCs w:val="28"/>
        </w:rPr>
        <w:t xml:space="preserve">   при условии, что фактическая интенсивность движения пешеходов в час "пик" в двух направлениях не превышает 700 пеш</w:t>
      </w:r>
      <w:proofErr w:type="gramStart"/>
      <w:r w:rsidRPr="00161FA2">
        <w:rPr>
          <w:rFonts w:ascii="12" w:hAnsi="12"/>
          <w:sz w:val="28"/>
          <w:szCs w:val="28"/>
        </w:rPr>
        <w:t>.</w:t>
      </w:r>
      <w:proofErr w:type="gramEnd"/>
      <w:r w:rsidRPr="00161FA2">
        <w:rPr>
          <w:rFonts w:ascii="12" w:hAnsi="12"/>
          <w:sz w:val="28"/>
          <w:szCs w:val="28"/>
        </w:rPr>
        <w:t>/</w:t>
      </w:r>
      <w:proofErr w:type="gramStart"/>
      <w:r w:rsidRPr="00161FA2">
        <w:rPr>
          <w:rFonts w:ascii="12" w:hAnsi="12"/>
          <w:sz w:val="28"/>
          <w:szCs w:val="28"/>
        </w:rPr>
        <w:t>ч</w:t>
      </w:r>
      <w:proofErr w:type="gramEnd"/>
      <w:r w:rsidRPr="00161FA2">
        <w:rPr>
          <w:rFonts w:ascii="12" w:hAnsi="12"/>
          <w:sz w:val="28"/>
          <w:szCs w:val="28"/>
        </w:rPr>
        <w:t xml:space="preserve">ас на одну полосу движения, равную </w:t>
      </w:r>
      <w:smartTag w:uri="urn:schemas-microsoft-com:office:smarttags" w:element="metricconverter">
        <w:smartTagPr>
          <w:attr w:name="ProductID" w:val="0,75 м"/>
        </w:smartTagPr>
        <w:r w:rsidRPr="00161FA2">
          <w:rPr>
            <w:rFonts w:ascii="12" w:hAnsi="12"/>
            <w:sz w:val="28"/>
            <w:szCs w:val="28"/>
          </w:rPr>
          <w:t>0,75 м</w:t>
        </w:r>
      </w:smartTag>
      <w:r w:rsidRPr="00161FA2">
        <w:rPr>
          <w:rFonts w:ascii="12" w:hAnsi="12"/>
          <w:sz w:val="28"/>
          <w:szCs w:val="28"/>
        </w:rPr>
        <w:t>.</w:t>
      </w:r>
    </w:p>
    <w:p w:rsidR="008B25DD" w:rsidRPr="00161FA2" w:rsidRDefault="008B25DD" w:rsidP="008B25DD">
      <w:pPr>
        <w:ind w:firstLine="585"/>
        <w:jc w:val="both"/>
        <w:rPr>
          <w:rFonts w:ascii="12" w:hAnsi="12"/>
          <w:sz w:val="28"/>
          <w:szCs w:val="28"/>
        </w:rPr>
      </w:pPr>
      <w:r w:rsidRPr="00161FA2">
        <w:rPr>
          <w:rFonts w:ascii="12" w:hAnsi="12"/>
          <w:sz w:val="28"/>
          <w:szCs w:val="28"/>
        </w:rPr>
        <w:t xml:space="preserve"> 4.1.4.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161FA2">
          <w:rPr>
            <w:rFonts w:ascii="12" w:hAnsi="12"/>
            <w:sz w:val="28"/>
            <w:szCs w:val="28"/>
          </w:rPr>
          <w:t>200 м</w:t>
        </w:r>
      </w:smartTag>
      <w:r w:rsidRPr="00161FA2">
        <w:rPr>
          <w:rFonts w:ascii="12" w:hAnsi="12"/>
          <w:sz w:val="28"/>
          <w:szCs w:val="28"/>
        </w:rPr>
        <w:t>).</w:t>
      </w:r>
    </w:p>
    <w:p w:rsidR="008B25DD" w:rsidRPr="00161FA2" w:rsidRDefault="008B25DD" w:rsidP="008B25DD">
      <w:pPr>
        <w:ind w:firstLine="585"/>
        <w:jc w:val="both"/>
        <w:rPr>
          <w:rFonts w:ascii="12" w:hAnsi="12"/>
          <w:sz w:val="28"/>
          <w:szCs w:val="28"/>
        </w:rPr>
      </w:pPr>
      <w:r w:rsidRPr="00161FA2">
        <w:rPr>
          <w:rFonts w:ascii="12" w:hAnsi="12"/>
          <w:sz w:val="28"/>
          <w:szCs w:val="28"/>
        </w:rPr>
        <w:t xml:space="preserve"> 4.1.5.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w:t>
      </w:r>
      <w:proofErr w:type="spellStart"/>
      <w:r w:rsidRPr="00161FA2">
        <w:rPr>
          <w:rFonts w:ascii="12" w:hAnsi="12"/>
          <w:sz w:val="28"/>
          <w:szCs w:val="28"/>
        </w:rPr>
        <w:t>x</w:t>
      </w:r>
      <w:proofErr w:type="spellEnd"/>
      <w:r w:rsidRPr="00161FA2">
        <w:rPr>
          <w:rFonts w:ascii="12" w:hAnsi="12"/>
          <w:sz w:val="28"/>
          <w:szCs w:val="28"/>
        </w:rPr>
        <w:t xml:space="preserve"> </w:t>
      </w:r>
      <w:smartTag w:uri="urn:schemas-microsoft-com:office:smarttags" w:element="metricconverter">
        <w:smartTagPr>
          <w:attr w:name="ProductID" w:val="5,0 м"/>
        </w:smartTagPr>
        <w:r w:rsidRPr="00161FA2">
          <w:rPr>
            <w:rFonts w:ascii="12" w:hAnsi="12"/>
            <w:sz w:val="28"/>
            <w:szCs w:val="28"/>
          </w:rPr>
          <w:t>5,0 м</w:t>
        </w:r>
      </w:smartTag>
      <w:r w:rsidRPr="00161FA2">
        <w:rPr>
          <w:rFonts w:ascii="12" w:hAnsi="12"/>
          <w:sz w:val="28"/>
          <w:szCs w:val="28"/>
        </w:rPr>
        <w:t xml:space="preserve"> и более. Расстояние от края проезжей части до ближайшей конструкции павильона устанавливать не менее </w:t>
      </w:r>
      <w:smartTag w:uri="urn:schemas-microsoft-com:office:smarttags" w:element="metricconverter">
        <w:smartTagPr>
          <w:attr w:name="ProductID" w:val="3,0 м"/>
        </w:smartTagPr>
        <w:r w:rsidRPr="00161FA2">
          <w:rPr>
            <w:rFonts w:ascii="12" w:hAnsi="12"/>
            <w:sz w:val="28"/>
            <w:szCs w:val="28"/>
          </w:rPr>
          <w:t>3,0 м</w:t>
        </w:r>
      </w:smartTag>
      <w:r w:rsidRPr="00161FA2">
        <w:rPr>
          <w:rFonts w:ascii="12" w:hAnsi="12"/>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161FA2">
          <w:rPr>
            <w:rFonts w:ascii="12" w:hAnsi="12"/>
            <w:sz w:val="28"/>
            <w:szCs w:val="28"/>
          </w:rPr>
          <w:t>2,0 м</w:t>
        </w:r>
      </w:smartTag>
      <w:r w:rsidRPr="00161FA2">
        <w:rPr>
          <w:rFonts w:ascii="12" w:hAnsi="12"/>
          <w:sz w:val="28"/>
          <w:szCs w:val="28"/>
        </w:rP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sidRPr="00161FA2">
        <w:rPr>
          <w:rFonts w:ascii="12" w:hAnsi="12"/>
          <w:sz w:val="28"/>
          <w:szCs w:val="28"/>
        </w:rPr>
        <w:t>соответствующими</w:t>
      </w:r>
      <w:proofErr w:type="gramEnd"/>
      <w:r w:rsidRPr="00161FA2">
        <w:rPr>
          <w:rFonts w:ascii="12" w:hAnsi="12"/>
          <w:sz w:val="28"/>
          <w:szCs w:val="28"/>
        </w:rPr>
        <w:t xml:space="preserve"> ГОСТ и </w:t>
      </w:r>
      <w:proofErr w:type="spellStart"/>
      <w:r w:rsidRPr="00161FA2">
        <w:rPr>
          <w:rFonts w:ascii="12" w:hAnsi="12"/>
          <w:sz w:val="28"/>
          <w:szCs w:val="28"/>
        </w:rPr>
        <w:t>СНиП</w:t>
      </w:r>
      <w:proofErr w:type="spellEnd"/>
      <w:r w:rsidRPr="00161FA2">
        <w:rPr>
          <w:rFonts w:ascii="12" w:hAnsi="12"/>
          <w:sz w:val="28"/>
          <w:szCs w:val="28"/>
        </w:rPr>
        <w:t>.</w:t>
      </w:r>
    </w:p>
    <w:p w:rsidR="008B25DD" w:rsidRPr="00161FA2" w:rsidRDefault="008B25DD" w:rsidP="008B25DD">
      <w:pPr>
        <w:ind w:firstLine="585"/>
        <w:jc w:val="both"/>
        <w:rPr>
          <w:rFonts w:ascii="12" w:hAnsi="12"/>
          <w:sz w:val="28"/>
          <w:szCs w:val="28"/>
        </w:rPr>
      </w:pPr>
      <w:r w:rsidRPr="00161FA2">
        <w:rPr>
          <w:rFonts w:ascii="12" w:hAnsi="12"/>
          <w:sz w:val="28"/>
          <w:szCs w:val="28"/>
        </w:rPr>
        <w:t xml:space="preserve"> 4.1.6.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161FA2">
          <w:rPr>
            <w:rFonts w:ascii="12" w:hAnsi="12"/>
            <w:sz w:val="28"/>
            <w:szCs w:val="28"/>
          </w:rPr>
          <w:t>20 м</w:t>
        </w:r>
      </w:smartTag>
      <w:r w:rsidRPr="00161FA2">
        <w:rPr>
          <w:rFonts w:ascii="12" w:hAnsi="12"/>
          <w:sz w:val="28"/>
          <w:szCs w:val="28"/>
        </w:rPr>
        <w:t>. Туалетную кабину необходимо устанавливать на твердые виды покрытия.</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4.2.1 Ремонт фасадов зданий и сооружений, замена или устройство элементов фасада, а также изменение цветового или </w:t>
      </w:r>
      <w:proofErr w:type="gramStart"/>
      <w:r w:rsidRPr="00161FA2">
        <w:rPr>
          <w:sz w:val="28"/>
          <w:szCs w:val="28"/>
        </w:rPr>
        <w:t>архитектурного решения</w:t>
      </w:r>
      <w:proofErr w:type="gramEnd"/>
      <w:r w:rsidRPr="00161FA2">
        <w:rPr>
          <w:sz w:val="28"/>
          <w:szCs w:val="28"/>
        </w:rPr>
        <w:t xml:space="preserve">, а также устройство новых и реконструкция существующих оконных и дверных проемов, выходящих на главный фасад,  осуществляются в соответствии с документацией, направленной в комитет архитектуры и градостроительства Администрации </w:t>
      </w:r>
      <w:proofErr w:type="spellStart"/>
      <w:r w:rsidRPr="00161FA2">
        <w:rPr>
          <w:sz w:val="28"/>
          <w:szCs w:val="28"/>
        </w:rPr>
        <w:t>Кушнаренковского</w:t>
      </w:r>
      <w:proofErr w:type="spellEnd"/>
      <w:r w:rsidRPr="00161FA2">
        <w:rPr>
          <w:sz w:val="28"/>
          <w:szCs w:val="28"/>
        </w:rPr>
        <w:t xml:space="preserve"> района (далее – комитет архитектуры).</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4.2.2 Выработка рекомендаций и заключений по документации при </w:t>
      </w:r>
      <w:r w:rsidRPr="00161FA2">
        <w:rPr>
          <w:sz w:val="28"/>
          <w:szCs w:val="28"/>
        </w:rPr>
        <w:lastRenderedPageBreak/>
        <w:t xml:space="preserve">возникновении разногласий осуществляется комиссией по выбору земельных участков и решению технических вопросов градостроительной деятельности Администрации </w:t>
      </w:r>
      <w:proofErr w:type="spellStart"/>
      <w:r w:rsidRPr="00161FA2">
        <w:rPr>
          <w:sz w:val="28"/>
          <w:szCs w:val="28"/>
        </w:rPr>
        <w:t>Кушнаренковского</w:t>
      </w:r>
      <w:proofErr w:type="spellEnd"/>
      <w:r w:rsidRPr="00161FA2">
        <w:rPr>
          <w:sz w:val="28"/>
          <w:szCs w:val="28"/>
        </w:rPr>
        <w:t xml:space="preserve"> района.</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4.2.3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муниципального образования</w:t>
      </w:r>
      <w:proofErr w:type="gramStart"/>
      <w:r w:rsidRPr="00161FA2">
        <w:rPr>
          <w:sz w:val="28"/>
          <w:szCs w:val="28"/>
        </w:rPr>
        <w:t xml:space="preserve"> ,</w:t>
      </w:r>
      <w:proofErr w:type="gramEnd"/>
      <w:r w:rsidRPr="00161FA2">
        <w:rPr>
          <w:sz w:val="28"/>
          <w:szCs w:val="28"/>
        </w:rPr>
        <w:t xml:space="preserve"> осуществляется в соответствии с Федеральным </w:t>
      </w:r>
      <w:hyperlink r:id="rId8" w:history="1">
        <w:r w:rsidRPr="00161FA2">
          <w:rPr>
            <w:sz w:val="28"/>
            <w:szCs w:val="28"/>
          </w:rPr>
          <w:t>законом</w:t>
        </w:r>
      </w:hyperlink>
      <w:r w:rsidRPr="00161FA2">
        <w:rPr>
          <w:sz w:val="28"/>
          <w:szCs w:val="28"/>
        </w:rPr>
        <w:t xml:space="preserve"> от 25 июня 2002 года №73-ФЗ «Об объектах культурного наследия (памятниках истории и культуры) народов Российской Федерации».</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4.2.4  Требования к фасадам зданий:</w:t>
      </w:r>
    </w:p>
    <w:p w:rsidR="008B25DD" w:rsidRPr="00161FA2" w:rsidRDefault="008B25DD" w:rsidP="00D455EE">
      <w:pPr>
        <w:widowControl w:val="0"/>
        <w:numPr>
          <w:ilvl w:val="0"/>
          <w:numId w:val="26"/>
        </w:numPr>
        <w:autoSpaceDE w:val="0"/>
        <w:autoSpaceDN w:val="0"/>
        <w:adjustRightInd w:val="0"/>
        <w:ind w:left="0" w:firstLine="567"/>
        <w:jc w:val="both"/>
        <w:rPr>
          <w:sz w:val="28"/>
          <w:szCs w:val="28"/>
        </w:rPr>
      </w:pPr>
      <w:r w:rsidRPr="00161FA2">
        <w:rPr>
          <w:sz w:val="28"/>
          <w:szCs w:val="28"/>
        </w:rPr>
        <w:t>не должны иметь видимых повреждений строительной части, декоративной отделки и элементов фасада;</w:t>
      </w:r>
    </w:p>
    <w:p w:rsidR="008B25DD" w:rsidRPr="00161FA2" w:rsidRDefault="008B25DD" w:rsidP="00D455EE">
      <w:pPr>
        <w:widowControl w:val="0"/>
        <w:numPr>
          <w:ilvl w:val="0"/>
          <w:numId w:val="26"/>
        </w:numPr>
        <w:autoSpaceDE w:val="0"/>
        <w:autoSpaceDN w:val="0"/>
        <w:adjustRightInd w:val="0"/>
        <w:ind w:left="0" w:firstLine="567"/>
        <w:jc w:val="both"/>
        <w:rPr>
          <w:sz w:val="28"/>
          <w:szCs w:val="28"/>
        </w:rPr>
      </w:pPr>
      <w:r w:rsidRPr="00161FA2">
        <w:rPr>
          <w:sz w:val="28"/>
          <w:szCs w:val="28"/>
        </w:rPr>
        <w:t>на фасаде не должны размещаться посторонние надписи и объявления;</w:t>
      </w:r>
    </w:p>
    <w:p w:rsidR="008B25DD" w:rsidRPr="00161FA2" w:rsidRDefault="008B25DD" w:rsidP="00D455EE">
      <w:pPr>
        <w:widowControl w:val="0"/>
        <w:numPr>
          <w:ilvl w:val="0"/>
          <w:numId w:val="26"/>
        </w:numPr>
        <w:autoSpaceDE w:val="0"/>
        <w:autoSpaceDN w:val="0"/>
        <w:adjustRightInd w:val="0"/>
        <w:ind w:left="0" w:firstLine="567"/>
        <w:jc w:val="both"/>
        <w:rPr>
          <w:sz w:val="28"/>
          <w:szCs w:val="28"/>
        </w:rPr>
      </w:pPr>
      <w:r w:rsidRPr="00161FA2">
        <w:rPr>
          <w:sz w:val="28"/>
          <w:szCs w:val="28"/>
        </w:rPr>
        <w:t>на фасаде каждого здания должны быть установлены указатели номера здания и наименования улицы, проезда, переулка, площади;</w:t>
      </w:r>
    </w:p>
    <w:p w:rsidR="008B25DD" w:rsidRPr="00161FA2" w:rsidRDefault="008B25DD" w:rsidP="00D455EE">
      <w:pPr>
        <w:widowControl w:val="0"/>
        <w:numPr>
          <w:ilvl w:val="0"/>
          <w:numId w:val="26"/>
        </w:numPr>
        <w:autoSpaceDE w:val="0"/>
        <w:autoSpaceDN w:val="0"/>
        <w:adjustRightInd w:val="0"/>
        <w:ind w:left="0" w:firstLine="567"/>
        <w:jc w:val="both"/>
        <w:rPr>
          <w:sz w:val="28"/>
          <w:szCs w:val="28"/>
        </w:rPr>
      </w:pPr>
      <w:r w:rsidRPr="00161FA2">
        <w:rPr>
          <w:sz w:val="28"/>
          <w:szCs w:val="28"/>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4.2.5</w:t>
      </w:r>
      <w:proofErr w:type="gramStart"/>
      <w:r w:rsidRPr="00161FA2">
        <w:rPr>
          <w:sz w:val="28"/>
          <w:szCs w:val="28"/>
        </w:rPr>
        <w:t xml:space="preserve">   В</w:t>
      </w:r>
      <w:proofErr w:type="gramEnd"/>
      <w:r w:rsidRPr="00161FA2">
        <w:rPr>
          <w:sz w:val="28"/>
          <w:szCs w:val="28"/>
        </w:rPr>
        <w:t xml:space="preserve"> состав элементов фасада входят:</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 xml:space="preserve">приямки, входы в подвальные помещения и </w:t>
      </w:r>
      <w:proofErr w:type="spellStart"/>
      <w:r w:rsidRPr="00161FA2">
        <w:rPr>
          <w:sz w:val="28"/>
          <w:szCs w:val="28"/>
        </w:rPr>
        <w:t>мусорокамеры</w:t>
      </w:r>
      <w:proofErr w:type="spellEnd"/>
      <w:r w:rsidRPr="00161FA2">
        <w:rPr>
          <w:sz w:val="28"/>
          <w:szCs w:val="28"/>
        </w:rPr>
        <w:t>;</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proofErr w:type="gramStart"/>
      <w:r w:rsidRPr="00161FA2">
        <w:rPr>
          <w:sz w:val="28"/>
          <w:szCs w:val="28"/>
        </w:rPr>
        <w:t>входные группы (в том числе: ступени, площадки, перила, козырьки над входом,   ограждения, стены, двери);</w:t>
      </w:r>
      <w:proofErr w:type="gramEnd"/>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 xml:space="preserve">цоколь и </w:t>
      </w:r>
      <w:proofErr w:type="spellStart"/>
      <w:r w:rsidRPr="00161FA2">
        <w:rPr>
          <w:sz w:val="28"/>
          <w:szCs w:val="28"/>
        </w:rPr>
        <w:t>отмостка</w:t>
      </w:r>
      <w:proofErr w:type="spellEnd"/>
      <w:r w:rsidRPr="00161FA2">
        <w:rPr>
          <w:sz w:val="28"/>
          <w:szCs w:val="28"/>
        </w:rPr>
        <w:t>;</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плоскости стен;</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выступающие элементы фасадов (в том числе: балконы, лоджии, эркеры, карнизы);</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окна и витрины;</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элементы кровли (в том числе: включая вентиляционные и дымовые трубы, ограждающие решетки, выходы на кровлю);</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proofErr w:type="gramStart"/>
      <w:r w:rsidRPr="00161FA2">
        <w:rPr>
          <w:sz w:val="28"/>
          <w:szCs w:val="28"/>
        </w:rPr>
        <w:t>архитектурные детали и облицовка (в том числе: колонны, пилястры, розетки, капители, фризы, пояски);</w:t>
      </w:r>
      <w:proofErr w:type="gramEnd"/>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водосточные трубы, включая воронки;</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парапетные и оконные ограждения, решетки;</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металлическая отделка окон, балконов, поясков, выступов цоколя, свесов;</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 xml:space="preserve">навесные металлические конструкции (в том числе: </w:t>
      </w:r>
      <w:proofErr w:type="spellStart"/>
      <w:r w:rsidRPr="00161FA2">
        <w:rPr>
          <w:sz w:val="28"/>
          <w:szCs w:val="28"/>
        </w:rPr>
        <w:t>флагодержатели</w:t>
      </w:r>
      <w:proofErr w:type="spellEnd"/>
      <w:r w:rsidRPr="00161FA2">
        <w:rPr>
          <w:sz w:val="28"/>
          <w:szCs w:val="28"/>
        </w:rPr>
        <w:t>, анкеры, пожарные лестницы, вентиляционное оборудование);</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горизонтальные и вертикальные швы между панелями и блоками (фасады крупнопанельных и крупноблочных зданий);</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стекла, рамы, балконные двери;</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элементы подсветки фасада;</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t>дополнительное оборудование фасада;</w:t>
      </w:r>
    </w:p>
    <w:p w:rsidR="008B25DD" w:rsidRPr="00161FA2" w:rsidRDefault="008B25DD" w:rsidP="00D455EE">
      <w:pPr>
        <w:widowControl w:val="0"/>
        <w:numPr>
          <w:ilvl w:val="0"/>
          <w:numId w:val="27"/>
        </w:numPr>
        <w:autoSpaceDE w:val="0"/>
        <w:autoSpaceDN w:val="0"/>
        <w:adjustRightInd w:val="0"/>
        <w:ind w:left="0" w:firstLine="567"/>
        <w:jc w:val="both"/>
        <w:rPr>
          <w:sz w:val="28"/>
          <w:szCs w:val="28"/>
        </w:rPr>
      </w:pPr>
      <w:r w:rsidRPr="00161FA2">
        <w:rPr>
          <w:sz w:val="28"/>
          <w:szCs w:val="28"/>
        </w:rPr>
        <w:lastRenderedPageBreak/>
        <w:t>дополнительные элементы и устройства фасада.</w:t>
      </w:r>
    </w:p>
    <w:p w:rsidR="008B25DD" w:rsidRPr="00161FA2" w:rsidRDefault="008B25DD" w:rsidP="008B25DD">
      <w:pPr>
        <w:widowControl w:val="0"/>
        <w:autoSpaceDE w:val="0"/>
        <w:autoSpaceDN w:val="0"/>
        <w:adjustRightInd w:val="0"/>
        <w:jc w:val="both"/>
        <w:rPr>
          <w:sz w:val="28"/>
          <w:szCs w:val="28"/>
        </w:rPr>
      </w:pPr>
      <w:bookmarkStart w:id="1" w:name="Par233"/>
      <w:bookmarkEnd w:id="1"/>
      <w:r w:rsidRPr="00161FA2">
        <w:rPr>
          <w:sz w:val="28"/>
          <w:szCs w:val="28"/>
        </w:rPr>
        <w:t xml:space="preserve">         4.2.6</w:t>
      </w:r>
      <w:proofErr w:type="gramStart"/>
      <w:r w:rsidRPr="00161FA2">
        <w:rPr>
          <w:sz w:val="28"/>
          <w:szCs w:val="28"/>
        </w:rPr>
        <w:t xml:space="preserve">  П</w:t>
      </w:r>
      <w:proofErr w:type="gramEnd"/>
      <w:r w:rsidRPr="00161FA2">
        <w:rPr>
          <w:sz w:val="28"/>
          <w:szCs w:val="28"/>
        </w:rPr>
        <w:t>ри устройстве и изменении элементов фасада или цветового решения учитывается:</w:t>
      </w:r>
    </w:p>
    <w:p w:rsidR="008B25DD" w:rsidRPr="00161FA2" w:rsidRDefault="008B25DD" w:rsidP="00D455EE">
      <w:pPr>
        <w:widowControl w:val="0"/>
        <w:numPr>
          <w:ilvl w:val="0"/>
          <w:numId w:val="28"/>
        </w:numPr>
        <w:autoSpaceDE w:val="0"/>
        <w:autoSpaceDN w:val="0"/>
        <w:adjustRightInd w:val="0"/>
        <w:ind w:left="0" w:firstLine="567"/>
        <w:jc w:val="both"/>
        <w:rPr>
          <w:sz w:val="28"/>
          <w:szCs w:val="28"/>
        </w:rPr>
      </w:pPr>
      <w:r w:rsidRPr="00161FA2">
        <w:rPr>
          <w:sz w:val="28"/>
          <w:szCs w:val="28"/>
        </w:rPr>
        <w:t>историко-культурная ценность здания;</w:t>
      </w:r>
    </w:p>
    <w:p w:rsidR="008B25DD" w:rsidRPr="00161FA2" w:rsidRDefault="008B25DD" w:rsidP="00D455EE">
      <w:pPr>
        <w:widowControl w:val="0"/>
        <w:numPr>
          <w:ilvl w:val="0"/>
          <w:numId w:val="28"/>
        </w:numPr>
        <w:autoSpaceDE w:val="0"/>
        <w:autoSpaceDN w:val="0"/>
        <w:adjustRightInd w:val="0"/>
        <w:ind w:left="0" w:firstLine="567"/>
        <w:jc w:val="both"/>
        <w:rPr>
          <w:sz w:val="28"/>
          <w:szCs w:val="28"/>
        </w:rPr>
      </w:pPr>
      <w:r w:rsidRPr="00161FA2">
        <w:rPr>
          <w:sz w:val="28"/>
          <w:szCs w:val="28"/>
        </w:rPr>
        <w:t>соответствие комплексному решению и архитектурному облику;</w:t>
      </w:r>
    </w:p>
    <w:p w:rsidR="008B25DD" w:rsidRPr="00161FA2" w:rsidRDefault="008B25DD" w:rsidP="00D455EE">
      <w:pPr>
        <w:widowControl w:val="0"/>
        <w:numPr>
          <w:ilvl w:val="0"/>
          <w:numId w:val="28"/>
        </w:numPr>
        <w:autoSpaceDE w:val="0"/>
        <w:autoSpaceDN w:val="0"/>
        <w:adjustRightInd w:val="0"/>
        <w:ind w:left="0" w:firstLine="567"/>
        <w:jc w:val="both"/>
        <w:rPr>
          <w:sz w:val="28"/>
          <w:szCs w:val="28"/>
        </w:rPr>
      </w:pPr>
      <w:r w:rsidRPr="00161FA2">
        <w:rPr>
          <w:sz w:val="28"/>
          <w:szCs w:val="28"/>
        </w:rPr>
        <w:t>назначение, характер использования помещений;</w:t>
      </w:r>
    </w:p>
    <w:p w:rsidR="008B25DD" w:rsidRPr="00161FA2" w:rsidRDefault="008B25DD" w:rsidP="00D455EE">
      <w:pPr>
        <w:widowControl w:val="0"/>
        <w:numPr>
          <w:ilvl w:val="0"/>
          <w:numId w:val="28"/>
        </w:numPr>
        <w:autoSpaceDE w:val="0"/>
        <w:autoSpaceDN w:val="0"/>
        <w:adjustRightInd w:val="0"/>
        <w:ind w:left="0" w:firstLine="567"/>
        <w:jc w:val="both"/>
        <w:rPr>
          <w:sz w:val="28"/>
          <w:szCs w:val="28"/>
        </w:rPr>
      </w:pPr>
      <w:r w:rsidRPr="00161FA2">
        <w:rPr>
          <w:sz w:val="28"/>
          <w:szCs w:val="28"/>
        </w:rPr>
        <w:t>надежность, безопасность элементов и конструкций.</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4.2.7  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Не допускается повреждение поверхности откосов, элементов архитектурного оформления проема.</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4.2.8 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При ремонте и замене оконных блоков не допускается изменение цветового решения, рисунка и толщины переплетов и других элементов устройства и оборудования окон и витрин, не соответствующее проектному решению и архитектурному облику фасада.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Принципы устройства и содержания окон и витрин:</w:t>
      </w:r>
    </w:p>
    <w:p w:rsidR="008B25DD" w:rsidRPr="00161FA2" w:rsidRDefault="008B25DD" w:rsidP="00D455EE">
      <w:pPr>
        <w:widowControl w:val="0"/>
        <w:numPr>
          <w:ilvl w:val="0"/>
          <w:numId w:val="29"/>
        </w:numPr>
        <w:autoSpaceDE w:val="0"/>
        <w:autoSpaceDN w:val="0"/>
        <w:adjustRightInd w:val="0"/>
        <w:ind w:left="0" w:firstLine="567"/>
        <w:jc w:val="both"/>
        <w:rPr>
          <w:sz w:val="28"/>
          <w:szCs w:val="28"/>
        </w:rPr>
      </w:pPr>
      <w:r w:rsidRPr="00161FA2">
        <w:rPr>
          <w:sz w:val="28"/>
          <w:szCs w:val="28"/>
        </w:rPr>
        <w:t>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8B25DD" w:rsidRPr="00161FA2" w:rsidRDefault="008B25DD" w:rsidP="00D455EE">
      <w:pPr>
        <w:widowControl w:val="0"/>
        <w:numPr>
          <w:ilvl w:val="0"/>
          <w:numId w:val="29"/>
        </w:numPr>
        <w:autoSpaceDE w:val="0"/>
        <w:autoSpaceDN w:val="0"/>
        <w:adjustRightInd w:val="0"/>
        <w:ind w:left="0" w:firstLine="567"/>
        <w:jc w:val="both"/>
        <w:rPr>
          <w:sz w:val="28"/>
          <w:szCs w:val="28"/>
        </w:rPr>
      </w:pPr>
      <w:r w:rsidRPr="00161FA2">
        <w:rPr>
          <w:sz w:val="28"/>
          <w:szCs w:val="28"/>
        </w:rPr>
        <w:t>оформление витрин должно иметь комплексное решение, единое цветовое решение и подсветку;</w:t>
      </w:r>
    </w:p>
    <w:p w:rsidR="008B25DD" w:rsidRPr="00161FA2" w:rsidRDefault="008B25DD" w:rsidP="00D455EE">
      <w:pPr>
        <w:widowControl w:val="0"/>
        <w:numPr>
          <w:ilvl w:val="0"/>
          <w:numId w:val="29"/>
        </w:numPr>
        <w:autoSpaceDE w:val="0"/>
        <w:autoSpaceDN w:val="0"/>
        <w:adjustRightInd w:val="0"/>
        <w:ind w:left="0" w:firstLine="567"/>
        <w:jc w:val="both"/>
        <w:rPr>
          <w:sz w:val="28"/>
          <w:szCs w:val="28"/>
        </w:rPr>
      </w:pPr>
      <w:r w:rsidRPr="00161FA2">
        <w:rPr>
          <w:sz w:val="28"/>
          <w:szCs w:val="28"/>
        </w:rP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8B25DD" w:rsidRPr="00161FA2" w:rsidRDefault="008B25DD" w:rsidP="00D455EE">
      <w:pPr>
        <w:widowControl w:val="0"/>
        <w:numPr>
          <w:ilvl w:val="0"/>
          <w:numId w:val="29"/>
        </w:numPr>
        <w:autoSpaceDE w:val="0"/>
        <w:autoSpaceDN w:val="0"/>
        <w:adjustRightInd w:val="0"/>
        <w:ind w:left="0" w:firstLine="567"/>
        <w:jc w:val="both"/>
        <w:rPr>
          <w:sz w:val="28"/>
          <w:szCs w:val="28"/>
        </w:rPr>
      </w:pPr>
      <w:r w:rsidRPr="00161FA2">
        <w:rPr>
          <w:sz w:val="28"/>
          <w:szCs w:val="28"/>
        </w:rPr>
        <w:t>цветовое решение решеток и защитных экранов выполняется согласно комплексному решению и архитектурному облику фасада;</w:t>
      </w:r>
    </w:p>
    <w:p w:rsidR="008B25DD" w:rsidRPr="00161FA2" w:rsidRDefault="008B25DD" w:rsidP="00D455EE">
      <w:pPr>
        <w:widowControl w:val="0"/>
        <w:numPr>
          <w:ilvl w:val="0"/>
          <w:numId w:val="29"/>
        </w:numPr>
        <w:autoSpaceDE w:val="0"/>
        <w:autoSpaceDN w:val="0"/>
        <w:adjustRightInd w:val="0"/>
        <w:ind w:left="0" w:firstLine="567"/>
        <w:jc w:val="both"/>
        <w:rPr>
          <w:sz w:val="28"/>
          <w:szCs w:val="28"/>
        </w:rPr>
      </w:pPr>
      <w:r w:rsidRPr="00161FA2">
        <w:rPr>
          <w:sz w:val="28"/>
          <w:szCs w:val="28"/>
        </w:rPr>
        <w:t>устройства озеленения на фасадах размещаются упорядоченно в соответствии с архитектурным обликом.</w:t>
      </w:r>
    </w:p>
    <w:p w:rsidR="008B25DD" w:rsidRPr="00161FA2" w:rsidRDefault="008B25DD" w:rsidP="008B25DD">
      <w:pPr>
        <w:widowControl w:val="0"/>
        <w:autoSpaceDE w:val="0"/>
        <w:autoSpaceDN w:val="0"/>
        <w:adjustRightInd w:val="0"/>
        <w:jc w:val="both"/>
        <w:rPr>
          <w:sz w:val="28"/>
          <w:szCs w:val="28"/>
        </w:rPr>
      </w:pPr>
      <w:r w:rsidRPr="00161FA2">
        <w:rPr>
          <w:sz w:val="28"/>
          <w:szCs w:val="28"/>
        </w:rPr>
        <w:t xml:space="preserve">          4.2.9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Возможность размещения дополнительных входных групп определяется на основе общей концепции фасада с учетом </w:t>
      </w:r>
      <w:proofErr w:type="gramStart"/>
      <w:r w:rsidRPr="00161FA2">
        <w:rPr>
          <w:sz w:val="28"/>
          <w:szCs w:val="28"/>
        </w:rPr>
        <w:t>архитектурного решения</w:t>
      </w:r>
      <w:proofErr w:type="gramEnd"/>
      <w:r w:rsidRPr="00161FA2">
        <w:rPr>
          <w:sz w:val="28"/>
          <w:szCs w:val="28"/>
        </w:rPr>
        <w:t>, планировки помещений, расположения существующих входов.</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Входные группы в объекты торговли и обслуживания должны решаться </w:t>
      </w:r>
      <w:r w:rsidRPr="00161FA2">
        <w:rPr>
          <w:sz w:val="28"/>
          <w:szCs w:val="28"/>
        </w:rPr>
        <w:lastRenderedPageBreak/>
        <w:t>в едином комплексе с устройством и оформлением витрин, установкой дополнительных элементов фасада.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Оформление входных групп должно иметь комплексный характер, единое цветовое решение.</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При устройстве и оборудовании входных групп должно быть предусмотрено освещение входа согласно требованиям </w:t>
      </w:r>
      <w:proofErr w:type="spellStart"/>
      <w:r w:rsidRPr="00161FA2">
        <w:rPr>
          <w:sz w:val="28"/>
          <w:szCs w:val="28"/>
        </w:rPr>
        <w:t>СНиП</w:t>
      </w:r>
      <w:proofErr w:type="spellEnd"/>
      <w:r w:rsidRPr="00161FA2">
        <w:rPr>
          <w:sz w:val="28"/>
          <w:szCs w:val="28"/>
        </w:rPr>
        <w:t xml:space="preserve"> 23-05-95 «Естественное и искусственное освещение».</w:t>
      </w:r>
    </w:p>
    <w:p w:rsidR="008B25DD" w:rsidRPr="00161FA2" w:rsidRDefault="008B25DD" w:rsidP="008B25DD">
      <w:pPr>
        <w:widowControl w:val="0"/>
        <w:autoSpaceDE w:val="0"/>
        <w:autoSpaceDN w:val="0"/>
        <w:adjustRightInd w:val="0"/>
        <w:jc w:val="both"/>
        <w:rPr>
          <w:sz w:val="28"/>
          <w:szCs w:val="28"/>
        </w:rPr>
      </w:pPr>
      <w:r>
        <w:rPr>
          <w:sz w:val="28"/>
          <w:szCs w:val="28"/>
        </w:rPr>
        <w:t xml:space="preserve">               </w:t>
      </w:r>
      <w:r w:rsidRPr="00161FA2">
        <w:rPr>
          <w:sz w:val="28"/>
          <w:szCs w:val="28"/>
        </w:rPr>
        <w:t>4.2.10</w:t>
      </w:r>
      <w:proofErr w:type="gramStart"/>
      <w:r w:rsidRPr="00161FA2">
        <w:rPr>
          <w:sz w:val="28"/>
          <w:szCs w:val="28"/>
        </w:rPr>
        <w:t xml:space="preserve"> Р</w:t>
      </w:r>
      <w:proofErr w:type="gramEnd"/>
      <w:r w:rsidRPr="00161FA2">
        <w:rPr>
          <w:sz w:val="28"/>
          <w:szCs w:val="28"/>
        </w:rPr>
        <w:t>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8B25DD" w:rsidRPr="00161FA2" w:rsidRDefault="008B25DD" w:rsidP="00D455EE">
      <w:pPr>
        <w:pStyle w:val="a9"/>
        <w:widowControl w:val="0"/>
        <w:numPr>
          <w:ilvl w:val="2"/>
          <w:numId w:val="51"/>
        </w:numPr>
        <w:autoSpaceDE w:val="0"/>
        <w:autoSpaceDN w:val="0"/>
        <w:adjustRightInd w:val="0"/>
        <w:ind w:left="0" w:firstLine="540"/>
        <w:jc w:val="both"/>
        <w:rPr>
          <w:rFonts w:ascii="Times New Roman" w:hAnsi="Times New Roman"/>
          <w:sz w:val="28"/>
          <w:szCs w:val="28"/>
          <w:lang w:val="ru-RU"/>
        </w:rPr>
      </w:pPr>
      <w:r w:rsidRPr="00161FA2">
        <w:rPr>
          <w:rFonts w:ascii="Times New Roman" w:hAnsi="Times New Roman"/>
          <w:sz w:val="28"/>
          <w:szCs w:val="28"/>
          <w:lang w:val="ru-RU"/>
        </w:rP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Принципы </w:t>
      </w:r>
      <w:proofErr w:type="gramStart"/>
      <w:r w:rsidRPr="00161FA2">
        <w:rPr>
          <w:sz w:val="28"/>
          <w:szCs w:val="28"/>
        </w:rPr>
        <w:t>архитектурного решения</w:t>
      </w:r>
      <w:proofErr w:type="gramEnd"/>
      <w:r w:rsidRPr="00161FA2">
        <w:rPr>
          <w:sz w:val="28"/>
          <w:szCs w:val="28"/>
        </w:rPr>
        <w:t xml:space="preserve"> балконов и лоджий на фасадах: комплексное решение на всей поверхности фасада;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поэтажная группировка (единый характер в соответствии с поэтажными членениями фасада);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вертикальная группировка (единый характер в соответствии с размещением вертикальных внутренних коммуникаций, эркеров);</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соответствие остекления, габаритов, цветового решения, рисунка ограждений балконов и лоджий архитектурному облику фасада.</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Основными видами дополнительного оборудования являются:</w:t>
      </w:r>
    </w:p>
    <w:p w:rsidR="008B25DD" w:rsidRPr="00161FA2" w:rsidRDefault="008B25DD" w:rsidP="00D455EE">
      <w:pPr>
        <w:widowControl w:val="0"/>
        <w:numPr>
          <w:ilvl w:val="0"/>
          <w:numId w:val="33"/>
        </w:numPr>
        <w:autoSpaceDE w:val="0"/>
        <w:autoSpaceDN w:val="0"/>
        <w:adjustRightInd w:val="0"/>
        <w:ind w:left="0" w:firstLine="567"/>
        <w:jc w:val="both"/>
        <w:rPr>
          <w:sz w:val="28"/>
          <w:szCs w:val="28"/>
        </w:rPr>
      </w:pPr>
      <w:r w:rsidRPr="00161FA2">
        <w:rPr>
          <w:sz w:val="28"/>
          <w:szCs w:val="28"/>
        </w:rPr>
        <w:t>наружные блоки систем кондиционирования и вентиляции, вентиляционные трубопроводы;</w:t>
      </w:r>
    </w:p>
    <w:p w:rsidR="008B25DD" w:rsidRPr="00161FA2" w:rsidRDefault="008B25DD" w:rsidP="00D455EE">
      <w:pPr>
        <w:widowControl w:val="0"/>
        <w:numPr>
          <w:ilvl w:val="0"/>
          <w:numId w:val="33"/>
        </w:numPr>
        <w:autoSpaceDE w:val="0"/>
        <w:autoSpaceDN w:val="0"/>
        <w:adjustRightInd w:val="0"/>
        <w:ind w:left="0" w:firstLine="567"/>
        <w:jc w:val="both"/>
        <w:rPr>
          <w:sz w:val="28"/>
          <w:szCs w:val="28"/>
        </w:rPr>
      </w:pPr>
      <w:r w:rsidRPr="00161FA2">
        <w:rPr>
          <w:sz w:val="28"/>
          <w:szCs w:val="28"/>
        </w:rPr>
        <w:t>антенны;</w:t>
      </w:r>
    </w:p>
    <w:p w:rsidR="008B25DD" w:rsidRPr="00161FA2" w:rsidRDefault="008B25DD" w:rsidP="00D455EE">
      <w:pPr>
        <w:widowControl w:val="0"/>
        <w:numPr>
          <w:ilvl w:val="0"/>
          <w:numId w:val="33"/>
        </w:numPr>
        <w:autoSpaceDE w:val="0"/>
        <w:autoSpaceDN w:val="0"/>
        <w:adjustRightInd w:val="0"/>
        <w:ind w:left="0" w:firstLine="567"/>
        <w:jc w:val="both"/>
        <w:rPr>
          <w:sz w:val="28"/>
          <w:szCs w:val="28"/>
        </w:rPr>
      </w:pPr>
      <w:r w:rsidRPr="00161FA2">
        <w:rPr>
          <w:sz w:val="28"/>
          <w:szCs w:val="28"/>
        </w:rPr>
        <w:t>видеокамеры наружного наблюдения;</w:t>
      </w:r>
    </w:p>
    <w:p w:rsidR="008B25DD" w:rsidRPr="00161FA2" w:rsidRDefault="008B25DD" w:rsidP="00D455EE">
      <w:pPr>
        <w:widowControl w:val="0"/>
        <w:numPr>
          <w:ilvl w:val="0"/>
          <w:numId w:val="33"/>
        </w:numPr>
        <w:autoSpaceDE w:val="0"/>
        <w:autoSpaceDN w:val="0"/>
        <w:adjustRightInd w:val="0"/>
        <w:ind w:left="0" w:firstLine="567"/>
        <w:jc w:val="both"/>
        <w:rPr>
          <w:sz w:val="28"/>
          <w:szCs w:val="28"/>
        </w:rPr>
      </w:pPr>
      <w:r w:rsidRPr="00161FA2">
        <w:rPr>
          <w:sz w:val="28"/>
          <w:szCs w:val="28"/>
        </w:rPr>
        <w:t>часы;</w:t>
      </w:r>
    </w:p>
    <w:p w:rsidR="008B25DD" w:rsidRPr="00161FA2" w:rsidRDefault="008B25DD" w:rsidP="00D455EE">
      <w:pPr>
        <w:widowControl w:val="0"/>
        <w:numPr>
          <w:ilvl w:val="0"/>
          <w:numId w:val="33"/>
        </w:numPr>
        <w:autoSpaceDE w:val="0"/>
        <w:autoSpaceDN w:val="0"/>
        <w:adjustRightInd w:val="0"/>
        <w:ind w:left="0" w:firstLine="567"/>
        <w:jc w:val="both"/>
        <w:rPr>
          <w:sz w:val="28"/>
          <w:szCs w:val="28"/>
        </w:rPr>
      </w:pPr>
      <w:r w:rsidRPr="00161FA2">
        <w:rPr>
          <w:sz w:val="28"/>
          <w:szCs w:val="28"/>
        </w:rPr>
        <w:t>банкоматы;</w:t>
      </w:r>
    </w:p>
    <w:p w:rsidR="008B25DD" w:rsidRPr="00161FA2" w:rsidRDefault="008B25DD" w:rsidP="00D455EE">
      <w:pPr>
        <w:widowControl w:val="0"/>
        <w:numPr>
          <w:ilvl w:val="0"/>
          <w:numId w:val="33"/>
        </w:numPr>
        <w:autoSpaceDE w:val="0"/>
        <w:autoSpaceDN w:val="0"/>
        <w:adjustRightInd w:val="0"/>
        <w:ind w:left="0" w:firstLine="567"/>
        <w:jc w:val="both"/>
        <w:rPr>
          <w:sz w:val="28"/>
          <w:szCs w:val="28"/>
        </w:rPr>
      </w:pPr>
      <w:r w:rsidRPr="00161FA2">
        <w:rPr>
          <w:sz w:val="28"/>
          <w:szCs w:val="28"/>
        </w:rPr>
        <w:t>оборудование для освещения территории муниципального образования</w:t>
      </w:r>
      <w:proofErr w:type="gramStart"/>
      <w:r w:rsidRPr="00161FA2">
        <w:rPr>
          <w:sz w:val="28"/>
          <w:szCs w:val="28"/>
        </w:rPr>
        <w:t xml:space="preserve"> .</w:t>
      </w:r>
      <w:proofErr w:type="gramEnd"/>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Требования к размещению дополнительного оборудования на фасадах:</w:t>
      </w:r>
    </w:p>
    <w:p w:rsidR="008B25DD" w:rsidRPr="00161FA2" w:rsidRDefault="008B25DD" w:rsidP="00D455EE">
      <w:pPr>
        <w:widowControl w:val="0"/>
        <w:numPr>
          <w:ilvl w:val="0"/>
          <w:numId w:val="30"/>
        </w:numPr>
        <w:autoSpaceDE w:val="0"/>
        <w:autoSpaceDN w:val="0"/>
        <w:adjustRightInd w:val="0"/>
        <w:ind w:left="0" w:firstLine="567"/>
        <w:jc w:val="both"/>
        <w:rPr>
          <w:sz w:val="28"/>
          <w:szCs w:val="28"/>
        </w:rPr>
      </w:pPr>
      <w:r w:rsidRPr="00161FA2">
        <w:rPr>
          <w:sz w:val="28"/>
          <w:szCs w:val="28"/>
        </w:rPr>
        <w:t>после установки дополнительного оборудования предусмотреть восстановление поврежденной отделки и элементов фасада;</w:t>
      </w:r>
    </w:p>
    <w:p w:rsidR="008B25DD" w:rsidRPr="00161FA2" w:rsidRDefault="008B25DD" w:rsidP="00D455EE">
      <w:pPr>
        <w:widowControl w:val="0"/>
        <w:numPr>
          <w:ilvl w:val="0"/>
          <w:numId w:val="30"/>
        </w:numPr>
        <w:autoSpaceDE w:val="0"/>
        <w:autoSpaceDN w:val="0"/>
        <w:adjustRightInd w:val="0"/>
        <w:ind w:left="0" w:firstLine="567"/>
        <w:jc w:val="both"/>
        <w:rPr>
          <w:sz w:val="28"/>
          <w:szCs w:val="28"/>
        </w:rPr>
      </w:pPr>
      <w:r w:rsidRPr="00161FA2">
        <w:rPr>
          <w:sz w:val="28"/>
          <w:szCs w:val="28"/>
        </w:rPr>
        <w:t>комплексное решение размещения оборудования с учетом архитектурного облика фасада;</w:t>
      </w:r>
    </w:p>
    <w:p w:rsidR="008B25DD" w:rsidRPr="00161FA2" w:rsidRDefault="008B25DD" w:rsidP="00D455EE">
      <w:pPr>
        <w:widowControl w:val="0"/>
        <w:numPr>
          <w:ilvl w:val="0"/>
          <w:numId w:val="30"/>
        </w:numPr>
        <w:autoSpaceDE w:val="0"/>
        <w:autoSpaceDN w:val="0"/>
        <w:adjustRightInd w:val="0"/>
        <w:ind w:left="0" w:firstLine="567"/>
        <w:jc w:val="both"/>
        <w:rPr>
          <w:sz w:val="28"/>
          <w:szCs w:val="28"/>
        </w:rPr>
      </w:pPr>
      <w:r w:rsidRPr="00161FA2">
        <w:rPr>
          <w:sz w:val="28"/>
          <w:szCs w:val="28"/>
        </w:rPr>
        <w:t>безопасность для людей;</w:t>
      </w:r>
    </w:p>
    <w:p w:rsidR="008B25DD" w:rsidRPr="00161FA2" w:rsidRDefault="008B25DD" w:rsidP="00D455EE">
      <w:pPr>
        <w:widowControl w:val="0"/>
        <w:numPr>
          <w:ilvl w:val="0"/>
          <w:numId w:val="30"/>
        </w:numPr>
        <w:autoSpaceDE w:val="0"/>
        <w:autoSpaceDN w:val="0"/>
        <w:adjustRightInd w:val="0"/>
        <w:ind w:left="0" w:firstLine="567"/>
        <w:jc w:val="both"/>
        <w:rPr>
          <w:sz w:val="28"/>
          <w:szCs w:val="28"/>
        </w:rPr>
      </w:pPr>
      <w:r w:rsidRPr="00161FA2">
        <w:rPr>
          <w:sz w:val="28"/>
          <w:szCs w:val="28"/>
        </w:rPr>
        <w:t>размещение, не создающее помех для движения пешеходов и транспорта.</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lastRenderedPageBreak/>
        <w:t>Принципы размещения наружных блоков систем кондиционирования и вентиляции, вентиляционных трубопроводов, антенн:</w:t>
      </w:r>
    </w:p>
    <w:p w:rsidR="008B25DD" w:rsidRPr="00161FA2" w:rsidRDefault="008B25DD" w:rsidP="00D455EE">
      <w:pPr>
        <w:widowControl w:val="0"/>
        <w:numPr>
          <w:ilvl w:val="0"/>
          <w:numId w:val="31"/>
        </w:numPr>
        <w:autoSpaceDE w:val="0"/>
        <w:autoSpaceDN w:val="0"/>
        <w:adjustRightInd w:val="0"/>
        <w:ind w:left="0" w:firstLine="567"/>
        <w:jc w:val="both"/>
        <w:rPr>
          <w:sz w:val="28"/>
          <w:szCs w:val="28"/>
        </w:rPr>
      </w:pPr>
      <w:r w:rsidRPr="00161FA2">
        <w:rPr>
          <w:sz w:val="28"/>
          <w:szCs w:val="28"/>
        </w:rP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8B25DD" w:rsidRPr="00161FA2" w:rsidRDefault="008B25DD" w:rsidP="00D455EE">
      <w:pPr>
        <w:widowControl w:val="0"/>
        <w:numPr>
          <w:ilvl w:val="0"/>
          <w:numId w:val="31"/>
        </w:numPr>
        <w:autoSpaceDE w:val="0"/>
        <w:autoSpaceDN w:val="0"/>
        <w:adjustRightInd w:val="0"/>
        <w:ind w:left="0" w:firstLine="567"/>
        <w:jc w:val="both"/>
        <w:rPr>
          <w:sz w:val="28"/>
          <w:szCs w:val="28"/>
        </w:rPr>
      </w:pPr>
      <w:r w:rsidRPr="00161FA2">
        <w:rPr>
          <w:sz w:val="28"/>
          <w:szCs w:val="28"/>
        </w:rPr>
        <w:t>минимальный выход технических устройств на поверхность фасада;</w:t>
      </w:r>
    </w:p>
    <w:p w:rsidR="008B25DD" w:rsidRPr="00161FA2" w:rsidRDefault="008B25DD" w:rsidP="00D455EE">
      <w:pPr>
        <w:widowControl w:val="0"/>
        <w:numPr>
          <w:ilvl w:val="0"/>
          <w:numId w:val="31"/>
        </w:numPr>
        <w:autoSpaceDE w:val="0"/>
        <w:autoSpaceDN w:val="0"/>
        <w:adjustRightInd w:val="0"/>
        <w:ind w:left="0" w:firstLine="567"/>
        <w:jc w:val="both"/>
        <w:rPr>
          <w:sz w:val="28"/>
          <w:szCs w:val="28"/>
        </w:rPr>
      </w:pPr>
      <w:r w:rsidRPr="00161FA2">
        <w:rPr>
          <w:sz w:val="28"/>
          <w:szCs w:val="28"/>
        </w:rPr>
        <w:t>маскировка наружных блоков, деталей (устройство декоративных решеток и экранов);</w:t>
      </w:r>
    </w:p>
    <w:p w:rsidR="008B25DD" w:rsidRPr="00161FA2" w:rsidRDefault="008B25DD" w:rsidP="00D455EE">
      <w:pPr>
        <w:widowControl w:val="0"/>
        <w:numPr>
          <w:ilvl w:val="0"/>
          <w:numId w:val="31"/>
        </w:numPr>
        <w:autoSpaceDE w:val="0"/>
        <w:autoSpaceDN w:val="0"/>
        <w:adjustRightInd w:val="0"/>
        <w:ind w:left="0" w:firstLine="567"/>
        <w:jc w:val="both"/>
        <w:rPr>
          <w:sz w:val="28"/>
          <w:szCs w:val="28"/>
        </w:rPr>
      </w:pPr>
      <w:r w:rsidRPr="00161FA2">
        <w:rPr>
          <w:sz w:val="28"/>
          <w:szCs w:val="28"/>
        </w:rPr>
        <w:t>группировка ряда элементов на общей несущей основе;</w:t>
      </w:r>
    </w:p>
    <w:p w:rsidR="008B25DD" w:rsidRPr="00161FA2" w:rsidRDefault="008B25DD" w:rsidP="00D455EE">
      <w:pPr>
        <w:widowControl w:val="0"/>
        <w:numPr>
          <w:ilvl w:val="0"/>
          <w:numId w:val="31"/>
        </w:numPr>
        <w:autoSpaceDE w:val="0"/>
        <w:autoSpaceDN w:val="0"/>
        <w:adjustRightInd w:val="0"/>
        <w:ind w:left="0" w:firstLine="567"/>
        <w:jc w:val="both"/>
        <w:rPr>
          <w:sz w:val="28"/>
          <w:szCs w:val="28"/>
        </w:rPr>
      </w:pPr>
      <w:r w:rsidRPr="00161FA2">
        <w:rPr>
          <w:sz w:val="28"/>
          <w:szCs w:val="28"/>
        </w:rPr>
        <w:t>расположение в соответствии с комплексным решением и архитектурным обликом фасада.</w:t>
      </w:r>
    </w:p>
    <w:p w:rsidR="008B25DD" w:rsidRPr="00161FA2" w:rsidRDefault="008B25DD" w:rsidP="00D455EE">
      <w:pPr>
        <w:pStyle w:val="a9"/>
        <w:widowControl w:val="0"/>
        <w:numPr>
          <w:ilvl w:val="2"/>
          <w:numId w:val="51"/>
        </w:numPr>
        <w:autoSpaceDE w:val="0"/>
        <w:autoSpaceDN w:val="0"/>
        <w:adjustRightInd w:val="0"/>
        <w:ind w:left="0" w:firstLine="850"/>
        <w:jc w:val="both"/>
        <w:rPr>
          <w:rFonts w:ascii="Times New Roman" w:hAnsi="Times New Roman"/>
          <w:sz w:val="28"/>
          <w:szCs w:val="28"/>
          <w:lang w:val="ru-RU"/>
        </w:rPr>
      </w:pPr>
      <w:bookmarkStart w:id="2" w:name="Par296"/>
      <w:bookmarkEnd w:id="2"/>
      <w:proofErr w:type="gramStart"/>
      <w:r w:rsidRPr="00161FA2">
        <w:rPr>
          <w:rFonts w:ascii="Times New Roman" w:hAnsi="Times New Roman"/>
          <w:sz w:val="28"/>
          <w:szCs w:val="28"/>
          <w:lang w:val="ru-RU"/>
        </w:rP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w:t>
      </w:r>
      <w:proofErr w:type="gramEnd"/>
      <w:r w:rsidRPr="00161FA2">
        <w:rPr>
          <w:rFonts w:ascii="Times New Roman" w:hAnsi="Times New Roman"/>
          <w:sz w:val="28"/>
          <w:szCs w:val="28"/>
          <w:lang w:val="ru-RU"/>
        </w:rPr>
        <w:t xml:space="preserve"> сведения, доведение которых до потребителя (третьих лиц) является обязательным в соответствии с федеральными законами.</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Действие данного </w:t>
      </w:r>
      <w:hyperlink w:anchor="Par296" w:history="1">
        <w:r w:rsidRPr="00161FA2">
          <w:rPr>
            <w:sz w:val="28"/>
            <w:szCs w:val="28"/>
          </w:rPr>
          <w:t xml:space="preserve">пункта </w:t>
        </w:r>
      </w:hyperlink>
      <w:r w:rsidRPr="00161FA2">
        <w:rPr>
          <w:sz w:val="28"/>
          <w:szCs w:val="28"/>
        </w:rPr>
        <w:t xml:space="preserve"> Правил не распространяется на рекламные конструкции, </w:t>
      </w:r>
      <w:proofErr w:type="gramStart"/>
      <w:r w:rsidRPr="00161FA2">
        <w:rPr>
          <w:sz w:val="28"/>
          <w:szCs w:val="28"/>
        </w:rPr>
        <w:t>требования</w:t>
      </w:r>
      <w:proofErr w:type="gramEnd"/>
      <w:r w:rsidRPr="00161FA2">
        <w:rPr>
          <w:sz w:val="28"/>
          <w:szCs w:val="28"/>
        </w:rPr>
        <w:t xml:space="preserve"> к размещению которых определены Федеральным </w:t>
      </w:r>
      <w:hyperlink r:id="rId9" w:history="1">
        <w:r w:rsidRPr="00161FA2">
          <w:rPr>
            <w:sz w:val="28"/>
            <w:szCs w:val="28"/>
          </w:rPr>
          <w:t>законом</w:t>
        </w:r>
      </w:hyperlink>
      <w:r w:rsidRPr="00161FA2">
        <w:rPr>
          <w:sz w:val="28"/>
          <w:szCs w:val="28"/>
        </w:rPr>
        <w:t xml:space="preserve"> «О рекламе» и муниципальными правовыми актами.</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bookmarkStart w:id="3" w:name="Par298"/>
      <w:bookmarkEnd w:id="3"/>
      <w:r w:rsidRPr="00161FA2">
        <w:rPr>
          <w:rFonts w:ascii="Times New Roman" w:hAnsi="Times New Roman"/>
          <w:sz w:val="28"/>
          <w:szCs w:val="28"/>
          <w:lang w:val="ru-RU"/>
        </w:rPr>
        <w:t>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Принципы размещения:</w:t>
      </w:r>
    </w:p>
    <w:p w:rsidR="008B25DD" w:rsidRPr="00161FA2" w:rsidRDefault="008B25DD" w:rsidP="00D455EE">
      <w:pPr>
        <w:widowControl w:val="0"/>
        <w:numPr>
          <w:ilvl w:val="0"/>
          <w:numId w:val="32"/>
        </w:numPr>
        <w:autoSpaceDE w:val="0"/>
        <w:autoSpaceDN w:val="0"/>
        <w:adjustRightInd w:val="0"/>
        <w:ind w:left="0" w:firstLine="567"/>
        <w:jc w:val="both"/>
        <w:rPr>
          <w:sz w:val="28"/>
          <w:szCs w:val="28"/>
        </w:rPr>
      </w:pPr>
      <w:r w:rsidRPr="00161FA2">
        <w:rPr>
          <w:sz w:val="28"/>
          <w:szCs w:val="28"/>
        </w:rPr>
        <w:t>размещение дополнительных элементов и устройств в соответствии с архитектурным обликом фасада;</w:t>
      </w:r>
    </w:p>
    <w:p w:rsidR="008B25DD" w:rsidRPr="00161FA2" w:rsidRDefault="008B25DD" w:rsidP="00D455EE">
      <w:pPr>
        <w:widowControl w:val="0"/>
        <w:numPr>
          <w:ilvl w:val="0"/>
          <w:numId w:val="32"/>
        </w:numPr>
        <w:autoSpaceDE w:val="0"/>
        <w:autoSpaceDN w:val="0"/>
        <w:adjustRightInd w:val="0"/>
        <w:ind w:left="0" w:firstLine="567"/>
        <w:jc w:val="both"/>
        <w:rPr>
          <w:sz w:val="28"/>
          <w:szCs w:val="28"/>
        </w:rPr>
      </w:pPr>
      <w:r w:rsidRPr="00161FA2">
        <w:rPr>
          <w:sz w:val="28"/>
          <w:szCs w:val="28"/>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8B25DD" w:rsidRPr="00161FA2" w:rsidRDefault="008B25DD" w:rsidP="00D455EE">
      <w:pPr>
        <w:widowControl w:val="0"/>
        <w:numPr>
          <w:ilvl w:val="0"/>
          <w:numId w:val="32"/>
        </w:numPr>
        <w:autoSpaceDE w:val="0"/>
        <w:autoSpaceDN w:val="0"/>
        <w:adjustRightInd w:val="0"/>
        <w:ind w:left="0" w:firstLine="567"/>
        <w:jc w:val="both"/>
        <w:rPr>
          <w:sz w:val="28"/>
          <w:szCs w:val="28"/>
        </w:rPr>
      </w:pPr>
      <w:r w:rsidRPr="00161FA2">
        <w:rPr>
          <w:sz w:val="28"/>
          <w:szCs w:val="28"/>
        </w:rPr>
        <w:t>комплексное решение на фасаде;</w:t>
      </w:r>
    </w:p>
    <w:p w:rsidR="008B25DD" w:rsidRPr="00161FA2" w:rsidRDefault="008B25DD" w:rsidP="00D455EE">
      <w:pPr>
        <w:widowControl w:val="0"/>
        <w:numPr>
          <w:ilvl w:val="0"/>
          <w:numId w:val="32"/>
        </w:numPr>
        <w:autoSpaceDE w:val="0"/>
        <w:autoSpaceDN w:val="0"/>
        <w:adjustRightInd w:val="0"/>
        <w:ind w:left="0" w:firstLine="567"/>
        <w:jc w:val="both"/>
        <w:rPr>
          <w:sz w:val="28"/>
          <w:szCs w:val="28"/>
        </w:rPr>
      </w:pPr>
      <w:r w:rsidRPr="00161FA2">
        <w:rPr>
          <w:sz w:val="28"/>
          <w:szCs w:val="28"/>
        </w:rPr>
        <w:t>размещение дополнительных элементов и устройств не должно мешать визуальному восприятию архитектурных объектов.</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 xml:space="preserve">Установка ограждения территорий зданий и сооружений, а </w:t>
      </w:r>
      <w:r w:rsidRPr="00161FA2">
        <w:rPr>
          <w:rFonts w:ascii="Times New Roman" w:hAnsi="Times New Roman"/>
          <w:sz w:val="28"/>
          <w:szCs w:val="28"/>
          <w:lang w:val="ru-RU"/>
        </w:rPr>
        <w:lastRenderedPageBreak/>
        <w:t>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rPr>
      </w:pPr>
      <w:proofErr w:type="spellStart"/>
      <w:r w:rsidRPr="00161FA2">
        <w:rPr>
          <w:rFonts w:ascii="Times New Roman" w:hAnsi="Times New Roman"/>
          <w:sz w:val="28"/>
          <w:szCs w:val="28"/>
        </w:rPr>
        <w:t>Требования</w:t>
      </w:r>
      <w:proofErr w:type="spellEnd"/>
      <w:r w:rsidRPr="00161FA2">
        <w:rPr>
          <w:rFonts w:ascii="Times New Roman" w:hAnsi="Times New Roman"/>
          <w:sz w:val="28"/>
          <w:szCs w:val="28"/>
        </w:rPr>
        <w:t xml:space="preserve"> к </w:t>
      </w:r>
      <w:proofErr w:type="spellStart"/>
      <w:r w:rsidRPr="00161FA2">
        <w:rPr>
          <w:rFonts w:ascii="Times New Roman" w:hAnsi="Times New Roman"/>
          <w:sz w:val="28"/>
          <w:szCs w:val="28"/>
        </w:rPr>
        <w:t>устройству</w:t>
      </w:r>
      <w:proofErr w:type="spellEnd"/>
      <w:r w:rsidRPr="00161FA2">
        <w:rPr>
          <w:rFonts w:ascii="Times New Roman" w:hAnsi="Times New Roman"/>
          <w:sz w:val="28"/>
          <w:szCs w:val="28"/>
        </w:rPr>
        <w:t xml:space="preserve"> </w:t>
      </w:r>
      <w:proofErr w:type="spellStart"/>
      <w:r w:rsidRPr="00161FA2">
        <w:rPr>
          <w:rFonts w:ascii="Times New Roman" w:hAnsi="Times New Roman"/>
          <w:sz w:val="28"/>
          <w:szCs w:val="28"/>
        </w:rPr>
        <w:t>ограждений</w:t>
      </w:r>
      <w:proofErr w:type="spellEnd"/>
      <w:r w:rsidRPr="00161FA2">
        <w:rPr>
          <w:rFonts w:ascii="Times New Roman" w:hAnsi="Times New Roman"/>
          <w:sz w:val="28"/>
          <w:szCs w:val="28"/>
        </w:rPr>
        <w:t>:</w:t>
      </w:r>
    </w:p>
    <w:p w:rsidR="008B25DD" w:rsidRPr="00161FA2" w:rsidRDefault="008B25DD" w:rsidP="00D455EE">
      <w:pPr>
        <w:widowControl w:val="0"/>
        <w:numPr>
          <w:ilvl w:val="0"/>
          <w:numId w:val="35"/>
        </w:numPr>
        <w:autoSpaceDE w:val="0"/>
        <w:autoSpaceDN w:val="0"/>
        <w:adjustRightInd w:val="0"/>
        <w:ind w:left="0" w:firstLine="567"/>
        <w:jc w:val="both"/>
        <w:rPr>
          <w:sz w:val="28"/>
          <w:szCs w:val="28"/>
        </w:rPr>
      </w:pPr>
      <w:r w:rsidRPr="00161FA2">
        <w:rPr>
          <w:sz w:val="28"/>
          <w:szCs w:val="28"/>
        </w:rPr>
        <w:t>вид и расположение ограждения должны отвечать планировочной организации земельного участка;</w:t>
      </w:r>
    </w:p>
    <w:p w:rsidR="008B25DD" w:rsidRPr="00161FA2" w:rsidRDefault="008B25DD" w:rsidP="00D455EE">
      <w:pPr>
        <w:widowControl w:val="0"/>
        <w:numPr>
          <w:ilvl w:val="0"/>
          <w:numId w:val="35"/>
        </w:numPr>
        <w:autoSpaceDE w:val="0"/>
        <w:autoSpaceDN w:val="0"/>
        <w:adjustRightInd w:val="0"/>
        <w:ind w:left="0" w:firstLine="567"/>
        <w:jc w:val="both"/>
        <w:rPr>
          <w:sz w:val="28"/>
          <w:szCs w:val="28"/>
        </w:rPr>
      </w:pPr>
      <w:r w:rsidRPr="00161FA2">
        <w:rPr>
          <w:sz w:val="28"/>
          <w:szCs w:val="28"/>
        </w:rPr>
        <w:t>единое решение в границах объекта благоустройства;</w:t>
      </w:r>
    </w:p>
    <w:p w:rsidR="008B25DD" w:rsidRPr="00161FA2" w:rsidRDefault="008B25DD" w:rsidP="00D455EE">
      <w:pPr>
        <w:widowControl w:val="0"/>
        <w:numPr>
          <w:ilvl w:val="0"/>
          <w:numId w:val="35"/>
        </w:numPr>
        <w:autoSpaceDE w:val="0"/>
        <w:autoSpaceDN w:val="0"/>
        <w:adjustRightInd w:val="0"/>
        <w:ind w:left="0" w:firstLine="567"/>
        <w:jc w:val="both"/>
        <w:rPr>
          <w:sz w:val="28"/>
          <w:szCs w:val="28"/>
        </w:rPr>
      </w:pPr>
      <w:r w:rsidRPr="00161FA2">
        <w:rPr>
          <w:sz w:val="28"/>
          <w:szCs w:val="28"/>
        </w:rPr>
        <w:t>соответствие архитектурно-</w:t>
      </w:r>
      <w:proofErr w:type="gramStart"/>
      <w:r w:rsidRPr="00161FA2">
        <w:rPr>
          <w:sz w:val="28"/>
          <w:szCs w:val="28"/>
        </w:rPr>
        <w:t>художественного решения</w:t>
      </w:r>
      <w:proofErr w:type="gramEnd"/>
      <w:r w:rsidRPr="00161FA2">
        <w:rPr>
          <w:sz w:val="28"/>
          <w:szCs w:val="28"/>
        </w:rPr>
        <w:t xml:space="preserve"> ограждения характеру окружения;</w:t>
      </w:r>
    </w:p>
    <w:p w:rsidR="008B25DD" w:rsidRPr="00161FA2" w:rsidRDefault="008B25DD" w:rsidP="00D455EE">
      <w:pPr>
        <w:widowControl w:val="0"/>
        <w:numPr>
          <w:ilvl w:val="0"/>
          <w:numId w:val="35"/>
        </w:numPr>
        <w:autoSpaceDE w:val="0"/>
        <w:autoSpaceDN w:val="0"/>
        <w:adjustRightInd w:val="0"/>
        <w:ind w:left="0" w:firstLine="567"/>
        <w:jc w:val="both"/>
        <w:rPr>
          <w:sz w:val="28"/>
          <w:szCs w:val="28"/>
        </w:rPr>
      </w:pPr>
      <w:r w:rsidRPr="00161FA2">
        <w:rPr>
          <w:sz w:val="28"/>
          <w:szCs w:val="28"/>
        </w:rPr>
        <w:t>безопасность, комфорт.</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Основными видами ограждений на внутриквартальных территориях являются:</w:t>
      </w:r>
    </w:p>
    <w:p w:rsidR="008B25DD" w:rsidRPr="00161FA2" w:rsidRDefault="008B25DD" w:rsidP="00D455EE">
      <w:pPr>
        <w:widowControl w:val="0"/>
        <w:numPr>
          <w:ilvl w:val="0"/>
          <w:numId w:val="36"/>
        </w:numPr>
        <w:autoSpaceDE w:val="0"/>
        <w:autoSpaceDN w:val="0"/>
        <w:adjustRightInd w:val="0"/>
        <w:ind w:left="0" w:firstLine="567"/>
        <w:jc w:val="both"/>
        <w:rPr>
          <w:sz w:val="28"/>
          <w:szCs w:val="28"/>
        </w:rPr>
      </w:pPr>
      <w:r w:rsidRPr="00161FA2">
        <w:rPr>
          <w:sz w:val="28"/>
          <w:szCs w:val="28"/>
        </w:rPr>
        <w:t xml:space="preserve">газонные ограждения - высота 0,3 - </w:t>
      </w:r>
      <w:smartTag w:uri="urn:schemas-microsoft-com:office:smarttags" w:element="metricconverter">
        <w:smartTagPr>
          <w:attr w:name="ProductID" w:val="0,5 м"/>
        </w:smartTagPr>
        <w:r w:rsidRPr="00161FA2">
          <w:rPr>
            <w:sz w:val="28"/>
            <w:szCs w:val="28"/>
          </w:rPr>
          <w:t>0,5 м</w:t>
        </w:r>
      </w:smartTag>
      <w:r w:rsidRPr="00161FA2">
        <w:rPr>
          <w:sz w:val="28"/>
          <w:szCs w:val="28"/>
        </w:rPr>
        <w:t>;</w:t>
      </w:r>
    </w:p>
    <w:p w:rsidR="008B25DD" w:rsidRPr="00161FA2" w:rsidRDefault="008B25DD" w:rsidP="00D455EE">
      <w:pPr>
        <w:widowControl w:val="0"/>
        <w:numPr>
          <w:ilvl w:val="0"/>
          <w:numId w:val="36"/>
        </w:numPr>
        <w:autoSpaceDE w:val="0"/>
        <w:autoSpaceDN w:val="0"/>
        <w:adjustRightInd w:val="0"/>
        <w:ind w:left="0" w:firstLine="567"/>
        <w:jc w:val="both"/>
        <w:rPr>
          <w:sz w:val="28"/>
          <w:szCs w:val="28"/>
        </w:rPr>
      </w:pPr>
      <w:r w:rsidRPr="00161FA2">
        <w:rPr>
          <w:sz w:val="28"/>
          <w:szCs w:val="28"/>
        </w:rPr>
        <w:t xml:space="preserve">ограды: низкие (высота 0,5 - </w:t>
      </w:r>
      <w:smartTag w:uri="urn:schemas-microsoft-com:office:smarttags" w:element="metricconverter">
        <w:smartTagPr>
          <w:attr w:name="ProductID" w:val="1,0 м"/>
        </w:smartTagPr>
        <w:r w:rsidRPr="00161FA2">
          <w:rPr>
            <w:sz w:val="28"/>
            <w:szCs w:val="28"/>
          </w:rPr>
          <w:t>1,0 м</w:t>
        </w:r>
      </w:smartTag>
      <w:r w:rsidRPr="00161FA2">
        <w:rPr>
          <w:sz w:val="28"/>
          <w:szCs w:val="28"/>
        </w:rPr>
        <w:t xml:space="preserve">), средние (высота 1,0 - </w:t>
      </w:r>
      <w:smartTag w:uri="urn:schemas-microsoft-com:office:smarttags" w:element="metricconverter">
        <w:smartTagPr>
          <w:attr w:name="ProductID" w:val="1,7 м"/>
        </w:smartTagPr>
        <w:r w:rsidRPr="00161FA2">
          <w:rPr>
            <w:sz w:val="28"/>
            <w:szCs w:val="28"/>
          </w:rPr>
          <w:t>1,7 м</w:t>
        </w:r>
      </w:smartTag>
      <w:r w:rsidRPr="00161FA2">
        <w:rPr>
          <w:sz w:val="28"/>
          <w:szCs w:val="28"/>
        </w:rPr>
        <w:t xml:space="preserve">), высокие (высота 1,8 - </w:t>
      </w:r>
      <w:smartTag w:uri="urn:schemas-microsoft-com:office:smarttags" w:element="metricconverter">
        <w:smartTagPr>
          <w:attr w:name="ProductID" w:val="3,0 м"/>
        </w:smartTagPr>
        <w:r w:rsidRPr="00161FA2">
          <w:rPr>
            <w:sz w:val="28"/>
            <w:szCs w:val="28"/>
          </w:rPr>
          <w:t>3,0 м</w:t>
        </w:r>
      </w:smartTag>
      <w:r w:rsidRPr="00161FA2">
        <w:rPr>
          <w:sz w:val="28"/>
          <w:szCs w:val="28"/>
        </w:rPr>
        <w:t>);</w:t>
      </w:r>
    </w:p>
    <w:p w:rsidR="008B25DD" w:rsidRPr="00161FA2" w:rsidRDefault="008B25DD" w:rsidP="00D455EE">
      <w:pPr>
        <w:widowControl w:val="0"/>
        <w:numPr>
          <w:ilvl w:val="0"/>
          <w:numId w:val="36"/>
        </w:numPr>
        <w:autoSpaceDE w:val="0"/>
        <w:autoSpaceDN w:val="0"/>
        <w:adjustRightInd w:val="0"/>
        <w:ind w:left="0" w:firstLine="567"/>
        <w:jc w:val="both"/>
        <w:rPr>
          <w:sz w:val="28"/>
          <w:szCs w:val="28"/>
        </w:rPr>
      </w:pPr>
      <w:r w:rsidRPr="00161FA2">
        <w:rPr>
          <w:sz w:val="28"/>
          <w:szCs w:val="28"/>
        </w:rPr>
        <w:t xml:space="preserve">ограждения-тумбы для транспортных проездов и автостоянок (высота 0,3 - </w:t>
      </w:r>
      <w:smartTag w:uri="urn:schemas-microsoft-com:office:smarttags" w:element="metricconverter">
        <w:smartTagPr>
          <w:attr w:name="ProductID" w:val="0,4 м"/>
        </w:smartTagPr>
        <w:r w:rsidRPr="00161FA2">
          <w:rPr>
            <w:sz w:val="28"/>
            <w:szCs w:val="28"/>
          </w:rPr>
          <w:t>0,4 м</w:t>
        </w:r>
      </w:smartTag>
      <w:r w:rsidRPr="00161FA2">
        <w:rPr>
          <w:sz w:val="28"/>
          <w:szCs w:val="28"/>
        </w:rPr>
        <w:t>);</w:t>
      </w:r>
    </w:p>
    <w:p w:rsidR="008B25DD" w:rsidRPr="00161FA2" w:rsidRDefault="008B25DD" w:rsidP="00D455EE">
      <w:pPr>
        <w:widowControl w:val="0"/>
        <w:numPr>
          <w:ilvl w:val="0"/>
          <w:numId w:val="36"/>
        </w:numPr>
        <w:autoSpaceDE w:val="0"/>
        <w:autoSpaceDN w:val="0"/>
        <w:adjustRightInd w:val="0"/>
        <w:ind w:left="0" w:firstLine="567"/>
        <w:jc w:val="both"/>
        <w:rPr>
          <w:sz w:val="28"/>
          <w:szCs w:val="28"/>
        </w:rPr>
      </w:pPr>
      <w:r w:rsidRPr="00161FA2">
        <w:rPr>
          <w:sz w:val="28"/>
          <w:szCs w:val="28"/>
        </w:rPr>
        <w:t xml:space="preserve">ограждения спортивных площадок (высота 2,5 - </w:t>
      </w:r>
      <w:smartTag w:uri="urn:schemas-microsoft-com:office:smarttags" w:element="metricconverter">
        <w:smartTagPr>
          <w:attr w:name="ProductID" w:val="3,0 м"/>
        </w:smartTagPr>
        <w:r w:rsidRPr="00161FA2">
          <w:rPr>
            <w:sz w:val="28"/>
            <w:szCs w:val="28"/>
          </w:rPr>
          <w:t>3,0 м</w:t>
        </w:r>
      </w:smartTag>
      <w:r w:rsidRPr="00161FA2">
        <w:rPr>
          <w:sz w:val="28"/>
          <w:szCs w:val="28"/>
        </w:rPr>
        <w:t>);</w:t>
      </w:r>
    </w:p>
    <w:p w:rsidR="008B25DD" w:rsidRPr="00161FA2" w:rsidRDefault="008B25DD" w:rsidP="00D455EE">
      <w:pPr>
        <w:widowControl w:val="0"/>
        <w:numPr>
          <w:ilvl w:val="0"/>
          <w:numId w:val="36"/>
        </w:numPr>
        <w:autoSpaceDE w:val="0"/>
        <w:autoSpaceDN w:val="0"/>
        <w:adjustRightInd w:val="0"/>
        <w:ind w:left="0" w:firstLine="567"/>
        <w:jc w:val="both"/>
        <w:rPr>
          <w:sz w:val="28"/>
          <w:szCs w:val="28"/>
        </w:rPr>
      </w:pPr>
      <w:r w:rsidRPr="00161FA2">
        <w:rPr>
          <w:sz w:val="28"/>
          <w:szCs w:val="28"/>
        </w:rPr>
        <w:t xml:space="preserve">ограждения хозяйственных площадок (высота не менее </w:t>
      </w:r>
      <w:smartTag w:uri="urn:schemas-microsoft-com:office:smarttags" w:element="metricconverter">
        <w:smartTagPr>
          <w:attr w:name="ProductID" w:val="1,2 м"/>
        </w:smartTagPr>
        <w:r w:rsidRPr="00161FA2">
          <w:rPr>
            <w:sz w:val="28"/>
            <w:szCs w:val="28"/>
          </w:rPr>
          <w:t>1,2 м</w:t>
        </w:r>
      </w:smartTag>
      <w:r w:rsidRPr="00161FA2">
        <w:rPr>
          <w:sz w:val="28"/>
          <w:szCs w:val="28"/>
        </w:rPr>
        <w:t>);</w:t>
      </w:r>
    </w:p>
    <w:p w:rsidR="008B25DD" w:rsidRPr="00161FA2" w:rsidRDefault="008B25DD" w:rsidP="00D455EE">
      <w:pPr>
        <w:widowControl w:val="0"/>
        <w:numPr>
          <w:ilvl w:val="0"/>
          <w:numId w:val="36"/>
        </w:numPr>
        <w:autoSpaceDE w:val="0"/>
        <w:autoSpaceDN w:val="0"/>
        <w:adjustRightInd w:val="0"/>
        <w:ind w:left="0" w:firstLine="567"/>
        <w:jc w:val="both"/>
        <w:rPr>
          <w:sz w:val="28"/>
          <w:szCs w:val="28"/>
        </w:rPr>
      </w:pPr>
      <w:r w:rsidRPr="00161FA2">
        <w:rPr>
          <w:sz w:val="28"/>
          <w:szCs w:val="28"/>
        </w:rPr>
        <w:t xml:space="preserve">декоративные ограждения (высота 1,2 - </w:t>
      </w:r>
      <w:smartTag w:uri="urn:schemas-microsoft-com:office:smarttags" w:element="metricconverter">
        <w:smartTagPr>
          <w:attr w:name="ProductID" w:val="2,0 м"/>
        </w:smartTagPr>
        <w:r w:rsidRPr="00161FA2">
          <w:rPr>
            <w:sz w:val="28"/>
            <w:szCs w:val="28"/>
          </w:rPr>
          <w:t>2,0 м</w:t>
        </w:r>
      </w:smartTag>
      <w:r w:rsidRPr="00161FA2">
        <w:rPr>
          <w:sz w:val="28"/>
          <w:szCs w:val="28"/>
        </w:rPr>
        <w:t>);</w:t>
      </w:r>
    </w:p>
    <w:p w:rsidR="008B25DD" w:rsidRPr="00161FA2" w:rsidRDefault="008B25DD" w:rsidP="00D455EE">
      <w:pPr>
        <w:widowControl w:val="0"/>
        <w:numPr>
          <w:ilvl w:val="0"/>
          <w:numId w:val="36"/>
        </w:numPr>
        <w:autoSpaceDE w:val="0"/>
        <w:autoSpaceDN w:val="0"/>
        <w:adjustRightInd w:val="0"/>
        <w:ind w:left="0" w:firstLine="567"/>
        <w:jc w:val="both"/>
        <w:rPr>
          <w:sz w:val="28"/>
          <w:szCs w:val="28"/>
        </w:rPr>
      </w:pPr>
      <w:r w:rsidRPr="00161FA2">
        <w:rPr>
          <w:sz w:val="28"/>
          <w:szCs w:val="28"/>
        </w:rPr>
        <w:t>технические ограждения (высота в соответствии с действующими нормами);</w:t>
      </w:r>
    </w:p>
    <w:p w:rsidR="008B25DD" w:rsidRPr="00161FA2" w:rsidRDefault="008B25DD" w:rsidP="00D455EE">
      <w:pPr>
        <w:widowControl w:val="0"/>
        <w:numPr>
          <w:ilvl w:val="0"/>
          <w:numId w:val="36"/>
        </w:numPr>
        <w:autoSpaceDE w:val="0"/>
        <w:autoSpaceDN w:val="0"/>
        <w:adjustRightInd w:val="0"/>
        <w:ind w:left="0" w:firstLine="567"/>
        <w:jc w:val="both"/>
        <w:rPr>
          <w:sz w:val="28"/>
          <w:szCs w:val="28"/>
        </w:rPr>
      </w:pPr>
      <w:r w:rsidRPr="00161FA2">
        <w:rPr>
          <w:sz w:val="28"/>
          <w:szCs w:val="28"/>
        </w:rPr>
        <w:t>временные ограждения строительных площадок (высота в соответствии с действующими нормами).</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 xml:space="preserve">В местах примыкания газонов к проездам и автостоянкам высота ограждений должна быть не менее </w:t>
      </w:r>
      <w:smartTag w:uri="urn:schemas-microsoft-com:office:smarttags" w:element="metricconverter">
        <w:smartTagPr>
          <w:attr w:name="ProductID" w:val="0,4 м"/>
        </w:smartTagPr>
        <w:r w:rsidRPr="00161FA2">
          <w:rPr>
            <w:rFonts w:ascii="Times New Roman" w:hAnsi="Times New Roman"/>
            <w:sz w:val="28"/>
            <w:szCs w:val="28"/>
            <w:lang w:val="ru-RU"/>
          </w:rPr>
          <w:t>0,4 м</w:t>
        </w:r>
      </w:smartTag>
      <w:r w:rsidRPr="00161FA2">
        <w:rPr>
          <w:rFonts w:ascii="Times New Roman" w:hAnsi="Times New Roman"/>
          <w:sz w:val="28"/>
          <w:szCs w:val="28"/>
          <w:lang w:val="ru-RU"/>
        </w:rPr>
        <w:t>.</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rPr>
      </w:pPr>
      <w:proofErr w:type="spellStart"/>
      <w:r w:rsidRPr="00161FA2">
        <w:rPr>
          <w:rFonts w:ascii="Times New Roman" w:hAnsi="Times New Roman"/>
          <w:sz w:val="28"/>
          <w:szCs w:val="28"/>
        </w:rPr>
        <w:t>Не</w:t>
      </w:r>
      <w:proofErr w:type="spellEnd"/>
      <w:r w:rsidRPr="00161FA2">
        <w:rPr>
          <w:rFonts w:ascii="Times New Roman" w:hAnsi="Times New Roman"/>
          <w:sz w:val="28"/>
          <w:szCs w:val="28"/>
        </w:rPr>
        <w:t xml:space="preserve"> </w:t>
      </w:r>
      <w:proofErr w:type="spellStart"/>
      <w:r w:rsidRPr="00161FA2">
        <w:rPr>
          <w:rFonts w:ascii="Times New Roman" w:hAnsi="Times New Roman"/>
          <w:sz w:val="28"/>
          <w:szCs w:val="28"/>
        </w:rPr>
        <w:t>допускается</w:t>
      </w:r>
      <w:proofErr w:type="spellEnd"/>
      <w:r w:rsidRPr="00161FA2">
        <w:rPr>
          <w:rFonts w:ascii="Times New Roman" w:hAnsi="Times New Roman"/>
          <w:sz w:val="28"/>
          <w:szCs w:val="28"/>
        </w:rPr>
        <w:t>:</w:t>
      </w:r>
    </w:p>
    <w:p w:rsidR="008B25DD" w:rsidRPr="00161FA2" w:rsidRDefault="008B25DD" w:rsidP="00D455EE">
      <w:pPr>
        <w:widowControl w:val="0"/>
        <w:numPr>
          <w:ilvl w:val="0"/>
          <w:numId w:val="34"/>
        </w:numPr>
        <w:autoSpaceDE w:val="0"/>
        <w:autoSpaceDN w:val="0"/>
        <w:adjustRightInd w:val="0"/>
        <w:ind w:left="0" w:firstLine="567"/>
        <w:jc w:val="both"/>
        <w:rPr>
          <w:sz w:val="28"/>
          <w:szCs w:val="28"/>
        </w:rPr>
      </w:pPr>
      <w:r w:rsidRPr="00161FA2">
        <w:rPr>
          <w:sz w:val="28"/>
          <w:szCs w:val="28"/>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8B25DD" w:rsidRPr="00161FA2" w:rsidRDefault="008B25DD" w:rsidP="00D455EE">
      <w:pPr>
        <w:widowControl w:val="0"/>
        <w:numPr>
          <w:ilvl w:val="0"/>
          <w:numId w:val="34"/>
        </w:numPr>
        <w:autoSpaceDE w:val="0"/>
        <w:autoSpaceDN w:val="0"/>
        <w:adjustRightInd w:val="0"/>
        <w:ind w:left="0" w:firstLine="567"/>
        <w:jc w:val="both"/>
        <w:rPr>
          <w:sz w:val="28"/>
          <w:szCs w:val="28"/>
        </w:rPr>
      </w:pPr>
      <w:r w:rsidRPr="00161FA2">
        <w:rPr>
          <w:sz w:val="28"/>
          <w:szCs w:val="28"/>
        </w:rPr>
        <w:t>установка ограждения, препятствующая передвижению по существующим пешеходным дорожкам;</w:t>
      </w:r>
    </w:p>
    <w:p w:rsidR="008B25DD" w:rsidRPr="00161FA2" w:rsidRDefault="008B25DD" w:rsidP="00D455EE">
      <w:pPr>
        <w:widowControl w:val="0"/>
        <w:numPr>
          <w:ilvl w:val="0"/>
          <w:numId w:val="34"/>
        </w:numPr>
        <w:autoSpaceDE w:val="0"/>
        <w:autoSpaceDN w:val="0"/>
        <w:adjustRightInd w:val="0"/>
        <w:ind w:left="0" w:firstLine="567"/>
        <w:jc w:val="both"/>
        <w:rPr>
          <w:sz w:val="28"/>
          <w:szCs w:val="28"/>
        </w:rPr>
      </w:pPr>
      <w:r w:rsidRPr="00161FA2">
        <w:rPr>
          <w:sz w:val="28"/>
          <w:szCs w:val="28"/>
        </w:rPr>
        <w:t>установка ограждения, шлагбаума в местах размещения инженерных сетей и коммуникаций.</w:t>
      </w:r>
    </w:p>
    <w:p w:rsidR="008B25DD" w:rsidRPr="00161FA2" w:rsidRDefault="008B25DD" w:rsidP="00D455EE">
      <w:pPr>
        <w:pStyle w:val="a9"/>
        <w:widowControl w:val="0"/>
        <w:numPr>
          <w:ilvl w:val="2"/>
          <w:numId w:val="51"/>
        </w:numPr>
        <w:autoSpaceDE w:val="0"/>
        <w:autoSpaceDN w:val="0"/>
        <w:adjustRightInd w:val="0"/>
        <w:jc w:val="both"/>
        <w:rPr>
          <w:rFonts w:ascii="Times New Roman" w:hAnsi="Times New Roman"/>
          <w:sz w:val="28"/>
          <w:szCs w:val="28"/>
          <w:lang w:val="ru-RU"/>
        </w:rPr>
      </w:pPr>
      <w:r w:rsidRPr="00161FA2">
        <w:rPr>
          <w:rFonts w:ascii="Times New Roman" w:hAnsi="Times New Roman"/>
          <w:sz w:val="28"/>
          <w:szCs w:val="28"/>
          <w:lang w:val="ru-RU"/>
        </w:rPr>
        <w:t xml:space="preserve">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w:t>
      </w:r>
      <w:r w:rsidRPr="00161FA2">
        <w:rPr>
          <w:rFonts w:ascii="Times New Roman" w:hAnsi="Times New Roman"/>
          <w:sz w:val="28"/>
          <w:szCs w:val="28"/>
          <w:lang w:val="ru-RU"/>
        </w:rPr>
        <w:lastRenderedPageBreak/>
        <w:t xml:space="preserve">установленного образца. </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Раздел 5.</w:t>
      </w: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Порядок уборки территории населенных пунктов</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Основные правила уборки</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bookmarkStart w:id="4" w:name="Par85"/>
      <w:bookmarkEnd w:id="4"/>
      <w:r w:rsidRPr="00161FA2">
        <w:rPr>
          <w:sz w:val="28"/>
          <w:szCs w:val="28"/>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r w:rsidRPr="00161FA2">
        <w:rPr>
          <w:sz w:val="28"/>
          <w:szCs w:val="28"/>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муниципального образования, муниципальными учреждениями;</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r w:rsidRPr="00161FA2">
        <w:rPr>
          <w:sz w:val="28"/>
          <w:szCs w:val="28"/>
        </w:rPr>
        <w:t>на территориях земель, находящихся в пределах населенного пункта, - юридические и физические лица, в ведении которых они находятся;</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r w:rsidRPr="00161FA2">
        <w:rPr>
          <w:sz w:val="28"/>
          <w:szCs w:val="28"/>
        </w:rPr>
        <w:t>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муниципального образования  или муниципальными учреждениями;</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r w:rsidRPr="00161FA2">
        <w:rPr>
          <w:sz w:val="28"/>
          <w:szCs w:val="28"/>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r w:rsidRPr="00161FA2">
        <w:rPr>
          <w:sz w:val="28"/>
          <w:szCs w:val="28"/>
        </w:rPr>
        <w:t>на территориях, где ведется строительство, - лица, получившие разрешение на строительство;</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r w:rsidRPr="00161FA2">
        <w:rPr>
          <w:sz w:val="28"/>
          <w:szCs w:val="28"/>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r w:rsidRPr="00161FA2">
        <w:rPr>
          <w:sz w:val="28"/>
          <w:szCs w:val="28"/>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8B25DD" w:rsidRPr="00161FA2" w:rsidRDefault="008B25DD" w:rsidP="00D455EE">
      <w:pPr>
        <w:widowControl w:val="0"/>
        <w:numPr>
          <w:ilvl w:val="0"/>
          <w:numId w:val="37"/>
        </w:numPr>
        <w:autoSpaceDE w:val="0"/>
        <w:autoSpaceDN w:val="0"/>
        <w:adjustRightInd w:val="0"/>
        <w:ind w:left="0" w:firstLine="567"/>
        <w:jc w:val="both"/>
        <w:rPr>
          <w:sz w:val="28"/>
          <w:szCs w:val="28"/>
        </w:rPr>
      </w:pPr>
      <w:bookmarkStart w:id="5" w:name="Par93"/>
      <w:bookmarkEnd w:id="5"/>
      <w:r w:rsidRPr="00161FA2">
        <w:rPr>
          <w:sz w:val="28"/>
          <w:szCs w:val="28"/>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proofErr w:type="gramStart"/>
      <w:r w:rsidRPr="00161FA2">
        <w:rPr>
          <w:sz w:val="28"/>
          <w:szCs w:val="28"/>
        </w:rPr>
        <w:lastRenderedPageBreak/>
        <w:t xml:space="preserve">На объектах благоустройства, за исключением указанных в </w:t>
      </w:r>
      <w:hyperlink w:anchor="Par85" w:history="1">
        <w:r w:rsidRPr="00161FA2">
          <w:rPr>
            <w:sz w:val="28"/>
            <w:szCs w:val="28"/>
          </w:rPr>
          <w:t>пункте</w:t>
        </w:r>
      </w:hyperlink>
      <w:r w:rsidRPr="00161FA2">
        <w:rPr>
          <w:sz w:val="28"/>
          <w:szCs w:val="28"/>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roofErr w:type="gramEnd"/>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proofErr w:type="gramStart"/>
      <w:r w:rsidRPr="00161FA2">
        <w:rPr>
          <w:sz w:val="28"/>
          <w:szCs w:val="28"/>
        </w:rPr>
        <w:t>Юридические лица (должностные), независимо от их организационно-правовых форм, и физические лица обязаны организовать место сбора отходов, осуществлять санитарное и техническое содержание (контейнерных площадок, бункеров-накопителей) и заключить договор со специализированными организациями на вывоз твердо-бытовых отходов, крупногабаритного мусора, жидко-бытовых отходов, строительного мусора, растительных отходов, биологических отходов для дальнейшей утилизации.</w:t>
      </w:r>
      <w:proofErr w:type="gramEnd"/>
    </w:p>
    <w:p w:rsidR="008B25DD" w:rsidRPr="00AB492A" w:rsidRDefault="008B25DD" w:rsidP="00AB492A">
      <w:pPr>
        <w:rPr>
          <w:sz w:val="28"/>
          <w:szCs w:val="28"/>
        </w:rPr>
      </w:pPr>
      <w:r w:rsidRPr="00AB492A">
        <w:rPr>
          <w:sz w:val="28"/>
          <w:szCs w:val="28"/>
        </w:rPr>
        <w:t>Границы прилегающих территорий, если иное не установлено, определяются:</w:t>
      </w:r>
    </w:p>
    <w:p w:rsidR="008B25DD" w:rsidRPr="00161FA2" w:rsidRDefault="008B25DD" w:rsidP="00D455EE">
      <w:pPr>
        <w:numPr>
          <w:ilvl w:val="0"/>
          <w:numId w:val="39"/>
        </w:numPr>
        <w:ind w:left="0" w:firstLine="567"/>
        <w:jc w:val="both"/>
        <w:rPr>
          <w:sz w:val="28"/>
          <w:szCs w:val="28"/>
        </w:rPr>
      </w:pPr>
      <w:r w:rsidRPr="00161FA2">
        <w:rPr>
          <w:sz w:val="28"/>
          <w:szCs w:val="28"/>
        </w:rPr>
        <w:t>на улицах с двухсторонней застройкой по длине занимаемого участка, по ширине - до оси проезжей части улицы;</w:t>
      </w:r>
    </w:p>
    <w:p w:rsidR="008B25DD" w:rsidRPr="00161FA2" w:rsidRDefault="008B25DD" w:rsidP="00D455EE">
      <w:pPr>
        <w:numPr>
          <w:ilvl w:val="0"/>
          <w:numId w:val="39"/>
        </w:numPr>
        <w:ind w:left="0" w:firstLine="567"/>
        <w:jc w:val="both"/>
        <w:rPr>
          <w:sz w:val="28"/>
          <w:szCs w:val="28"/>
        </w:rPr>
      </w:pPr>
      <w:r w:rsidRPr="00161FA2">
        <w:rPr>
          <w:sz w:val="28"/>
          <w:szCs w:val="28"/>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161FA2">
          <w:rPr>
            <w:sz w:val="28"/>
            <w:szCs w:val="28"/>
          </w:rPr>
          <w:t>10 метров</w:t>
        </w:r>
      </w:smartTag>
      <w:r w:rsidRPr="00161FA2">
        <w:rPr>
          <w:sz w:val="28"/>
          <w:szCs w:val="28"/>
        </w:rPr>
        <w:t xml:space="preserve"> за тротуаром;</w:t>
      </w:r>
    </w:p>
    <w:p w:rsidR="008B25DD" w:rsidRPr="00161FA2" w:rsidRDefault="008B25DD" w:rsidP="00D455EE">
      <w:pPr>
        <w:numPr>
          <w:ilvl w:val="0"/>
          <w:numId w:val="39"/>
        </w:numPr>
        <w:ind w:left="0" w:firstLine="567"/>
        <w:jc w:val="both"/>
        <w:rPr>
          <w:sz w:val="28"/>
          <w:szCs w:val="28"/>
        </w:rPr>
      </w:pPr>
      <w:r w:rsidRPr="00161FA2">
        <w:rPr>
          <w:sz w:val="28"/>
          <w:szCs w:val="28"/>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B25DD" w:rsidRPr="00161FA2" w:rsidRDefault="008B25DD" w:rsidP="00D455EE">
      <w:pPr>
        <w:numPr>
          <w:ilvl w:val="0"/>
          <w:numId w:val="39"/>
        </w:numPr>
        <w:ind w:left="0" w:firstLine="567"/>
        <w:jc w:val="both"/>
        <w:rPr>
          <w:sz w:val="28"/>
          <w:szCs w:val="28"/>
        </w:rPr>
      </w:pPr>
      <w:r w:rsidRPr="00161FA2">
        <w:rPr>
          <w:sz w:val="28"/>
          <w:szCs w:val="28"/>
        </w:rPr>
        <w:t xml:space="preserve">на строительных площадках - территория не менее </w:t>
      </w:r>
      <w:smartTag w:uri="urn:schemas-microsoft-com:office:smarttags" w:element="metricconverter">
        <w:smartTagPr>
          <w:attr w:name="ProductID" w:val="15 метров"/>
        </w:smartTagPr>
        <w:r w:rsidRPr="00161FA2">
          <w:rPr>
            <w:sz w:val="28"/>
            <w:szCs w:val="28"/>
          </w:rPr>
          <w:t>15 метров</w:t>
        </w:r>
      </w:smartTag>
      <w:r w:rsidRPr="00161FA2">
        <w:rPr>
          <w:sz w:val="28"/>
          <w:szCs w:val="28"/>
        </w:rPr>
        <w:t xml:space="preserve"> от ограждения стройки по всему периметру;</w:t>
      </w:r>
    </w:p>
    <w:p w:rsidR="008B25DD" w:rsidRPr="00161FA2" w:rsidRDefault="008B25DD" w:rsidP="00D455EE">
      <w:pPr>
        <w:numPr>
          <w:ilvl w:val="0"/>
          <w:numId w:val="39"/>
        </w:numPr>
        <w:ind w:left="0" w:firstLine="567"/>
        <w:jc w:val="both"/>
        <w:rPr>
          <w:sz w:val="28"/>
          <w:szCs w:val="28"/>
        </w:rPr>
      </w:pPr>
      <w:r w:rsidRPr="00161FA2">
        <w:rPr>
          <w:sz w:val="28"/>
          <w:szCs w:val="28"/>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161FA2">
          <w:rPr>
            <w:sz w:val="28"/>
            <w:szCs w:val="28"/>
          </w:rPr>
          <w:t>10 метров</w:t>
        </w:r>
      </w:smartTag>
      <w:r w:rsidRPr="00161FA2">
        <w:rPr>
          <w:sz w:val="28"/>
          <w:szCs w:val="28"/>
        </w:rPr>
        <w:t>.</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Содержание объектов благоустройства (в том числе территорий) в муниципальном образовании  осуществляются: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в весенне-летний период - с 15 апреля по 31 октября;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в осенне-зимний период - с 1 ноября по 14 апреля.</w:t>
      </w:r>
    </w:p>
    <w:p w:rsidR="008B25DD" w:rsidRPr="00161FA2" w:rsidRDefault="008B25DD" w:rsidP="008B25DD">
      <w:pPr>
        <w:ind w:firstLine="585"/>
        <w:jc w:val="both"/>
        <w:rPr>
          <w:rFonts w:ascii="12" w:hAnsi="12"/>
          <w:sz w:val="28"/>
          <w:szCs w:val="28"/>
        </w:rPr>
      </w:pPr>
      <w:r w:rsidRPr="00161FA2">
        <w:rPr>
          <w:rFonts w:ascii="12" w:hAnsi="12"/>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осуществлять на основании постановления администрации муниципального образования.</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widowControl w:val="0"/>
        <w:autoSpaceDE w:val="0"/>
        <w:autoSpaceDN w:val="0"/>
        <w:adjustRightInd w:val="0"/>
        <w:ind w:left="567"/>
        <w:jc w:val="center"/>
        <w:rPr>
          <w:b/>
          <w:sz w:val="28"/>
          <w:szCs w:val="28"/>
        </w:rPr>
      </w:pPr>
    </w:p>
    <w:p w:rsidR="008B25DD" w:rsidRPr="00161FA2" w:rsidRDefault="008B25DD" w:rsidP="008B25DD">
      <w:pPr>
        <w:widowControl w:val="0"/>
        <w:autoSpaceDE w:val="0"/>
        <w:autoSpaceDN w:val="0"/>
        <w:adjustRightInd w:val="0"/>
        <w:ind w:left="567"/>
        <w:jc w:val="center"/>
        <w:rPr>
          <w:b/>
          <w:sz w:val="28"/>
          <w:szCs w:val="28"/>
        </w:rPr>
      </w:pPr>
      <w:r w:rsidRPr="00161FA2">
        <w:rPr>
          <w:b/>
          <w:sz w:val="28"/>
          <w:szCs w:val="28"/>
        </w:rPr>
        <w:t>Содержание в весенне-летний период</w:t>
      </w:r>
    </w:p>
    <w:p w:rsidR="008B25DD" w:rsidRPr="00161FA2" w:rsidRDefault="008B25DD" w:rsidP="008B25DD">
      <w:pPr>
        <w:widowControl w:val="0"/>
        <w:autoSpaceDE w:val="0"/>
        <w:autoSpaceDN w:val="0"/>
        <w:adjustRightInd w:val="0"/>
        <w:ind w:left="567"/>
        <w:jc w:val="center"/>
        <w:rPr>
          <w:b/>
          <w:sz w:val="28"/>
          <w:szCs w:val="28"/>
        </w:rPr>
      </w:pP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Мероприятия по содержанию объектов благоустройства производятся с целью ликвидации загрязненности и запыленности </w:t>
      </w:r>
      <w:r w:rsidRPr="00161FA2">
        <w:rPr>
          <w:sz w:val="28"/>
          <w:szCs w:val="28"/>
        </w:rPr>
        <w:lastRenderedPageBreak/>
        <w:t>посредством проведения работ, в том числе, включающих в себя:</w:t>
      </w:r>
    </w:p>
    <w:p w:rsidR="008B25DD" w:rsidRPr="00161FA2" w:rsidRDefault="008B25DD" w:rsidP="00D455EE">
      <w:pPr>
        <w:widowControl w:val="0"/>
        <w:numPr>
          <w:ilvl w:val="0"/>
          <w:numId w:val="40"/>
        </w:numPr>
        <w:autoSpaceDE w:val="0"/>
        <w:autoSpaceDN w:val="0"/>
        <w:adjustRightInd w:val="0"/>
        <w:ind w:left="0" w:firstLine="567"/>
        <w:jc w:val="both"/>
        <w:rPr>
          <w:sz w:val="28"/>
          <w:szCs w:val="28"/>
        </w:rPr>
      </w:pPr>
      <w:r w:rsidRPr="00161FA2">
        <w:rPr>
          <w:sz w:val="28"/>
          <w:szCs w:val="28"/>
        </w:rPr>
        <w:t>подметание, мойку от пыли и грязи твердых покрытий территорий, в том числе улиц, дорог, тротуаров, площадей, проездов, бульваров и набережных;</w:t>
      </w:r>
    </w:p>
    <w:p w:rsidR="008B25DD" w:rsidRPr="00161FA2" w:rsidRDefault="008B25DD" w:rsidP="00D455EE">
      <w:pPr>
        <w:widowControl w:val="0"/>
        <w:numPr>
          <w:ilvl w:val="0"/>
          <w:numId w:val="40"/>
        </w:numPr>
        <w:autoSpaceDE w:val="0"/>
        <w:autoSpaceDN w:val="0"/>
        <w:adjustRightInd w:val="0"/>
        <w:ind w:left="0" w:firstLine="567"/>
        <w:jc w:val="both"/>
        <w:rPr>
          <w:sz w:val="28"/>
          <w:szCs w:val="28"/>
        </w:rPr>
      </w:pPr>
      <w:r w:rsidRPr="00161FA2">
        <w:rPr>
          <w:sz w:val="28"/>
          <w:szCs w:val="28"/>
        </w:rPr>
        <w:t>сбор и уборку мусора;</w:t>
      </w:r>
    </w:p>
    <w:p w:rsidR="008B25DD" w:rsidRPr="00161FA2" w:rsidRDefault="008B25DD" w:rsidP="00D455EE">
      <w:pPr>
        <w:widowControl w:val="0"/>
        <w:numPr>
          <w:ilvl w:val="0"/>
          <w:numId w:val="40"/>
        </w:numPr>
        <w:autoSpaceDE w:val="0"/>
        <w:autoSpaceDN w:val="0"/>
        <w:adjustRightInd w:val="0"/>
        <w:ind w:left="0" w:firstLine="567"/>
        <w:jc w:val="both"/>
        <w:rPr>
          <w:sz w:val="28"/>
          <w:szCs w:val="28"/>
        </w:rPr>
      </w:pPr>
      <w:r w:rsidRPr="00161FA2">
        <w:rPr>
          <w:sz w:val="28"/>
          <w:szCs w:val="28"/>
        </w:rPr>
        <w:t>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8B25DD" w:rsidRPr="00161FA2" w:rsidRDefault="008B25DD" w:rsidP="00D455EE">
      <w:pPr>
        <w:widowControl w:val="0"/>
        <w:numPr>
          <w:ilvl w:val="0"/>
          <w:numId w:val="40"/>
        </w:numPr>
        <w:autoSpaceDE w:val="0"/>
        <w:autoSpaceDN w:val="0"/>
        <w:adjustRightInd w:val="0"/>
        <w:ind w:left="0" w:firstLine="567"/>
        <w:jc w:val="both"/>
        <w:rPr>
          <w:sz w:val="28"/>
          <w:szCs w:val="28"/>
        </w:rPr>
      </w:pPr>
      <w:r w:rsidRPr="00161FA2">
        <w:rPr>
          <w:sz w:val="28"/>
          <w:szCs w:val="28"/>
        </w:rPr>
        <w:t xml:space="preserve">кошение травы (при достижении травой высоты более </w:t>
      </w:r>
      <w:smartTag w:uri="urn:schemas-microsoft-com:office:smarttags" w:element="metricconverter">
        <w:smartTagPr>
          <w:attr w:name="ProductID" w:val="15 см"/>
        </w:smartTagPr>
        <w:r w:rsidRPr="00161FA2">
          <w:rPr>
            <w:sz w:val="28"/>
            <w:szCs w:val="28"/>
          </w:rPr>
          <w:t>15 см</w:t>
        </w:r>
      </w:smartTag>
      <w:r w:rsidRPr="00161FA2">
        <w:rPr>
          <w:sz w:val="28"/>
          <w:szCs w:val="28"/>
        </w:rPr>
        <w:t>) и уборку скошенной травы в течение 3 суток;</w:t>
      </w:r>
    </w:p>
    <w:p w:rsidR="008B25DD" w:rsidRPr="00161FA2" w:rsidRDefault="008B25DD" w:rsidP="00D455EE">
      <w:pPr>
        <w:widowControl w:val="0"/>
        <w:numPr>
          <w:ilvl w:val="0"/>
          <w:numId w:val="40"/>
        </w:numPr>
        <w:autoSpaceDE w:val="0"/>
        <w:autoSpaceDN w:val="0"/>
        <w:adjustRightInd w:val="0"/>
        <w:ind w:left="0" w:firstLine="567"/>
        <w:jc w:val="both"/>
        <w:rPr>
          <w:sz w:val="28"/>
          <w:szCs w:val="28"/>
        </w:rPr>
      </w:pPr>
      <w:r w:rsidRPr="00161FA2">
        <w:rPr>
          <w:sz w:val="28"/>
          <w:szCs w:val="28"/>
        </w:rPr>
        <w:t>в период листопада - сбор и вывоз листвы с территорий с твердым покрытием;</w:t>
      </w:r>
    </w:p>
    <w:p w:rsidR="008B25DD" w:rsidRPr="00161FA2" w:rsidRDefault="008B25DD" w:rsidP="00D455EE">
      <w:pPr>
        <w:widowControl w:val="0"/>
        <w:numPr>
          <w:ilvl w:val="0"/>
          <w:numId w:val="40"/>
        </w:numPr>
        <w:autoSpaceDE w:val="0"/>
        <w:autoSpaceDN w:val="0"/>
        <w:adjustRightInd w:val="0"/>
        <w:ind w:left="0" w:firstLine="567"/>
        <w:jc w:val="both"/>
        <w:rPr>
          <w:sz w:val="28"/>
          <w:szCs w:val="28"/>
        </w:rPr>
      </w:pPr>
      <w:r w:rsidRPr="00161FA2">
        <w:rPr>
          <w:sz w:val="28"/>
          <w:szCs w:val="28"/>
        </w:rPr>
        <w:t xml:space="preserve">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sidRPr="00161FA2">
        <w:rPr>
          <w:sz w:val="28"/>
          <w:szCs w:val="28"/>
        </w:rPr>
        <w:t>дождеприемных</w:t>
      </w:r>
      <w:proofErr w:type="spellEnd"/>
      <w:r w:rsidRPr="00161FA2">
        <w:rPr>
          <w:sz w:val="28"/>
          <w:szCs w:val="28"/>
        </w:rPr>
        <w:t xml:space="preserve"> и смотровых колодцев, водопропускных труб, водоотводных лотков, дренажных и ливневых канав.</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 </w:t>
      </w:r>
      <w:proofErr w:type="spellStart"/>
      <w:r w:rsidRPr="00161FA2">
        <w:rPr>
          <w:sz w:val="28"/>
          <w:szCs w:val="28"/>
        </w:rPr>
        <w:t>прилотковой</w:t>
      </w:r>
      <w:proofErr w:type="spellEnd"/>
      <w:r w:rsidRPr="00161FA2">
        <w:rPr>
          <w:sz w:val="28"/>
          <w:szCs w:val="28"/>
        </w:rPr>
        <w:t xml:space="preserve"> части улиц от мусора производится после мойки. Собранный мусор, смет, листва, скошенная трава, ветки должны вывозиться в течение 3 суток. Уборка лотков и бордюров от песка, пыли, мусора, в том числе после мойки, должна быть окончена к 10 часам утра.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В жаркие дни, при высокой запыленности рекомендуется производить поливку (увлажнение) территорий. Мойка покрытий территорий должна производиться таким образом, чтобы загрязнения, в том числе скапливающиеся в </w:t>
      </w:r>
      <w:proofErr w:type="spellStart"/>
      <w:r w:rsidRPr="00161FA2">
        <w:rPr>
          <w:sz w:val="28"/>
          <w:szCs w:val="28"/>
        </w:rPr>
        <w:t>прилотковой</w:t>
      </w:r>
      <w:proofErr w:type="spellEnd"/>
      <w:r w:rsidRPr="00161FA2">
        <w:rPr>
          <w:sz w:val="28"/>
          <w:szCs w:val="28"/>
        </w:rPr>
        <w:t xml:space="preserve"> части улиц, не сбрасывались на полосы зеленых насаждений и тротуары.</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 в период с 23 часов до 10 часов утра. Подметание тротуаров должны быть окончены к 10 часам утра.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Содержание и уборка разворотных площадок автобусов осуществляется дорожно-эксплуатационными организациями в соответствии </w:t>
      </w:r>
      <w:r w:rsidRPr="00161FA2">
        <w:rPr>
          <w:sz w:val="28"/>
          <w:szCs w:val="28"/>
        </w:rPr>
        <w:lastRenderedPageBreak/>
        <w:t xml:space="preserve">с условиями заключенных муниципальных контрактов (договоров). Содержание остановочных пунктов городского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sidRPr="00161FA2">
        <w:rPr>
          <w:sz w:val="28"/>
          <w:szCs w:val="28"/>
        </w:rPr>
        <w:t>противогололедными</w:t>
      </w:r>
      <w:proofErr w:type="spellEnd"/>
      <w:r w:rsidRPr="00161FA2">
        <w:rPr>
          <w:sz w:val="28"/>
          <w:szCs w:val="28"/>
        </w:rPr>
        <w:t xml:space="preserve"> материалами).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Все работы по уборке и содержанию территорий объектов благоустройства и территорий общего пользования в весенне-летний период должны быть закончены к 10 часам утра.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Для поддержания порядка на территориях муниципального образования  уборка производится также в течение дня.</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На территории логов, пустошей, родников и </w:t>
      </w:r>
      <w:proofErr w:type="spellStart"/>
      <w:r w:rsidRPr="00161FA2">
        <w:rPr>
          <w:sz w:val="28"/>
          <w:szCs w:val="28"/>
        </w:rPr>
        <w:t>водоохранных</w:t>
      </w:r>
      <w:proofErr w:type="spellEnd"/>
      <w:r w:rsidRPr="00161FA2">
        <w:rPr>
          <w:sz w:val="28"/>
          <w:szCs w:val="28"/>
        </w:rPr>
        <w:t xml:space="preserve"> зон, городских лесов запрещается размещать отходы производства и потребления, порубочные остатки деревьев и кустарников.</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Установка урн в соответствии с настоящими Правилами, а также содержание и очистка урн является обязанностью:</w:t>
      </w:r>
    </w:p>
    <w:p w:rsidR="008B25DD" w:rsidRPr="00161FA2" w:rsidRDefault="008B25DD" w:rsidP="00D455EE">
      <w:pPr>
        <w:widowControl w:val="0"/>
        <w:numPr>
          <w:ilvl w:val="0"/>
          <w:numId w:val="41"/>
        </w:numPr>
        <w:autoSpaceDE w:val="0"/>
        <w:autoSpaceDN w:val="0"/>
        <w:adjustRightInd w:val="0"/>
        <w:ind w:left="0" w:firstLine="567"/>
        <w:jc w:val="both"/>
        <w:rPr>
          <w:sz w:val="28"/>
          <w:szCs w:val="28"/>
        </w:rPr>
      </w:pPr>
      <w:r w:rsidRPr="00161FA2">
        <w:rPr>
          <w:sz w:val="28"/>
          <w:szCs w:val="28"/>
        </w:rPr>
        <w:t>на территориях общего пользования - юридических и физических лиц, осуществляющих данные работы на контрактной (договорной) основе;</w:t>
      </w:r>
    </w:p>
    <w:p w:rsidR="008B25DD" w:rsidRPr="00161FA2" w:rsidRDefault="008B25DD" w:rsidP="00D455EE">
      <w:pPr>
        <w:widowControl w:val="0"/>
        <w:numPr>
          <w:ilvl w:val="0"/>
          <w:numId w:val="41"/>
        </w:numPr>
        <w:autoSpaceDE w:val="0"/>
        <w:autoSpaceDN w:val="0"/>
        <w:adjustRightInd w:val="0"/>
        <w:ind w:left="0" w:firstLine="567"/>
        <w:jc w:val="both"/>
        <w:rPr>
          <w:sz w:val="28"/>
          <w:szCs w:val="28"/>
        </w:rPr>
      </w:pPr>
      <w:r w:rsidRPr="00161FA2">
        <w:rPr>
          <w:sz w:val="28"/>
          <w:szCs w:val="28"/>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8B25DD" w:rsidRPr="00161FA2" w:rsidRDefault="008B25DD" w:rsidP="00D455EE">
      <w:pPr>
        <w:widowControl w:val="0"/>
        <w:numPr>
          <w:ilvl w:val="0"/>
          <w:numId w:val="41"/>
        </w:numPr>
        <w:autoSpaceDE w:val="0"/>
        <w:autoSpaceDN w:val="0"/>
        <w:adjustRightInd w:val="0"/>
        <w:ind w:left="0" w:firstLine="567"/>
        <w:jc w:val="both"/>
        <w:rPr>
          <w:sz w:val="28"/>
          <w:szCs w:val="28"/>
        </w:rPr>
      </w:pPr>
      <w:r w:rsidRPr="00161FA2">
        <w:rPr>
          <w:sz w:val="28"/>
          <w:szCs w:val="28"/>
        </w:rPr>
        <w:t>около объектов благоустройства - собственников, владельцев этих объектов.</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Содержание в осенне-зимний период</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Мероприятия по содержанию территорий общего пользования, объектов благоустройства, в том числе включают в себя:</w:t>
      </w:r>
    </w:p>
    <w:p w:rsidR="008B25DD" w:rsidRPr="00161FA2" w:rsidRDefault="008B25DD" w:rsidP="00D455EE">
      <w:pPr>
        <w:widowControl w:val="0"/>
        <w:numPr>
          <w:ilvl w:val="0"/>
          <w:numId w:val="42"/>
        </w:numPr>
        <w:autoSpaceDE w:val="0"/>
        <w:autoSpaceDN w:val="0"/>
        <w:adjustRightInd w:val="0"/>
        <w:ind w:left="0" w:firstLine="567"/>
        <w:jc w:val="both"/>
        <w:rPr>
          <w:sz w:val="28"/>
          <w:szCs w:val="28"/>
        </w:rPr>
      </w:pPr>
      <w:r w:rsidRPr="00161FA2">
        <w:rPr>
          <w:sz w:val="28"/>
          <w:szCs w:val="28"/>
        </w:rPr>
        <w:lastRenderedPageBreak/>
        <w:t>очистку территорий объектов благоустройства, а также улиц, дорог, проездов, тротуаров, бульваров и площадей от снега;</w:t>
      </w:r>
    </w:p>
    <w:p w:rsidR="008B25DD" w:rsidRPr="00161FA2" w:rsidRDefault="008B25DD" w:rsidP="00D455EE">
      <w:pPr>
        <w:widowControl w:val="0"/>
        <w:numPr>
          <w:ilvl w:val="0"/>
          <w:numId w:val="42"/>
        </w:numPr>
        <w:autoSpaceDE w:val="0"/>
        <w:autoSpaceDN w:val="0"/>
        <w:adjustRightInd w:val="0"/>
        <w:ind w:left="0" w:firstLine="567"/>
        <w:jc w:val="both"/>
        <w:rPr>
          <w:sz w:val="28"/>
          <w:szCs w:val="28"/>
        </w:rPr>
      </w:pPr>
      <w:r w:rsidRPr="00161FA2">
        <w:rPr>
          <w:sz w:val="28"/>
          <w:szCs w:val="28"/>
        </w:rPr>
        <w:t>погрузку и вывоз снега;</w:t>
      </w:r>
    </w:p>
    <w:p w:rsidR="008B25DD" w:rsidRPr="00161FA2" w:rsidRDefault="008B25DD" w:rsidP="00D455EE">
      <w:pPr>
        <w:widowControl w:val="0"/>
        <w:numPr>
          <w:ilvl w:val="0"/>
          <w:numId w:val="42"/>
        </w:numPr>
        <w:autoSpaceDE w:val="0"/>
        <w:autoSpaceDN w:val="0"/>
        <w:adjustRightInd w:val="0"/>
        <w:ind w:left="0" w:firstLine="567"/>
        <w:jc w:val="both"/>
        <w:rPr>
          <w:sz w:val="28"/>
          <w:szCs w:val="28"/>
        </w:rPr>
      </w:pPr>
      <w:r w:rsidRPr="00161FA2">
        <w:rPr>
          <w:sz w:val="28"/>
          <w:szCs w:val="28"/>
        </w:rPr>
        <w:t xml:space="preserve">в случае скользкости - посыпку песком, обработку </w:t>
      </w:r>
      <w:proofErr w:type="spellStart"/>
      <w:r w:rsidRPr="00161FA2">
        <w:rPr>
          <w:sz w:val="28"/>
          <w:szCs w:val="28"/>
        </w:rPr>
        <w:t>противогололедными</w:t>
      </w:r>
      <w:proofErr w:type="spellEnd"/>
      <w:r w:rsidRPr="00161FA2">
        <w:rPr>
          <w:sz w:val="28"/>
          <w:szCs w:val="28"/>
        </w:rPr>
        <w:t xml:space="preserve"> материалами (далее - ПГМ);</w:t>
      </w:r>
    </w:p>
    <w:p w:rsidR="008B25DD" w:rsidRPr="00161FA2" w:rsidRDefault="008B25DD" w:rsidP="00D455EE">
      <w:pPr>
        <w:widowControl w:val="0"/>
        <w:numPr>
          <w:ilvl w:val="0"/>
          <w:numId w:val="42"/>
        </w:numPr>
        <w:autoSpaceDE w:val="0"/>
        <w:autoSpaceDN w:val="0"/>
        <w:adjustRightInd w:val="0"/>
        <w:ind w:left="0" w:firstLine="567"/>
        <w:jc w:val="both"/>
        <w:rPr>
          <w:sz w:val="28"/>
          <w:szCs w:val="28"/>
        </w:rPr>
      </w:pPr>
      <w:r w:rsidRPr="00161FA2">
        <w:rPr>
          <w:sz w:val="28"/>
          <w:szCs w:val="28"/>
        </w:rPr>
        <w:t>удаление снежно-ледяных образований и уплотненного снега;</w:t>
      </w:r>
    </w:p>
    <w:p w:rsidR="008B25DD" w:rsidRPr="00161FA2" w:rsidRDefault="008B25DD" w:rsidP="00D455EE">
      <w:pPr>
        <w:widowControl w:val="0"/>
        <w:numPr>
          <w:ilvl w:val="0"/>
          <w:numId w:val="42"/>
        </w:numPr>
        <w:autoSpaceDE w:val="0"/>
        <w:autoSpaceDN w:val="0"/>
        <w:adjustRightInd w:val="0"/>
        <w:ind w:left="0" w:firstLine="567"/>
        <w:jc w:val="both"/>
        <w:rPr>
          <w:sz w:val="28"/>
          <w:szCs w:val="28"/>
        </w:rPr>
      </w:pPr>
      <w:r w:rsidRPr="00161FA2">
        <w:rPr>
          <w:sz w:val="28"/>
          <w:szCs w:val="28"/>
        </w:rPr>
        <w:t>рыхление снега и организацию отвода талых вод (в весенние месяцы);</w:t>
      </w:r>
    </w:p>
    <w:p w:rsidR="008B25DD" w:rsidRPr="00161FA2" w:rsidRDefault="008B25DD" w:rsidP="00D455EE">
      <w:pPr>
        <w:widowControl w:val="0"/>
        <w:numPr>
          <w:ilvl w:val="0"/>
          <w:numId w:val="42"/>
        </w:numPr>
        <w:autoSpaceDE w:val="0"/>
        <w:autoSpaceDN w:val="0"/>
        <w:adjustRightInd w:val="0"/>
        <w:ind w:left="0" w:firstLine="567"/>
        <w:jc w:val="both"/>
        <w:rPr>
          <w:sz w:val="28"/>
          <w:szCs w:val="28"/>
        </w:rPr>
      </w:pPr>
      <w:r w:rsidRPr="00161FA2">
        <w:rPr>
          <w:sz w:val="28"/>
          <w:szCs w:val="28"/>
        </w:rPr>
        <w:t>работы по уборке территорий от мусора, грязи, опавших листьев;</w:t>
      </w:r>
    </w:p>
    <w:p w:rsidR="008B25DD" w:rsidRPr="00161FA2" w:rsidRDefault="008B25DD" w:rsidP="00D455EE">
      <w:pPr>
        <w:widowControl w:val="0"/>
        <w:numPr>
          <w:ilvl w:val="0"/>
          <w:numId w:val="42"/>
        </w:numPr>
        <w:autoSpaceDE w:val="0"/>
        <w:autoSpaceDN w:val="0"/>
        <w:adjustRightInd w:val="0"/>
        <w:ind w:left="0" w:firstLine="567"/>
        <w:jc w:val="both"/>
        <w:rPr>
          <w:sz w:val="28"/>
          <w:szCs w:val="28"/>
        </w:rPr>
      </w:pPr>
      <w:r w:rsidRPr="00161FA2">
        <w:rPr>
          <w:sz w:val="28"/>
          <w:szCs w:val="28"/>
        </w:rPr>
        <w:t>подметание территорий.</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набережных, бульварах и скверах при условии последующей вывозки.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w:t>
      </w:r>
      <w:proofErr w:type="spellStart"/>
      <w:r w:rsidRPr="00161FA2">
        <w:rPr>
          <w:sz w:val="28"/>
          <w:szCs w:val="28"/>
        </w:rPr>
        <w:t>противогололедных</w:t>
      </w:r>
      <w:proofErr w:type="spellEnd"/>
      <w:r w:rsidRPr="00161FA2">
        <w:rPr>
          <w:sz w:val="28"/>
          <w:szCs w:val="28"/>
        </w:rPr>
        <w:t xml:space="preserve">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w:t>
      </w:r>
      <w:proofErr w:type="gramStart"/>
      <w:r w:rsidRPr="00161FA2">
        <w:rPr>
          <w:sz w:val="28"/>
          <w:szCs w:val="28"/>
        </w:rPr>
        <w:t>внесенными</w:t>
      </w:r>
      <w:proofErr w:type="gramEnd"/>
      <w:r w:rsidRPr="00161FA2">
        <w:rPr>
          <w:sz w:val="28"/>
          <w:szCs w:val="28"/>
        </w:rPr>
        <w:t xml:space="preserve"> ПГМ на всей протяженности маршрута, и достигнуть технологического эффекта.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При уборке улиц, проездов, площадей после прохождения снегоочистительной техники обеспечивается уборка </w:t>
      </w:r>
      <w:proofErr w:type="spellStart"/>
      <w:r w:rsidRPr="00161FA2">
        <w:rPr>
          <w:sz w:val="28"/>
          <w:szCs w:val="28"/>
        </w:rPr>
        <w:t>прибордюрных</w:t>
      </w:r>
      <w:proofErr w:type="spellEnd"/>
      <w:r w:rsidRPr="00161FA2">
        <w:rPr>
          <w:sz w:val="28"/>
          <w:szCs w:val="28"/>
        </w:rPr>
        <w:t xml:space="preserve">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proofErr w:type="gramStart"/>
      <w:r w:rsidRPr="00161FA2">
        <w:rPr>
          <w:sz w:val="28"/>
          <w:szCs w:val="28"/>
        </w:rPr>
        <w:t xml:space="preserve">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w:t>
      </w:r>
      <w:r w:rsidRPr="00161FA2">
        <w:rPr>
          <w:sz w:val="28"/>
          <w:szCs w:val="28"/>
        </w:rPr>
        <w:lastRenderedPageBreak/>
        <w:t>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roofErr w:type="gramEnd"/>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 </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Pr="00161FA2">
        <w:rPr>
          <w:sz w:val="28"/>
          <w:szCs w:val="28"/>
        </w:rPr>
        <w:t>пескосоляной</w:t>
      </w:r>
      <w:proofErr w:type="spellEnd"/>
      <w:r w:rsidRPr="00161FA2">
        <w:rPr>
          <w:sz w:val="28"/>
          <w:szCs w:val="28"/>
        </w:rPr>
        <w:t xml:space="preserve">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Посадочные площадки остановок пассажирского общественного транспорта должны постоянно очищаться от песка, снега и наледи (скользкости).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proofErr w:type="gramStart"/>
      <w:r w:rsidRPr="00161FA2">
        <w:rPr>
          <w:sz w:val="28"/>
          <w:szCs w:val="28"/>
        </w:rP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rsidRPr="00161FA2">
        <w:rPr>
          <w:sz w:val="28"/>
          <w:szCs w:val="28"/>
        </w:rPr>
        <w:t xml:space="preserve">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w:t>
      </w:r>
      <w:proofErr w:type="spellStart"/>
      <w:r w:rsidRPr="00161FA2">
        <w:rPr>
          <w:sz w:val="28"/>
          <w:szCs w:val="28"/>
        </w:rPr>
        <w:t>пескосоляной</w:t>
      </w:r>
      <w:proofErr w:type="spellEnd"/>
      <w:r w:rsidRPr="00161FA2">
        <w:rPr>
          <w:sz w:val="28"/>
          <w:szCs w:val="28"/>
        </w:rPr>
        <w:t xml:space="preserve"> смесью, ПГМ до 10 часов утра.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Вывоз снега разрешается только на специально отведенные Администрацией муниципального образования  места отвала.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w:t>
      </w:r>
      <w:r w:rsidRPr="00161FA2">
        <w:rPr>
          <w:sz w:val="28"/>
          <w:szCs w:val="28"/>
        </w:rPr>
        <w:lastRenderedPageBreak/>
        <w:t>Администрации муниципального образования</w:t>
      </w:r>
      <w:proofErr w:type="gramStart"/>
      <w:r w:rsidRPr="00161FA2">
        <w:rPr>
          <w:sz w:val="28"/>
          <w:szCs w:val="28"/>
        </w:rPr>
        <w:t xml:space="preserve"> .</w:t>
      </w:r>
      <w:proofErr w:type="gramEnd"/>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При очистке объектов благоустройства и территорий от снега запрещается сбрасывать снежно-ледовые образования на проезжую часть дорог.</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161FA2">
        <w:rPr>
          <w:sz w:val="28"/>
          <w:szCs w:val="28"/>
        </w:rPr>
        <w:t>противогололедным</w:t>
      </w:r>
      <w:proofErr w:type="spellEnd"/>
      <w:r w:rsidRPr="00161FA2">
        <w:rPr>
          <w:sz w:val="28"/>
          <w:szCs w:val="28"/>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proofErr w:type="gramStart"/>
      <w:r w:rsidRPr="00161FA2">
        <w:rPr>
          <w:sz w:val="28"/>
          <w:szCs w:val="28"/>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roofErr w:type="gramEnd"/>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Содержание коллекторов, труб ливневой канализации и </w:t>
      </w:r>
      <w:proofErr w:type="spellStart"/>
      <w:r w:rsidRPr="00161FA2">
        <w:rPr>
          <w:sz w:val="28"/>
          <w:szCs w:val="28"/>
        </w:rPr>
        <w:t>дождеприемных</w:t>
      </w:r>
      <w:proofErr w:type="spellEnd"/>
      <w:r w:rsidRPr="00161FA2">
        <w:rPr>
          <w:sz w:val="28"/>
          <w:szCs w:val="28"/>
        </w:rPr>
        <w:t xml:space="preserve"> колодцев обязаны производить организации, обслуживающие данные объекты.</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Дополнительные требования к содержанию территорий земельных участков многоквартирных домов</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proofErr w:type="gramStart"/>
      <w:r w:rsidRPr="00161FA2">
        <w:rPr>
          <w:sz w:val="28"/>
          <w:szCs w:val="28"/>
        </w:rPr>
        <w:lastRenderedPageBreak/>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10" w:history="1">
        <w:r w:rsidRPr="00161FA2">
          <w:rPr>
            <w:sz w:val="28"/>
            <w:szCs w:val="28"/>
          </w:rPr>
          <w:t>Правилами и нормами</w:t>
        </w:r>
      </w:hyperlink>
      <w:r w:rsidRPr="00161FA2">
        <w:rPr>
          <w:sz w:val="28"/>
          <w:szCs w:val="28"/>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roofErr w:type="gramEnd"/>
    </w:p>
    <w:p w:rsidR="008B25DD" w:rsidRPr="00161FA2" w:rsidRDefault="008B25DD" w:rsidP="00D455EE">
      <w:pPr>
        <w:widowControl w:val="0"/>
        <w:numPr>
          <w:ilvl w:val="0"/>
          <w:numId w:val="43"/>
        </w:numPr>
        <w:autoSpaceDE w:val="0"/>
        <w:autoSpaceDN w:val="0"/>
        <w:adjustRightInd w:val="0"/>
        <w:ind w:left="0" w:firstLine="426"/>
        <w:jc w:val="both"/>
        <w:rPr>
          <w:sz w:val="28"/>
          <w:szCs w:val="28"/>
        </w:rPr>
      </w:pPr>
      <w:r w:rsidRPr="00161FA2">
        <w:rPr>
          <w:sz w:val="28"/>
          <w:szCs w:val="28"/>
        </w:rPr>
        <w:t>осуществлять уборку территории многоквартирного дома;</w:t>
      </w:r>
    </w:p>
    <w:p w:rsidR="008B25DD" w:rsidRPr="00161FA2" w:rsidRDefault="008B25DD" w:rsidP="00D455EE">
      <w:pPr>
        <w:widowControl w:val="0"/>
        <w:numPr>
          <w:ilvl w:val="0"/>
          <w:numId w:val="43"/>
        </w:numPr>
        <w:autoSpaceDE w:val="0"/>
        <w:autoSpaceDN w:val="0"/>
        <w:adjustRightInd w:val="0"/>
        <w:ind w:left="0" w:firstLine="426"/>
        <w:jc w:val="both"/>
        <w:rPr>
          <w:sz w:val="28"/>
          <w:szCs w:val="28"/>
        </w:rPr>
      </w:pPr>
      <w:r w:rsidRPr="00161FA2">
        <w:rPr>
          <w:sz w:val="28"/>
          <w:szCs w:val="28"/>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8B25DD" w:rsidRPr="00161FA2" w:rsidRDefault="008B25DD" w:rsidP="00D455EE">
      <w:pPr>
        <w:widowControl w:val="0"/>
        <w:numPr>
          <w:ilvl w:val="0"/>
          <w:numId w:val="43"/>
        </w:numPr>
        <w:autoSpaceDE w:val="0"/>
        <w:autoSpaceDN w:val="0"/>
        <w:adjustRightInd w:val="0"/>
        <w:ind w:left="0" w:firstLine="426"/>
        <w:jc w:val="both"/>
        <w:rPr>
          <w:sz w:val="28"/>
          <w:szCs w:val="28"/>
        </w:rPr>
      </w:pPr>
      <w:r w:rsidRPr="00161FA2">
        <w:rPr>
          <w:sz w:val="28"/>
          <w:szCs w:val="28"/>
        </w:rPr>
        <w:t>исключить самовольное проведение работ, влекущих нарушение благоустройства территории многоквартирного дома.</w:t>
      </w:r>
    </w:p>
    <w:p w:rsidR="008B25DD" w:rsidRPr="00161FA2" w:rsidRDefault="008B25DD" w:rsidP="00D455EE">
      <w:pPr>
        <w:widowControl w:val="0"/>
        <w:numPr>
          <w:ilvl w:val="0"/>
          <w:numId w:val="38"/>
        </w:numPr>
        <w:autoSpaceDE w:val="0"/>
        <w:autoSpaceDN w:val="0"/>
        <w:adjustRightInd w:val="0"/>
        <w:ind w:left="0" w:firstLine="426"/>
        <w:jc w:val="both"/>
        <w:rPr>
          <w:sz w:val="28"/>
          <w:szCs w:val="28"/>
        </w:rPr>
      </w:pPr>
      <w:r w:rsidRPr="00161FA2">
        <w:rPr>
          <w:sz w:val="28"/>
          <w:szCs w:val="28"/>
        </w:rPr>
        <w:t>Летняя уборка территорий многоквартирных домов (подметание, мойка или поливка) должна выполняться в поздние вечерние и ранние часы и должна быть закончена к 10.00 часам утра.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Выполнение летних уборочных работ должно осуществляться с периодичностью, установленной </w:t>
      </w:r>
      <w:hyperlink r:id="rId11" w:history="1">
        <w:r w:rsidRPr="00161FA2">
          <w:rPr>
            <w:sz w:val="28"/>
            <w:szCs w:val="28"/>
          </w:rPr>
          <w:t>Правилами</w:t>
        </w:r>
      </w:hyperlink>
      <w:r w:rsidRPr="00161FA2">
        <w:rPr>
          <w:sz w:val="28"/>
          <w:szCs w:val="28"/>
        </w:rPr>
        <w:t xml:space="preserve"> и нормами технической эксплуатации, но не менее одного раза в сутки.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Выполнение зимних уборочных работ должно осуществляться с периодичностью, установленной требованиями </w:t>
      </w:r>
      <w:hyperlink r:id="rId12" w:history="1">
        <w:r w:rsidRPr="00161FA2">
          <w:rPr>
            <w:sz w:val="28"/>
            <w:szCs w:val="28"/>
          </w:rPr>
          <w:t>Правил</w:t>
        </w:r>
      </w:hyperlink>
      <w:r w:rsidRPr="00161FA2">
        <w:rPr>
          <w:sz w:val="28"/>
          <w:szCs w:val="28"/>
        </w:rPr>
        <w:t xml:space="preserve"> и норм технической эксплуатации.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3" w:history="1">
        <w:r w:rsidRPr="00161FA2">
          <w:rPr>
            <w:sz w:val="28"/>
            <w:szCs w:val="28"/>
          </w:rPr>
          <w:t>Правилами</w:t>
        </w:r>
      </w:hyperlink>
      <w:r w:rsidRPr="00161FA2">
        <w:rPr>
          <w:sz w:val="28"/>
          <w:szCs w:val="28"/>
        </w:rPr>
        <w:t xml:space="preserve"> и нормами технической эксплуатации, но не позднее 12 часов с момента окончания снегопада.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lastRenderedPageBreak/>
        <w:t xml:space="preserve">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sidRPr="00161FA2">
        <w:rPr>
          <w:sz w:val="28"/>
          <w:szCs w:val="28"/>
        </w:rPr>
        <w:t>пескосоляной</w:t>
      </w:r>
      <w:proofErr w:type="spellEnd"/>
      <w:r w:rsidRPr="00161FA2">
        <w:rPr>
          <w:sz w:val="28"/>
          <w:szCs w:val="28"/>
        </w:rPr>
        <w:t xml:space="preserve"> смесью или </w:t>
      </w:r>
      <w:proofErr w:type="spellStart"/>
      <w:r w:rsidRPr="00161FA2">
        <w:rPr>
          <w:sz w:val="28"/>
          <w:szCs w:val="28"/>
        </w:rPr>
        <w:t>противогололедными</w:t>
      </w:r>
      <w:proofErr w:type="spellEnd"/>
      <w:r w:rsidRPr="00161FA2">
        <w:rPr>
          <w:sz w:val="28"/>
          <w:szCs w:val="28"/>
        </w:rPr>
        <w:t xml:space="preserve"> материалами в сроки, установленные </w:t>
      </w:r>
      <w:hyperlink r:id="rId14" w:history="1">
        <w:r w:rsidRPr="00161FA2">
          <w:rPr>
            <w:sz w:val="28"/>
            <w:szCs w:val="28"/>
          </w:rPr>
          <w:t>Правилами</w:t>
        </w:r>
      </w:hyperlink>
      <w:r w:rsidRPr="00161FA2">
        <w:rPr>
          <w:sz w:val="28"/>
          <w:szCs w:val="28"/>
        </w:rPr>
        <w:t xml:space="preserve"> и нормами технической эксплуатации. Срок окончания всех работ по обработке </w:t>
      </w:r>
      <w:proofErr w:type="spellStart"/>
      <w:r w:rsidRPr="00161FA2">
        <w:rPr>
          <w:sz w:val="28"/>
          <w:szCs w:val="28"/>
        </w:rPr>
        <w:t>пескосоляной</w:t>
      </w:r>
      <w:proofErr w:type="spellEnd"/>
      <w:r w:rsidRPr="00161FA2">
        <w:rPr>
          <w:sz w:val="28"/>
          <w:szCs w:val="28"/>
        </w:rPr>
        <w:t xml:space="preserve"> смесью или </w:t>
      </w:r>
      <w:proofErr w:type="spellStart"/>
      <w:r w:rsidRPr="00161FA2">
        <w:rPr>
          <w:sz w:val="28"/>
          <w:szCs w:val="28"/>
        </w:rPr>
        <w:t>противогололедными</w:t>
      </w:r>
      <w:proofErr w:type="spellEnd"/>
      <w:r w:rsidRPr="00161FA2">
        <w:rPr>
          <w:sz w:val="28"/>
          <w:szCs w:val="28"/>
        </w:rPr>
        <w:t xml:space="preserve"> материалами не должен превышать 3 часов с момента образования зимней скользкости.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Размягченные после обработки льдообразования должны быть сдвинуты или сметены.</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Все работы по уборке и содержанию территории 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С наступлением </w:t>
      </w:r>
      <w:proofErr w:type="spellStart"/>
      <w:proofErr w:type="gramStart"/>
      <w:r w:rsidRPr="00161FA2">
        <w:rPr>
          <w:sz w:val="28"/>
          <w:szCs w:val="28"/>
        </w:rPr>
        <w:t>весеннее-летнего</w:t>
      </w:r>
      <w:proofErr w:type="spellEnd"/>
      <w:proofErr w:type="gramEnd"/>
      <w:r w:rsidRPr="00161FA2">
        <w:rPr>
          <w:sz w:val="28"/>
          <w:szCs w:val="28"/>
        </w:rPr>
        <w:t xml:space="preserve"> периода на территории многоквартирного дома должны быть организованы следующие мероприятия:</w:t>
      </w:r>
    </w:p>
    <w:p w:rsidR="008B25DD" w:rsidRPr="00161FA2" w:rsidRDefault="008B25DD" w:rsidP="00D455EE">
      <w:pPr>
        <w:widowControl w:val="0"/>
        <w:numPr>
          <w:ilvl w:val="0"/>
          <w:numId w:val="44"/>
        </w:numPr>
        <w:autoSpaceDE w:val="0"/>
        <w:autoSpaceDN w:val="0"/>
        <w:adjustRightInd w:val="0"/>
        <w:ind w:left="0" w:firstLine="567"/>
        <w:jc w:val="both"/>
        <w:rPr>
          <w:sz w:val="28"/>
          <w:szCs w:val="28"/>
        </w:rPr>
      </w:pPr>
      <w:r w:rsidRPr="00161FA2">
        <w:rPr>
          <w:sz w:val="28"/>
          <w:szCs w:val="28"/>
        </w:rPr>
        <w:t>промывка и расчистка канавок для обеспечения оттока воды для беспрепятственного отвода талых вод;</w:t>
      </w:r>
    </w:p>
    <w:p w:rsidR="008B25DD" w:rsidRPr="00161FA2" w:rsidRDefault="008B25DD" w:rsidP="00D455EE">
      <w:pPr>
        <w:widowControl w:val="0"/>
        <w:numPr>
          <w:ilvl w:val="0"/>
          <w:numId w:val="44"/>
        </w:numPr>
        <w:autoSpaceDE w:val="0"/>
        <w:autoSpaceDN w:val="0"/>
        <w:adjustRightInd w:val="0"/>
        <w:ind w:left="0" w:firstLine="567"/>
        <w:jc w:val="both"/>
        <w:rPr>
          <w:sz w:val="28"/>
          <w:szCs w:val="28"/>
        </w:rPr>
      </w:pPr>
      <w:r w:rsidRPr="00161FA2">
        <w:rPr>
          <w:sz w:val="28"/>
          <w:szCs w:val="28"/>
        </w:rPr>
        <w:t>сгон талой воды к люкам и приемным колодцам ливневой сети;</w:t>
      </w:r>
    </w:p>
    <w:p w:rsidR="008B25DD" w:rsidRPr="00161FA2" w:rsidRDefault="008B25DD" w:rsidP="00D455EE">
      <w:pPr>
        <w:widowControl w:val="0"/>
        <w:numPr>
          <w:ilvl w:val="0"/>
          <w:numId w:val="44"/>
        </w:numPr>
        <w:autoSpaceDE w:val="0"/>
        <w:autoSpaceDN w:val="0"/>
        <w:adjustRightInd w:val="0"/>
        <w:ind w:left="0" w:firstLine="567"/>
        <w:jc w:val="both"/>
        <w:rPr>
          <w:sz w:val="28"/>
          <w:szCs w:val="28"/>
        </w:rPr>
      </w:pPr>
      <w:r w:rsidRPr="00161FA2">
        <w:rPr>
          <w:sz w:val="28"/>
          <w:szCs w:val="28"/>
        </w:rPr>
        <w:t>общая очистка территорий многоквартирного дома после окончания таяния снега со сбором и удалением мусора, оставшегося снега и льда.</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Благоустройство территорий застройки индивидуальными домовладениями муниципального образования</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На территориях застройки индивидуальными домовладениями муниципального образования  запрещается:</w:t>
      </w:r>
    </w:p>
    <w:p w:rsidR="008B25DD" w:rsidRPr="00161FA2" w:rsidRDefault="008B25DD" w:rsidP="00D455EE">
      <w:pPr>
        <w:widowControl w:val="0"/>
        <w:numPr>
          <w:ilvl w:val="0"/>
          <w:numId w:val="45"/>
        </w:numPr>
        <w:autoSpaceDE w:val="0"/>
        <w:autoSpaceDN w:val="0"/>
        <w:adjustRightInd w:val="0"/>
        <w:ind w:left="0" w:firstLine="426"/>
        <w:jc w:val="both"/>
        <w:rPr>
          <w:sz w:val="28"/>
          <w:szCs w:val="28"/>
        </w:rPr>
      </w:pPr>
      <w:r w:rsidRPr="00161FA2">
        <w:rPr>
          <w:sz w:val="28"/>
          <w:szCs w:val="28"/>
        </w:rPr>
        <w:t>загромождение тротуаров и проезжей части улицы строительными материалами и крупногабаритными предметами;</w:t>
      </w:r>
    </w:p>
    <w:p w:rsidR="008B25DD" w:rsidRPr="00161FA2" w:rsidRDefault="008B25DD" w:rsidP="00D455EE">
      <w:pPr>
        <w:widowControl w:val="0"/>
        <w:numPr>
          <w:ilvl w:val="0"/>
          <w:numId w:val="45"/>
        </w:numPr>
        <w:autoSpaceDE w:val="0"/>
        <w:autoSpaceDN w:val="0"/>
        <w:adjustRightInd w:val="0"/>
        <w:ind w:left="0" w:firstLine="426"/>
        <w:jc w:val="both"/>
        <w:rPr>
          <w:sz w:val="28"/>
          <w:szCs w:val="28"/>
        </w:rPr>
      </w:pPr>
      <w:r w:rsidRPr="00161FA2">
        <w:rPr>
          <w:sz w:val="28"/>
          <w:szCs w:val="28"/>
        </w:rPr>
        <w:t>хранить разукомплектованное (неисправное) транспортное средство за территорией индивидуального домовладения;</w:t>
      </w:r>
    </w:p>
    <w:p w:rsidR="008B25DD" w:rsidRPr="00161FA2" w:rsidRDefault="008B25DD" w:rsidP="00D455EE">
      <w:pPr>
        <w:widowControl w:val="0"/>
        <w:numPr>
          <w:ilvl w:val="0"/>
          <w:numId w:val="45"/>
        </w:numPr>
        <w:autoSpaceDE w:val="0"/>
        <w:autoSpaceDN w:val="0"/>
        <w:adjustRightInd w:val="0"/>
        <w:ind w:left="0" w:firstLine="426"/>
        <w:jc w:val="both"/>
        <w:rPr>
          <w:sz w:val="28"/>
          <w:szCs w:val="28"/>
        </w:rPr>
      </w:pPr>
      <w:r w:rsidRPr="00161FA2">
        <w:rPr>
          <w:sz w:val="28"/>
          <w:szCs w:val="28"/>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8B25DD" w:rsidRPr="00161FA2" w:rsidRDefault="008B25DD" w:rsidP="00D455EE">
      <w:pPr>
        <w:widowControl w:val="0"/>
        <w:numPr>
          <w:ilvl w:val="0"/>
          <w:numId w:val="45"/>
        </w:numPr>
        <w:autoSpaceDE w:val="0"/>
        <w:autoSpaceDN w:val="0"/>
        <w:adjustRightInd w:val="0"/>
        <w:ind w:left="0" w:firstLine="426"/>
        <w:jc w:val="both"/>
        <w:rPr>
          <w:sz w:val="28"/>
          <w:szCs w:val="28"/>
        </w:rPr>
      </w:pPr>
      <w:r w:rsidRPr="00161FA2">
        <w:rPr>
          <w:sz w:val="28"/>
          <w:szCs w:val="28"/>
        </w:rPr>
        <w:t xml:space="preserve">хранить на </w:t>
      </w:r>
      <w:proofErr w:type="gramStart"/>
      <w:r w:rsidRPr="00161FA2">
        <w:rPr>
          <w:sz w:val="28"/>
          <w:szCs w:val="28"/>
        </w:rPr>
        <w:t>прилегающий</w:t>
      </w:r>
      <w:proofErr w:type="gramEnd"/>
      <w:r w:rsidRPr="00161FA2">
        <w:rPr>
          <w:sz w:val="28"/>
          <w:szCs w:val="28"/>
        </w:rPr>
        <w:t xml:space="preserve"> территории к домовладению дрова, строительные материалы - более 1 недели;</w:t>
      </w:r>
    </w:p>
    <w:p w:rsidR="008B25DD" w:rsidRPr="00161FA2" w:rsidRDefault="008B25DD" w:rsidP="00D455EE">
      <w:pPr>
        <w:widowControl w:val="0"/>
        <w:numPr>
          <w:ilvl w:val="0"/>
          <w:numId w:val="45"/>
        </w:numPr>
        <w:autoSpaceDE w:val="0"/>
        <w:autoSpaceDN w:val="0"/>
        <w:adjustRightInd w:val="0"/>
        <w:ind w:left="0" w:firstLine="426"/>
        <w:jc w:val="both"/>
        <w:rPr>
          <w:sz w:val="28"/>
          <w:szCs w:val="28"/>
        </w:rPr>
      </w:pPr>
      <w:r w:rsidRPr="00161FA2">
        <w:rPr>
          <w:sz w:val="28"/>
          <w:szCs w:val="28"/>
        </w:rPr>
        <w:t xml:space="preserve">хранить на </w:t>
      </w:r>
      <w:proofErr w:type="gramStart"/>
      <w:r w:rsidRPr="00161FA2">
        <w:rPr>
          <w:sz w:val="28"/>
          <w:szCs w:val="28"/>
        </w:rPr>
        <w:t>прилегающий</w:t>
      </w:r>
      <w:proofErr w:type="gramEnd"/>
      <w:r w:rsidRPr="00161FA2">
        <w:rPr>
          <w:sz w:val="28"/>
          <w:szCs w:val="28"/>
        </w:rPr>
        <w:t xml:space="preserve"> территории к домовладению транспортное средство.</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Порядок содержания элементов благоустройства</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Содержание элементов благоустройства, включая работы по восстановлению и ремонту памятников, мемориалов, осуществляется </w:t>
      </w:r>
      <w:r w:rsidRPr="00161FA2">
        <w:rPr>
          <w:sz w:val="28"/>
          <w:szCs w:val="28"/>
        </w:rPr>
        <w:lastRenderedPageBreak/>
        <w:t>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Проезды, как правило, должны выходить на второстепенные улицы и оборудоваться шлагбаумами или воротами.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161FA2">
          <w:rPr>
            <w:sz w:val="28"/>
            <w:szCs w:val="28"/>
          </w:rPr>
          <w:t>20 метров</w:t>
        </w:r>
      </w:smartTag>
      <w:r w:rsidRPr="00161FA2">
        <w:rPr>
          <w:sz w:val="28"/>
          <w:szCs w:val="28"/>
        </w:rPr>
        <w:t xml:space="preserve"> у каждого выезда с оборудованием для очистки колес.</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sz w:val="28"/>
          <w:szCs w:val="28"/>
        </w:rPr>
      </w:pPr>
      <w:r w:rsidRPr="00161FA2">
        <w:rPr>
          <w:b/>
          <w:sz w:val="28"/>
          <w:szCs w:val="28"/>
        </w:rPr>
        <w:t>Функциональные полномочия юридических и физических лиц по благоустройству и содержанию территории муниципального образования</w:t>
      </w:r>
      <w:r w:rsidRPr="00161FA2">
        <w:rPr>
          <w:sz w:val="28"/>
          <w:szCs w:val="28"/>
        </w:rPr>
        <w:t xml:space="preserve"> </w:t>
      </w:r>
    </w:p>
    <w:p w:rsidR="008B25DD" w:rsidRPr="00161FA2" w:rsidRDefault="008B25DD" w:rsidP="008B25DD">
      <w:pPr>
        <w:widowControl w:val="0"/>
        <w:autoSpaceDE w:val="0"/>
        <w:autoSpaceDN w:val="0"/>
        <w:adjustRightInd w:val="0"/>
        <w:ind w:firstLine="540"/>
        <w:jc w:val="center"/>
        <w:rPr>
          <w:sz w:val="28"/>
          <w:szCs w:val="28"/>
        </w:rPr>
      </w:pP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 xml:space="preserve">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w:t>
      </w:r>
      <w:proofErr w:type="spellStart"/>
      <w:r w:rsidRPr="00161FA2">
        <w:rPr>
          <w:sz w:val="28"/>
          <w:szCs w:val="28"/>
        </w:rPr>
        <w:t>биотуалетов</w:t>
      </w:r>
      <w:proofErr w:type="spellEnd"/>
      <w:r w:rsidRPr="00161FA2">
        <w:rPr>
          <w:sz w:val="28"/>
          <w:szCs w:val="28"/>
        </w:rPr>
        <w:t xml:space="preserve"> (при отсутствии канализации).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Владельцы подземных инженерных сетей и коммуникаций:</w:t>
      </w:r>
    </w:p>
    <w:p w:rsidR="008B25DD" w:rsidRPr="00161FA2" w:rsidRDefault="008B25DD" w:rsidP="00D455EE">
      <w:pPr>
        <w:widowControl w:val="0"/>
        <w:numPr>
          <w:ilvl w:val="0"/>
          <w:numId w:val="46"/>
        </w:numPr>
        <w:autoSpaceDE w:val="0"/>
        <w:autoSpaceDN w:val="0"/>
        <w:adjustRightInd w:val="0"/>
        <w:ind w:left="0" w:firstLine="567"/>
        <w:jc w:val="both"/>
        <w:rPr>
          <w:sz w:val="28"/>
          <w:szCs w:val="28"/>
        </w:rPr>
      </w:pPr>
      <w:r w:rsidRPr="00161FA2">
        <w:rPr>
          <w:sz w:val="28"/>
          <w:szCs w:val="28"/>
        </w:rPr>
        <w:t>несут ответственность за содержание сетей и коммуникаций, в том числе колодцев, люков, крышек и коллекторов;</w:t>
      </w:r>
    </w:p>
    <w:p w:rsidR="008B25DD" w:rsidRPr="00161FA2" w:rsidRDefault="008B25DD" w:rsidP="00D455EE">
      <w:pPr>
        <w:widowControl w:val="0"/>
        <w:numPr>
          <w:ilvl w:val="0"/>
          <w:numId w:val="46"/>
        </w:numPr>
        <w:autoSpaceDE w:val="0"/>
        <w:autoSpaceDN w:val="0"/>
        <w:adjustRightInd w:val="0"/>
        <w:ind w:left="0" w:firstLine="567"/>
        <w:jc w:val="both"/>
        <w:rPr>
          <w:sz w:val="28"/>
          <w:szCs w:val="28"/>
        </w:rPr>
      </w:pPr>
      <w:r w:rsidRPr="00161FA2">
        <w:rPr>
          <w:sz w:val="28"/>
          <w:szCs w:val="28"/>
        </w:rPr>
        <w:t xml:space="preserve">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w:t>
      </w:r>
      <w:smartTag w:uri="urn:schemas-microsoft-com:office:smarttags" w:element="metricconverter">
        <w:smartTagPr>
          <w:attr w:name="ProductID" w:val="2 см"/>
        </w:smartTagPr>
        <w:r w:rsidRPr="00161FA2">
          <w:rPr>
            <w:sz w:val="28"/>
            <w:szCs w:val="28"/>
          </w:rPr>
          <w:t>2 см</w:t>
        </w:r>
      </w:smartTag>
      <w:r w:rsidRPr="00161FA2">
        <w:rPr>
          <w:sz w:val="28"/>
          <w:szCs w:val="28"/>
        </w:rPr>
        <w:t>;</w:t>
      </w:r>
    </w:p>
    <w:p w:rsidR="008B25DD" w:rsidRPr="00161FA2" w:rsidRDefault="008B25DD" w:rsidP="00D455EE">
      <w:pPr>
        <w:widowControl w:val="0"/>
        <w:numPr>
          <w:ilvl w:val="0"/>
          <w:numId w:val="46"/>
        </w:numPr>
        <w:autoSpaceDE w:val="0"/>
        <w:autoSpaceDN w:val="0"/>
        <w:adjustRightInd w:val="0"/>
        <w:ind w:left="0" w:firstLine="567"/>
        <w:jc w:val="both"/>
        <w:rPr>
          <w:sz w:val="28"/>
          <w:szCs w:val="28"/>
        </w:rPr>
      </w:pPr>
      <w:r w:rsidRPr="00161FA2">
        <w:rPr>
          <w:sz w:val="28"/>
          <w:szCs w:val="28"/>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8B25DD" w:rsidRPr="00161FA2" w:rsidRDefault="008B25DD" w:rsidP="00D455EE">
      <w:pPr>
        <w:widowControl w:val="0"/>
        <w:numPr>
          <w:ilvl w:val="0"/>
          <w:numId w:val="46"/>
        </w:numPr>
        <w:autoSpaceDE w:val="0"/>
        <w:autoSpaceDN w:val="0"/>
        <w:adjustRightInd w:val="0"/>
        <w:ind w:left="0" w:firstLine="567"/>
        <w:jc w:val="both"/>
        <w:rPr>
          <w:sz w:val="28"/>
          <w:szCs w:val="28"/>
        </w:rPr>
      </w:pPr>
      <w:r w:rsidRPr="00161FA2">
        <w:rPr>
          <w:sz w:val="28"/>
          <w:szCs w:val="28"/>
        </w:rPr>
        <w:t xml:space="preserve">обязаны в случае повреждения, разрушения или отсутствия </w:t>
      </w:r>
      <w:r w:rsidRPr="00161FA2">
        <w:rPr>
          <w:sz w:val="28"/>
          <w:szCs w:val="28"/>
        </w:rPr>
        <w:lastRenderedPageBreak/>
        <w:t>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8B25DD" w:rsidRPr="00161FA2" w:rsidRDefault="008B25DD" w:rsidP="00D455EE">
      <w:pPr>
        <w:widowControl w:val="0"/>
        <w:numPr>
          <w:ilvl w:val="0"/>
          <w:numId w:val="46"/>
        </w:numPr>
        <w:autoSpaceDE w:val="0"/>
        <w:autoSpaceDN w:val="0"/>
        <w:adjustRightInd w:val="0"/>
        <w:ind w:left="0" w:firstLine="567"/>
        <w:jc w:val="both"/>
        <w:rPr>
          <w:sz w:val="28"/>
          <w:szCs w:val="28"/>
        </w:rPr>
      </w:pPr>
      <w:r w:rsidRPr="00161FA2">
        <w:rPr>
          <w:sz w:val="28"/>
          <w:szCs w:val="28"/>
        </w:rPr>
        <w:t>обеспечивают ремонт элементов сетей и коммуникаций в границах разрушения дорожного покрытия;</w:t>
      </w:r>
    </w:p>
    <w:p w:rsidR="008B25DD" w:rsidRPr="00161FA2" w:rsidRDefault="008B25DD" w:rsidP="00D455EE">
      <w:pPr>
        <w:widowControl w:val="0"/>
        <w:numPr>
          <w:ilvl w:val="0"/>
          <w:numId w:val="46"/>
        </w:numPr>
        <w:autoSpaceDE w:val="0"/>
        <w:autoSpaceDN w:val="0"/>
        <w:adjustRightInd w:val="0"/>
        <w:ind w:left="0" w:firstLine="567"/>
        <w:jc w:val="both"/>
        <w:rPr>
          <w:sz w:val="28"/>
          <w:szCs w:val="28"/>
        </w:rPr>
      </w:pPr>
      <w:r w:rsidRPr="00161FA2">
        <w:rPr>
          <w:sz w:val="28"/>
          <w:szCs w:val="28"/>
        </w:rPr>
        <w:t xml:space="preserve">осуществляют </w:t>
      </w:r>
      <w:proofErr w:type="gramStart"/>
      <w:r w:rsidRPr="00161FA2">
        <w:rPr>
          <w:sz w:val="28"/>
          <w:szCs w:val="28"/>
        </w:rPr>
        <w:t>контроль за</w:t>
      </w:r>
      <w:proofErr w:type="gramEnd"/>
      <w:r w:rsidRPr="00161FA2">
        <w:rPr>
          <w:sz w:val="28"/>
          <w:szCs w:val="28"/>
        </w:rPr>
        <w:t xml:space="preserve"> наличием и исправным состоянием люков и их крышек на колодцах;</w:t>
      </w:r>
    </w:p>
    <w:p w:rsidR="008B25DD" w:rsidRPr="00161FA2" w:rsidRDefault="008B25DD" w:rsidP="00D455EE">
      <w:pPr>
        <w:widowControl w:val="0"/>
        <w:numPr>
          <w:ilvl w:val="0"/>
          <w:numId w:val="46"/>
        </w:numPr>
        <w:autoSpaceDE w:val="0"/>
        <w:autoSpaceDN w:val="0"/>
        <w:adjustRightInd w:val="0"/>
        <w:ind w:left="0" w:firstLine="567"/>
        <w:jc w:val="both"/>
        <w:rPr>
          <w:sz w:val="28"/>
          <w:szCs w:val="28"/>
        </w:rPr>
      </w:pPr>
      <w:r w:rsidRPr="00161FA2">
        <w:rPr>
          <w:sz w:val="28"/>
          <w:szCs w:val="28"/>
        </w:rPr>
        <w:t>в течение суток обеспечивают ликвидацию последствий аварий, связанных с функционированием коммуникаций;</w:t>
      </w:r>
    </w:p>
    <w:p w:rsidR="008B25DD" w:rsidRPr="00161FA2" w:rsidRDefault="008B25DD" w:rsidP="00D455EE">
      <w:pPr>
        <w:widowControl w:val="0"/>
        <w:numPr>
          <w:ilvl w:val="0"/>
          <w:numId w:val="46"/>
        </w:numPr>
        <w:autoSpaceDE w:val="0"/>
        <w:autoSpaceDN w:val="0"/>
        <w:adjustRightInd w:val="0"/>
        <w:ind w:left="0" w:firstLine="567"/>
        <w:jc w:val="both"/>
        <w:rPr>
          <w:sz w:val="28"/>
          <w:szCs w:val="28"/>
        </w:rPr>
      </w:pPr>
      <w:r w:rsidRPr="00161FA2">
        <w:rPr>
          <w:sz w:val="28"/>
          <w:szCs w:val="28"/>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8B25DD" w:rsidRPr="00161FA2" w:rsidRDefault="008B25DD" w:rsidP="00D455EE">
      <w:pPr>
        <w:widowControl w:val="0"/>
        <w:numPr>
          <w:ilvl w:val="0"/>
          <w:numId w:val="38"/>
        </w:numPr>
        <w:autoSpaceDE w:val="0"/>
        <w:autoSpaceDN w:val="0"/>
        <w:adjustRightInd w:val="0"/>
        <w:ind w:left="0" w:firstLine="567"/>
        <w:jc w:val="both"/>
        <w:rPr>
          <w:sz w:val="28"/>
          <w:szCs w:val="28"/>
        </w:rPr>
      </w:pPr>
      <w:r w:rsidRPr="00161FA2">
        <w:rPr>
          <w:sz w:val="28"/>
          <w:szCs w:val="28"/>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8B25DD" w:rsidRPr="00161FA2" w:rsidRDefault="008B25DD" w:rsidP="008B25DD">
      <w:pPr>
        <w:widowControl w:val="0"/>
        <w:autoSpaceDE w:val="0"/>
        <w:autoSpaceDN w:val="0"/>
        <w:adjustRightInd w:val="0"/>
        <w:ind w:firstLine="540"/>
        <w:jc w:val="both"/>
        <w:rPr>
          <w:sz w:val="28"/>
          <w:szCs w:val="28"/>
        </w:rPr>
      </w:pPr>
    </w:p>
    <w:p w:rsidR="008B25DD" w:rsidRDefault="008B25DD" w:rsidP="008B25DD">
      <w:pPr>
        <w:widowControl w:val="0"/>
        <w:autoSpaceDE w:val="0"/>
        <w:autoSpaceDN w:val="0"/>
        <w:adjustRightInd w:val="0"/>
        <w:ind w:firstLine="540"/>
        <w:jc w:val="center"/>
        <w:rPr>
          <w:b/>
          <w:sz w:val="28"/>
          <w:szCs w:val="28"/>
        </w:rPr>
      </w:pPr>
    </w:p>
    <w:p w:rsidR="008B25DD"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p>
    <w:p w:rsidR="008B25DD" w:rsidRPr="00161FA2" w:rsidRDefault="008B25DD" w:rsidP="008B25DD">
      <w:pPr>
        <w:widowControl w:val="0"/>
        <w:autoSpaceDE w:val="0"/>
        <w:autoSpaceDN w:val="0"/>
        <w:adjustRightInd w:val="0"/>
        <w:ind w:firstLine="540"/>
        <w:jc w:val="center"/>
        <w:rPr>
          <w:b/>
          <w:sz w:val="28"/>
          <w:szCs w:val="28"/>
        </w:rPr>
      </w:pPr>
      <w:r w:rsidRPr="00161FA2">
        <w:rPr>
          <w:b/>
          <w:sz w:val="28"/>
          <w:szCs w:val="28"/>
        </w:rPr>
        <w:t>Раздел 6.</w:t>
      </w:r>
    </w:p>
    <w:p w:rsidR="008B25DD" w:rsidRPr="00161FA2" w:rsidRDefault="008B25DD" w:rsidP="008B25DD">
      <w:pPr>
        <w:ind w:firstLine="720"/>
        <w:contextualSpacing/>
        <w:jc w:val="center"/>
        <w:rPr>
          <w:b/>
          <w:sz w:val="28"/>
          <w:szCs w:val="28"/>
        </w:rPr>
      </w:pPr>
      <w:r w:rsidRPr="00161FA2">
        <w:rPr>
          <w:b/>
          <w:sz w:val="28"/>
          <w:szCs w:val="28"/>
        </w:rPr>
        <w:t xml:space="preserve">Особые требования к доступности городской среды для </w:t>
      </w:r>
      <w:proofErr w:type="spellStart"/>
      <w:r w:rsidRPr="00161FA2">
        <w:rPr>
          <w:b/>
          <w:sz w:val="28"/>
          <w:szCs w:val="28"/>
        </w:rPr>
        <w:t>маломобильных</w:t>
      </w:r>
      <w:proofErr w:type="spellEnd"/>
      <w:r w:rsidRPr="00161FA2">
        <w:rPr>
          <w:b/>
          <w:sz w:val="28"/>
          <w:szCs w:val="28"/>
        </w:rPr>
        <w:t xml:space="preserve"> групп населения.</w:t>
      </w:r>
    </w:p>
    <w:p w:rsidR="008B25DD" w:rsidRPr="00161FA2" w:rsidRDefault="008B25DD" w:rsidP="008B25DD">
      <w:pPr>
        <w:ind w:firstLine="720"/>
        <w:contextualSpacing/>
        <w:jc w:val="center"/>
        <w:rPr>
          <w:sz w:val="28"/>
          <w:szCs w:val="28"/>
        </w:rPr>
      </w:pPr>
    </w:p>
    <w:p w:rsidR="008B25DD" w:rsidRPr="00161FA2" w:rsidRDefault="008B25DD" w:rsidP="00D455EE">
      <w:pPr>
        <w:widowControl w:val="0"/>
        <w:numPr>
          <w:ilvl w:val="0"/>
          <w:numId w:val="47"/>
        </w:numPr>
        <w:autoSpaceDE w:val="0"/>
        <w:autoSpaceDN w:val="0"/>
        <w:adjustRightInd w:val="0"/>
        <w:ind w:left="0" w:firstLine="567"/>
        <w:jc w:val="both"/>
        <w:rPr>
          <w:sz w:val="28"/>
          <w:szCs w:val="28"/>
        </w:rPr>
      </w:pPr>
      <w:r w:rsidRPr="00161FA2">
        <w:rPr>
          <w:sz w:val="28"/>
          <w:szCs w:val="28"/>
        </w:rPr>
        <w:t xml:space="preserve">Входные (участки входов в здания) группы зданий жилого и общественного назначения оборудуются </w:t>
      </w:r>
      <w:proofErr w:type="gramStart"/>
      <w:r w:rsidRPr="00161FA2">
        <w:rPr>
          <w:sz w:val="28"/>
          <w:szCs w:val="28"/>
        </w:rPr>
        <w:t>осветительным</w:t>
      </w:r>
      <w:proofErr w:type="gramEnd"/>
      <w:r w:rsidRPr="00161FA2">
        <w:rPr>
          <w:sz w:val="28"/>
          <w:szCs w:val="28"/>
        </w:rPr>
        <w:t xml:space="preserve"> устройствами и приспособлениями для перемещения инвалидов и </w:t>
      </w:r>
      <w:proofErr w:type="spellStart"/>
      <w:r w:rsidRPr="00161FA2">
        <w:rPr>
          <w:sz w:val="28"/>
          <w:szCs w:val="28"/>
        </w:rPr>
        <w:t>маломобильных</w:t>
      </w:r>
      <w:proofErr w:type="spellEnd"/>
      <w:r w:rsidRPr="00161FA2">
        <w:rPr>
          <w:sz w:val="28"/>
          <w:szCs w:val="28"/>
        </w:rPr>
        <w:t xml:space="preserve"> групп населения (пандусы, перила и пр.).</w:t>
      </w:r>
    </w:p>
    <w:p w:rsidR="008B25DD" w:rsidRPr="00161FA2" w:rsidRDefault="008B25DD" w:rsidP="00D455EE">
      <w:pPr>
        <w:numPr>
          <w:ilvl w:val="0"/>
          <w:numId w:val="47"/>
        </w:numPr>
        <w:ind w:left="0" w:firstLine="567"/>
        <w:contextualSpacing/>
        <w:jc w:val="both"/>
        <w:rPr>
          <w:sz w:val="28"/>
          <w:szCs w:val="28"/>
        </w:rPr>
      </w:pPr>
      <w:r w:rsidRPr="00161FA2">
        <w:rPr>
          <w:sz w:val="28"/>
          <w:szCs w:val="28"/>
        </w:rPr>
        <w:t xml:space="preserve">Пешеходные прогулки должны быть доступны для </w:t>
      </w:r>
      <w:proofErr w:type="spellStart"/>
      <w:r w:rsidRPr="00161FA2">
        <w:rPr>
          <w:sz w:val="28"/>
          <w:szCs w:val="28"/>
        </w:rPr>
        <w:t>маломобильных</w:t>
      </w:r>
      <w:proofErr w:type="spellEnd"/>
      <w:r w:rsidRPr="00161FA2">
        <w:rPr>
          <w:sz w:val="28"/>
          <w:szCs w:val="28"/>
        </w:rPr>
        <w:t xml:space="preserve"> групп граждан при различных погодных условиях.</w:t>
      </w:r>
    </w:p>
    <w:p w:rsidR="008B25DD" w:rsidRPr="00161FA2" w:rsidRDefault="008B25DD" w:rsidP="00D455EE">
      <w:pPr>
        <w:widowControl w:val="0"/>
        <w:numPr>
          <w:ilvl w:val="0"/>
          <w:numId w:val="47"/>
        </w:numPr>
        <w:autoSpaceDE w:val="0"/>
        <w:autoSpaceDN w:val="0"/>
        <w:adjustRightInd w:val="0"/>
        <w:ind w:left="0" w:firstLine="567"/>
        <w:jc w:val="both"/>
        <w:rPr>
          <w:sz w:val="28"/>
          <w:szCs w:val="28"/>
        </w:rPr>
      </w:pPr>
      <w:r w:rsidRPr="00161FA2">
        <w:rPr>
          <w:sz w:val="28"/>
          <w:szCs w:val="28"/>
        </w:rPr>
        <w:t xml:space="preserve">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Pr="00161FA2">
        <w:rPr>
          <w:sz w:val="28"/>
          <w:szCs w:val="28"/>
        </w:rPr>
        <w:t>маломобильных</w:t>
      </w:r>
      <w:proofErr w:type="spellEnd"/>
      <w:r w:rsidRPr="00161FA2">
        <w:rPr>
          <w:sz w:val="28"/>
          <w:szCs w:val="28"/>
        </w:rPr>
        <w:t xml:space="preserve"> групп населения по территории муниципального образования.</w:t>
      </w:r>
    </w:p>
    <w:p w:rsidR="008B25DD" w:rsidRPr="00161FA2" w:rsidRDefault="008B25DD" w:rsidP="00D455EE">
      <w:pPr>
        <w:numPr>
          <w:ilvl w:val="0"/>
          <w:numId w:val="47"/>
        </w:numPr>
        <w:ind w:left="0" w:firstLine="567"/>
        <w:contextualSpacing/>
        <w:jc w:val="both"/>
        <w:rPr>
          <w:sz w:val="28"/>
          <w:szCs w:val="28"/>
        </w:rPr>
      </w:pPr>
      <w:r w:rsidRPr="00161FA2">
        <w:rPr>
          <w:sz w:val="28"/>
          <w:szCs w:val="28"/>
        </w:rPr>
        <w:t xml:space="preserve">В составе общественных пространств резервируются парковочные места для </w:t>
      </w:r>
      <w:proofErr w:type="spellStart"/>
      <w:r w:rsidRPr="00161FA2">
        <w:rPr>
          <w:sz w:val="28"/>
          <w:szCs w:val="28"/>
        </w:rPr>
        <w:t>маломобильных</w:t>
      </w:r>
      <w:proofErr w:type="spellEnd"/>
      <w:r w:rsidRPr="00161FA2">
        <w:rPr>
          <w:sz w:val="28"/>
          <w:szCs w:val="28"/>
        </w:rPr>
        <w:t xml:space="preserve"> групп граждан.</w:t>
      </w:r>
    </w:p>
    <w:p w:rsidR="008B25DD" w:rsidRPr="00161FA2" w:rsidRDefault="008B25DD" w:rsidP="00D455EE">
      <w:pPr>
        <w:widowControl w:val="0"/>
        <w:numPr>
          <w:ilvl w:val="0"/>
          <w:numId w:val="47"/>
        </w:numPr>
        <w:autoSpaceDE w:val="0"/>
        <w:autoSpaceDN w:val="0"/>
        <w:adjustRightInd w:val="0"/>
        <w:ind w:left="0" w:firstLine="567"/>
        <w:jc w:val="both"/>
        <w:rPr>
          <w:sz w:val="28"/>
          <w:szCs w:val="28"/>
        </w:rPr>
      </w:pPr>
      <w:r w:rsidRPr="00161FA2">
        <w:rPr>
          <w:sz w:val="28"/>
          <w:szCs w:val="28"/>
        </w:rPr>
        <w:t xml:space="preserve">При проектировании пешеходных коммуникаций на территории населенного пункта необходимо обеспечивать  возможность безопасного, </w:t>
      </w:r>
      <w:r w:rsidRPr="00161FA2">
        <w:rPr>
          <w:sz w:val="28"/>
          <w:szCs w:val="28"/>
        </w:rPr>
        <w:lastRenderedPageBreak/>
        <w:t xml:space="preserve">беспрепятственного и удобного передвижения инвалидов и </w:t>
      </w:r>
      <w:proofErr w:type="spellStart"/>
      <w:r w:rsidRPr="00161FA2">
        <w:rPr>
          <w:sz w:val="28"/>
          <w:szCs w:val="28"/>
        </w:rPr>
        <w:t>маломобильных</w:t>
      </w:r>
      <w:proofErr w:type="spellEnd"/>
      <w:r w:rsidRPr="00161FA2">
        <w:rPr>
          <w:sz w:val="28"/>
          <w:szCs w:val="28"/>
        </w:rPr>
        <w:t xml:space="preserve"> групп населения.</w:t>
      </w:r>
    </w:p>
    <w:p w:rsidR="008B25DD" w:rsidRPr="00161FA2" w:rsidRDefault="008B25DD" w:rsidP="00D455EE">
      <w:pPr>
        <w:numPr>
          <w:ilvl w:val="0"/>
          <w:numId w:val="47"/>
        </w:numPr>
        <w:ind w:left="0" w:firstLine="567"/>
        <w:contextualSpacing/>
        <w:jc w:val="both"/>
        <w:rPr>
          <w:sz w:val="28"/>
          <w:szCs w:val="28"/>
        </w:rPr>
      </w:pPr>
      <w:r w:rsidRPr="00161FA2">
        <w:rPr>
          <w:sz w:val="28"/>
          <w:szCs w:val="28"/>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161FA2">
        <w:rPr>
          <w:sz w:val="28"/>
          <w:szCs w:val="28"/>
        </w:rPr>
        <w:t>маломобильных</w:t>
      </w:r>
      <w:proofErr w:type="spellEnd"/>
      <w:r w:rsidRPr="00161FA2">
        <w:rPr>
          <w:sz w:val="28"/>
          <w:szCs w:val="28"/>
        </w:rPr>
        <w:t xml:space="preserve"> групп граждан за счет устройства пандусов, правильно спроектированных съездов с тротуаров, тактильной плитки и др.</w:t>
      </w:r>
    </w:p>
    <w:p w:rsidR="008B25DD" w:rsidRPr="00161FA2" w:rsidRDefault="008B25DD" w:rsidP="00D455EE">
      <w:pPr>
        <w:widowControl w:val="0"/>
        <w:numPr>
          <w:ilvl w:val="0"/>
          <w:numId w:val="47"/>
        </w:numPr>
        <w:autoSpaceDE w:val="0"/>
        <w:autoSpaceDN w:val="0"/>
        <w:adjustRightInd w:val="0"/>
        <w:ind w:left="0" w:firstLine="567"/>
        <w:jc w:val="both"/>
        <w:rPr>
          <w:sz w:val="28"/>
          <w:szCs w:val="28"/>
        </w:rPr>
      </w:pPr>
      <w:r w:rsidRPr="00161FA2">
        <w:rPr>
          <w:sz w:val="28"/>
          <w:szCs w:val="28"/>
        </w:rPr>
        <w:t xml:space="preserve">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Pr="00161FA2">
        <w:rPr>
          <w:sz w:val="28"/>
          <w:szCs w:val="28"/>
        </w:rPr>
        <w:t>маломобильных</w:t>
      </w:r>
      <w:proofErr w:type="spellEnd"/>
      <w:r w:rsidRPr="00161FA2">
        <w:rPr>
          <w:sz w:val="28"/>
          <w:szCs w:val="28"/>
        </w:rPr>
        <w:t xml:space="preserve"> групп населения.</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widowControl w:val="0"/>
        <w:autoSpaceDE w:val="0"/>
        <w:autoSpaceDN w:val="0"/>
        <w:adjustRightInd w:val="0"/>
        <w:ind w:firstLine="540"/>
        <w:jc w:val="center"/>
        <w:outlineLvl w:val="0"/>
        <w:rPr>
          <w:b/>
          <w:sz w:val="28"/>
          <w:szCs w:val="28"/>
        </w:rPr>
      </w:pPr>
      <w:r w:rsidRPr="00161FA2">
        <w:rPr>
          <w:b/>
          <w:sz w:val="28"/>
          <w:szCs w:val="28"/>
        </w:rPr>
        <w:t xml:space="preserve">Раздел 7. </w:t>
      </w:r>
    </w:p>
    <w:p w:rsidR="008B25DD" w:rsidRPr="00161FA2" w:rsidRDefault="008B25DD" w:rsidP="008B25DD">
      <w:pPr>
        <w:widowControl w:val="0"/>
        <w:autoSpaceDE w:val="0"/>
        <w:autoSpaceDN w:val="0"/>
        <w:adjustRightInd w:val="0"/>
        <w:ind w:firstLine="540"/>
        <w:jc w:val="center"/>
        <w:outlineLvl w:val="0"/>
        <w:rPr>
          <w:b/>
          <w:sz w:val="28"/>
          <w:szCs w:val="28"/>
        </w:rPr>
      </w:pPr>
      <w:r w:rsidRPr="00161FA2">
        <w:rPr>
          <w:b/>
          <w:sz w:val="28"/>
          <w:szCs w:val="28"/>
        </w:rPr>
        <w:t xml:space="preserve">Праздничное оформление территории муниципального образования </w:t>
      </w:r>
    </w:p>
    <w:p w:rsidR="008B25DD" w:rsidRPr="00161FA2" w:rsidRDefault="008B25DD" w:rsidP="008B25DD">
      <w:pPr>
        <w:ind w:firstLine="540"/>
        <w:contextualSpacing/>
        <w:jc w:val="both"/>
        <w:rPr>
          <w:sz w:val="28"/>
          <w:szCs w:val="28"/>
        </w:rPr>
      </w:pPr>
    </w:p>
    <w:p w:rsidR="008B25DD" w:rsidRPr="00161FA2" w:rsidRDefault="008B25DD" w:rsidP="00D455EE">
      <w:pPr>
        <w:widowControl w:val="0"/>
        <w:numPr>
          <w:ilvl w:val="0"/>
          <w:numId w:val="48"/>
        </w:numPr>
        <w:autoSpaceDE w:val="0"/>
        <w:autoSpaceDN w:val="0"/>
        <w:adjustRightInd w:val="0"/>
        <w:ind w:left="0" w:firstLine="567"/>
        <w:jc w:val="both"/>
        <w:rPr>
          <w:sz w:val="28"/>
          <w:szCs w:val="28"/>
        </w:rPr>
      </w:pPr>
      <w:r w:rsidRPr="00161FA2">
        <w:rPr>
          <w:sz w:val="28"/>
          <w:szCs w:val="28"/>
        </w:rPr>
        <w:t>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8B25DD" w:rsidRPr="00161FA2" w:rsidRDefault="008B25DD" w:rsidP="00D455EE">
      <w:pPr>
        <w:widowControl w:val="0"/>
        <w:numPr>
          <w:ilvl w:val="0"/>
          <w:numId w:val="48"/>
        </w:numPr>
        <w:autoSpaceDE w:val="0"/>
        <w:autoSpaceDN w:val="0"/>
        <w:adjustRightInd w:val="0"/>
        <w:ind w:left="0" w:firstLine="567"/>
        <w:jc w:val="both"/>
        <w:rPr>
          <w:sz w:val="28"/>
          <w:szCs w:val="28"/>
        </w:rPr>
      </w:pPr>
      <w:r w:rsidRPr="00161FA2">
        <w:rPr>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8B25DD" w:rsidRPr="00161FA2" w:rsidRDefault="008B25DD" w:rsidP="00D455EE">
      <w:pPr>
        <w:widowControl w:val="0"/>
        <w:numPr>
          <w:ilvl w:val="0"/>
          <w:numId w:val="48"/>
        </w:numPr>
        <w:autoSpaceDE w:val="0"/>
        <w:autoSpaceDN w:val="0"/>
        <w:adjustRightInd w:val="0"/>
        <w:ind w:left="0" w:firstLine="567"/>
        <w:jc w:val="both"/>
        <w:rPr>
          <w:sz w:val="28"/>
          <w:szCs w:val="28"/>
        </w:rPr>
      </w:pPr>
      <w:r w:rsidRPr="00161FA2">
        <w:rPr>
          <w:sz w:val="28"/>
          <w:szCs w:val="28"/>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8B25DD" w:rsidRPr="00161FA2" w:rsidRDefault="008B25DD" w:rsidP="00D455EE">
      <w:pPr>
        <w:widowControl w:val="0"/>
        <w:numPr>
          <w:ilvl w:val="0"/>
          <w:numId w:val="48"/>
        </w:numPr>
        <w:autoSpaceDE w:val="0"/>
        <w:autoSpaceDN w:val="0"/>
        <w:adjustRightInd w:val="0"/>
        <w:ind w:left="0" w:firstLine="567"/>
        <w:jc w:val="both"/>
        <w:rPr>
          <w:sz w:val="28"/>
          <w:szCs w:val="28"/>
        </w:rPr>
      </w:pPr>
      <w:proofErr w:type="gramStart"/>
      <w:r w:rsidRPr="00161FA2">
        <w:rPr>
          <w:sz w:val="28"/>
          <w:szCs w:val="28"/>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8B25DD" w:rsidRPr="00161FA2" w:rsidRDefault="008B25DD" w:rsidP="00D455EE">
      <w:pPr>
        <w:widowControl w:val="0"/>
        <w:numPr>
          <w:ilvl w:val="0"/>
          <w:numId w:val="48"/>
        </w:numPr>
        <w:autoSpaceDE w:val="0"/>
        <w:autoSpaceDN w:val="0"/>
        <w:adjustRightInd w:val="0"/>
        <w:ind w:left="0" w:firstLine="567"/>
        <w:jc w:val="both"/>
        <w:rPr>
          <w:sz w:val="28"/>
          <w:szCs w:val="28"/>
        </w:rPr>
      </w:pPr>
      <w:r w:rsidRPr="00161FA2">
        <w:rPr>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8B25DD" w:rsidRPr="00161FA2" w:rsidRDefault="008B25DD" w:rsidP="00D455EE">
      <w:pPr>
        <w:widowControl w:val="0"/>
        <w:numPr>
          <w:ilvl w:val="0"/>
          <w:numId w:val="48"/>
        </w:numPr>
        <w:autoSpaceDE w:val="0"/>
        <w:autoSpaceDN w:val="0"/>
        <w:adjustRightInd w:val="0"/>
        <w:ind w:left="0" w:firstLine="567"/>
        <w:jc w:val="both"/>
        <w:rPr>
          <w:sz w:val="28"/>
          <w:szCs w:val="28"/>
        </w:rPr>
      </w:pPr>
      <w:r w:rsidRPr="00161FA2">
        <w:rPr>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ind w:firstLine="720"/>
        <w:contextualSpacing/>
        <w:jc w:val="center"/>
        <w:rPr>
          <w:b/>
          <w:sz w:val="28"/>
          <w:szCs w:val="28"/>
        </w:rPr>
      </w:pPr>
      <w:r w:rsidRPr="00161FA2">
        <w:rPr>
          <w:b/>
          <w:sz w:val="28"/>
          <w:szCs w:val="28"/>
        </w:rPr>
        <w:t xml:space="preserve">Раздел 8. </w:t>
      </w:r>
    </w:p>
    <w:p w:rsidR="008B25DD" w:rsidRPr="00161FA2" w:rsidRDefault="008B25DD" w:rsidP="008B25DD">
      <w:pPr>
        <w:ind w:firstLine="720"/>
        <w:contextualSpacing/>
        <w:jc w:val="center"/>
        <w:rPr>
          <w:b/>
          <w:sz w:val="28"/>
          <w:szCs w:val="28"/>
        </w:rPr>
      </w:pPr>
      <w:r w:rsidRPr="00161FA2">
        <w:rPr>
          <w:b/>
          <w:sz w:val="28"/>
          <w:szCs w:val="28"/>
        </w:rPr>
        <w:t xml:space="preserve">Порядок и механизмы общественного участия </w:t>
      </w:r>
    </w:p>
    <w:p w:rsidR="008B25DD" w:rsidRPr="00161FA2" w:rsidRDefault="008B25DD" w:rsidP="008B25DD">
      <w:pPr>
        <w:ind w:firstLine="720"/>
        <w:contextualSpacing/>
        <w:jc w:val="center"/>
        <w:rPr>
          <w:b/>
          <w:sz w:val="28"/>
          <w:szCs w:val="28"/>
        </w:rPr>
      </w:pPr>
      <w:r w:rsidRPr="00161FA2">
        <w:rPr>
          <w:b/>
          <w:sz w:val="28"/>
          <w:szCs w:val="28"/>
        </w:rPr>
        <w:t>в процессе благоустройства.</w:t>
      </w:r>
    </w:p>
    <w:p w:rsidR="008B25DD" w:rsidRPr="00161FA2" w:rsidRDefault="008B25DD" w:rsidP="008B25DD">
      <w:pPr>
        <w:ind w:firstLine="720"/>
        <w:contextualSpacing/>
        <w:jc w:val="center"/>
        <w:rPr>
          <w:b/>
          <w:sz w:val="28"/>
          <w:szCs w:val="28"/>
        </w:rPr>
      </w:pPr>
    </w:p>
    <w:p w:rsidR="008B25DD" w:rsidRPr="00161FA2" w:rsidRDefault="008B25DD" w:rsidP="00D455EE">
      <w:pPr>
        <w:widowControl w:val="0"/>
        <w:numPr>
          <w:ilvl w:val="0"/>
          <w:numId w:val="49"/>
        </w:numPr>
        <w:autoSpaceDE w:val="0"/>
        <w:autoSpaceDN w:val="0"/>
        <w:adjustRightInd w:val="0"/>
        <w:ind w:left="0" w:firstLine="567"/>
        <w:jc w:val="both"/>
        <w:rPr>
          <w:sz w:val="28"/>
          <w:szCs w:val="28"/>
        </w:rPr>
      </w:pPr>
      <w:r w:rsidRPr="00161FA2">
        <w:rPr>
          <w:sz w:val="28"/>
          <w:szCs w:val="28"/>
        </w:rPr>
        <w:t xml:space="preserve">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w:t>
      </w:r>
      <w:r w:rsidRPr="00161FA2">
        <w:rPr>
          <w:sz w:val="28"/>
          <w:szCs w:val="28"/>
        </w:rPr>
        <w:lastRenderedPageBreak/>
        <w:t>повышение согласованности и доверия между органами муниципальной власти и населением.</w:t>
      </w:r>
    </w:p>
    <w:p w:rsidR="008B25DD" w:rsidRPr="00161FA2" w:rsidRDefault="008B25DD" w:rsidP="00D455EE">
      <w:pPr>
        <w:widowControl w:val="0"/>
        <w:numPr>
          <w:ilvl w:val="0"/>
          <w:numId w:val="49"/>
        </w:numPr>
        <w:autoSpaceDE w:val="0"/>
        <w:autoSpaceDN w:val="0"/>
        <w:adjustRightInd w:val="0"/>
        <w:ind w:left="0" w:firstLine="567"/>
        <w:jc w:val="both"/>
        <w:rPr>
          <w:sz w:val="28"/>
          <w:szCs w:val="28"/>
        </w:rPr>
      </w:pPr>
      <w:r w:rsidRPr="00161FA2">
        <w:rPr>
          <w:sz w:val="28"/>
          <w:szCs w:val="28"/>
        </w:rPr>
        <w:t>Формами общественного участия в процессе благоустройства являются:</w:t>
      </w:r>
    </w:p>
    <w:p w:rsidR="008B25DD" w:rsidRPr="00161FA2" w:rsidRDefault="008B25DD" w:rsidP="00D455EE">
      <w:pPr>
        <w:widowControl w:val="0"/>
        <w:numPr>
          <w:ilvl w:val="0"/>
          <w:numId w:val="3"/>
        </w:numPr>
        <w:autoSpaceDE w:val="0"/>
        <w:autoSpaceDN w:val="0"/>
        <w:adjustRightInd w:val="0"/>
        <w:ind w:left="0" w:firstLine="567"/>
        <w:jc w:val="both"/>
        <w:rPr>
          <w:sz w:val="28"/>
          <w:szCs w:val="28"/>
        </w:rPr>
      </w:pPr>
      <w:r w:rsidRPr="00161FA2">
        <w:rPr>
          <w:sz w:val="28"/>
          <w:szCs w:val="28"/>
        </w:rPr>
        <w:t>публичные слушания по проектам;</w:t>
      </w:r>
    </w:p>
    <w:p w:rsidR="008B25DD" w:rsidRPr="00161FA2" w:rsidRDefault="008B25DD" w:rsidP="00D455EE">
      <w:pPr>
        <w:widowControl w:val="0"/>
        <w:numPr>
          <w:ilvl w:val="0"/>
          <w:numId w:val="3"/>
        </w:numPr>
        <w:autoSpaceDE w:val="0"/>
        <w:autoSpaceDN w:val="0"/>
        <w:adjustRightInd w:val="0"/>
        <w:ind w:left="0" w:firstLine="567"/>
        <w:jc w:val="both"/>
        <w:rPr>
          <w:sz w:val="28"/>
          <w:szCs w:val="28"/>
        </w:rPr>
      </w:pPr>
      <w:r w:rsidRPr="00161FA2">
        <w:rPr>
          <w:sz w:val="28"/>
          <w:szCs w:val="28"/>
        </w:rPr>
        <w:t>общественные обсуждения проектов;</w:t>
      </w:r>
    </w:p>
    <w:p w:rsidR="008B25DD" w:rsidRPr="00161FA2" w:rsidRDefault="008B25DD" w:rsidP="00D455EE">
      <w:pPr>
        <w:widowControl w:val="0"/>
        <w:numPr>
          <w:ilvl w:val="0"/>
          <w:numId w:val="3"/>
        </w:numPr>
        <w:autoSpaceDE w:val="0"/>
        <w:autoSpaceDN w:val="0"/>
        <w:adjustRightInd w:val="0"/>
        <w:ind w:left="0" w:firstLine="567"/>
        <w:jc w:val="both"/>
        <w:rPr>
          <w:sz w:val="28"/>
          <w:szCs w:val="28"/>
        </w:rPr>
      </w:pPr>
      <w:r w:rsidRPr="00161FA2">
        <w:rPr>
          <w:sz w:val="28"/>
          <w:szCs w:val="28"/>
        </w:rPr>
        <w:t>обсуждение в социальных сетях;</w:t>
      </w:r>
    </w:p>
    <w:p w:rsidR="008B25DD" w:rsidRPr="00161FA2" w:rsidRDefault="008B25DD" w:rsidP="00D455EE">
      <w:pPr>
        <w:widowControl w:val="0"/>
        <w:numPr>
          <w:ilvl w:val="0"/>
          <w:numId w:val="3"/>
        </w:numPr>
        <w:autoSpaceDE w:val="0"/>
        <w:autoSpaceDN w:val="0"/>
        <w:adjustRightInd w:val="0"/>
        <w:ind w:left="0" w:firstLine="567"/>
        <w:jc w:val="both"/>
        <w:rPr>
          <w:sz w:val="28"/>
          <w:szCs w:val="28"/>
        </w:rPr>
      </w:pPr>
      <w:r w:rsidRPr="00161FA2">
        <w:rPr>
          <w:sz w:val="28"/>
          <w:szCs w:val="28"/>
        </w:rPr>
        <w:t>направление предложений по проекту через официальный сайт;</w:t>
      </w:r>
    </w:p>
    <w:p w:rsidR="008B25DD" w:rsidRPr="00161FA2" w:rsidRDefault="008B25DD" w:rsidP="00D455EE">
      <w:pPr>
        <w:widowControl w:val="0"/>
        <w:numPr>
          <w:ilvl w:val="0"/>
          <w:numId w:val="3"/>
        </w:numPr>
        <w:autoSpaceDE w:val="0"/>
        <w:autoSpaceDN w:val="0"/>
        <w:adjustRightInd w:val="0"/>
        <w:ind w:left="0" w:firstLine="567"/>
        <w:jc w:val="both"/>
        <w:rPr>
          <w:sz w:val="28"/>
          <w:szCs w:val="28"/>
        </w:rPr>
      </w:pPr>
      <w:r w:rsidRPr="00161FA2">
        <w:rPr>
          <w:sz w:val="28"/>
          <w:szCs w:val="28"/>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8B25DD" w:rsidRPr="00161FA2" w:rsidRDefault="008B25DD" w:rsidP="00D455EE">
      <w:pPr>
        <w:widowControl w:val="0"/>
        <w:numPr>
          <w:ilvl w:val="0"/>
          <w:numId w:val="3"/>
        </w:numPr>
        <w:autoSpaceDE w:val="0"/>
        <w:autoSpaceDN w:val="0"/>
        <w:adjustRightInd w:val="0"/>
        <w:ind w:left="0" w:firstLine="567"/>
        <w:jc w:val="both"/>
        <w:rPr>
          <w:sz w:val="28"/>
          <w:szCs w:val="28"/>
        </w:rPr>
      </w:pPr>
      <w:r w:rsidRPr="00161FA2">
        <w:rPr>
          <w:sz w:val="28"/>
          <w:szCs w:val="28"/>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B25DD" w:rsidRPr="00161FA2" w:rsidRDefault="008B25DD" w:rsidP="00D455EE">
      <w:pPr>
        <w:widowControl w:val="0"/>
        <w:numPr>
          <w:ilvl w:val="0"/>
          <w:numId w:val="3"/>
        </w:numPr>
        <w:autoSpaceDE w:val="0"/>
        <w:autoSpaceDN w:val="0"/>
        <w:adjustRightInd w:val="0"/>
        <w:ind w:left="0" w:firstLine="567"/>
        <w:jc w:val="both"/>
        <w:rPr>
          <w:sz w:val="28"/>
          <w:szCs w:val="28"/>
        </w:rPr>
      </w:pPr>
      <w:r w:rsidRPr="00161FA2">
        <w:rPr>
          <w:sz w:val="28"/>
          <w:szCs w:val="28"/>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B25DD" w:rsidRPr="00161FA2" w:rsidRDefault="008B25DD" w:rsidP="00D455EE">
      <w:pPr>
        <w:widowControl w:val="0"/>
        <w:numPr>
          <w:ilvl w:val="0"/>
          <w:numId w:val="49"/>
        </w:numPr>
        <w:autoSpaceDE w:val="0"/>
        <w:autoSpaceDN w:val="0"/>
        <w:adjustRightInd w:val="0"/>
        <w:ind w:left="0" w:firstLine="567"/>
        <w:jc w:val="both"/>
        <w:rPr>
          <w:sz w:val="28"/>
          <w:szCs w:val="28"/>
        </w:rPr>
      </w:pPr>
      <w:r w:rsidRPr="00161FA2">
        <w:rPr>
          <w:sz w:val="28"/>
          <w:szCs w:val="28"/>
        </w:rPr>
        <w:t>Для осуществления участия граждан в процессе принятия решений и реализации проектов комплексного благоустройства осуществляется:</w:t>
      </w:r>
    </w:p>
    <w:p w:rsidR="008B25DD" w:rsidRPr="00161FA2" w:rsidRDefault="008B25DD" w:rsidP="00D455EE">
      <w:pPr>
        <w:widowControl w:val="0"/>
        <w:numPr>
          <w:ilvl w:val="0"/>
          <w:numId w:val="2"/>
        </w:numPr>
        <w:autoSpaceDE w:val="0"/>
        <w:autoSpaceDN w:val="0"/>
        <w:adjustRightInd w:val="0"/>
        <w:ind w:left="0" w:firstLine="567"/>
        <w:jc w:val="both"/>
        <w:rPr>
          <w:sz w:val="28"/>
          <w:szCs w:val="28"/>
        </w:rPr>
      </w:pPr>
      <w:r w:rsidRPr="00161FA2">
        <w:rPr>
          <w:sz w:val="28"/>
          <w:szCs w:val="28"/>
        </w:rPr>
        <w:t>совместное определение целей и задач по развитию территории, инвентаризация проблем и потенциалов среды;</w:t>
      </w:r>
    </w:p>
    <w:p w:rsidR="008B25DD" w:rsidRPr="00161FA2" w:rsidRDefault="008B25DD" w:rsidP="00D455EE">
      <w:pPr>
        <w:widowControl w:val="0"/>
        <w:numPr>
          <w:ilvl w:val="0"/>
          <w:numId w:val="2"/>
        </w:numPr>
        <w:autoSpaceDE w:val="0"/>
        <w:autoSpaceDN w:val="0"/>
        <w:adjustRightInd w:val="0"/>
        <w:ind w:left="0" w:firstLine="567"/>
        <w:jc w:val="both"/>
        <w:rPr>
          <w:sz w:val="28"/>
          <w:szCs w:val="28"/>
        </w:rPr>
      </w:pPr>
      <w:r w:rsidRPr="00161FA2">
        <w:rPr>
          <w:sz w:val="28"/>
          <w:szCs w:val="28"/>
        </w:rPr>
        <w:t>определение основных видов активностей, функциональных зон и их взаимного расположения на выбранной территории;</w:t>
      </w:r>
    </w:p>
    <w:p w:rsidR="008B25DD" w:rsidRPr="00161FA2" w:rsidRDefault="008B25DD" w:rsidP="00D455EE">
      <w:pPr>
        <w:widowControl w:val="0"/>
        <w:numPr>
          <w:ilvl w:val="0"/>
          <w:numId w:val="2"/>
        </w:numPr>
        <w:autoSpaceDE w:val="0"/>
        <w:autoSpaceDN w:val="0"/>
        <w:adjustRightInd w:val="0"/>
        <w:ind w:left="0" w:firstLine="567"/>
        <w:jc w:val="both"/>
        <w:rPr>
          <w:sz w:val="28"/>
          <w:szCs w:val="28"/>
        </w:rPr>
      </w:pPr>
      <w:r w:rsidRPr="00161FA2">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B25DD" w:rsidRPr="00161FA2" w:rsidRDefault="008B25DD" w:rsidP="00D455EE">
      <w:pPr>
        <w:widowControl w:val="0"/>
        <w:numPr>
          <w:ilvl w:val="0"/>
          <w:numId w:val="2"/>
        </w:numPr>
        <w:autoSpaceDE w:val="0"/>
        <w:autoSpaceDN w:val="0"/>
        <w:adjustRightInd w:val="0"/>
        <w:ind w:left="0" w:firstLine="567"/>
        <w:jc w:val="both"/>
        <w:rPr>
          <w:sz w:val="28"/>
          <w:szCs w:val="28"/>
        </w:rPr>
      </w:pPr>
      <w:r w:rsidRPr="00161FA2">
        <w:rPr>
          <w:sz w:val="28"/>
          <w:szCs w:val="28"/>
        </w:rPr>
        <w:t>консультации в выборе типов покрытий, с учетом функционального зонирования территории;</w:t>
      </w:r>
    </w:p>
    <w:p w:rsidR="008B25DD" w:rsidRPr="00161FA2" w:rsidRDefault="008B25DD" w:rsidP="00D455EE">
      <w:pPr>
        <w:widowControl w:val="0"/>
        <w:numPr>
          <w:ilvl w:val="0"/>
          <w:numId w:val="2"/>
        </w:numPr>
        <w:autoSpaceDE w:val="0"/>
        <w:autoSpaceDN w:val="0"/>
        <w:adjustRightInd w:val="0"/>
        <w:ind w:left="0" w:firstLine="567"/>
        <w:jc w:val="both"/>
        <w:rPr>
          <w:sz w:val="28"/>
          <w:szCs w:val="28"/>
        </w:rPr>
      </w:pPr>
      <w:r w:rsidRPr="00161FA2">
        <w:rPr>
          <w:sz w:val="28"/>
          <w:szCs w:val="28"/>
        </w:rPr>
        <w:t>консультации по предполагаемым типам озеленения;</w:t>
      </w:r>
    </w:p>
    <w:p w:rsidR="008B25DD" w:rsidRPr="00161FA2" w:rsidRDefault="008B25DD" w:rsidP="00D455EE">
      <w:pPr>
        <w:widowControl w:val="0"/>
        <w:numPr>
          <w:ilvl w:val="0"/>
          <w:numId w:val="2"/>
        </w:numPr>
        <w:autoSpaceDE w:val="0"/>
        <w:autoSpaceDN w:val="0"/>
        <w:adjustRightInd w:val="0"/>
        <w:ind w:left="0" w:firstLine="567"/>
        <w:jc w:val="both"/>
        <w:rPr>
          <w:sz w:val="28"/>
          <w:szCs w:val="28"/>
        </w:rPr>
      </w:pPr>
      <w:r w:rsidRPr="00161FA2">
        <w:rPr>
          <w:sz w:val="28"/>
          <w:szCs w:val="28"/>
        </w:rPr>
        <w:t>консультации по предполагаемым типам освещения и осветительного оборудования;</w:t>
      </w:r>
    </w:p>
    <w:p w:rsidR="008B25DD" w:rsidRPr="00161FA2" w:rsidRDefault="008B25DD" w:rsidP="00D455EE">
      <w:pPr>
        <w:widowControl w:val="0"/>
        <w:numPr>
          <w:ilvl w:val="0"/>
          <w:numId w:val="2"/>
        </w:numPr>
        <w:autoSpaceDE w:val="0"/>
        <w:autoSpaceDN w:val="0"/>
        <w:adjustRightInd w:val="0"/>
        <w:ind w:left="0" w:firstLine="567"/>
        <w:jc w:val="both"/>
        <w:rPr>
          <w:sz w:val="28"/>
          <w:szCs w:val="28"/>
        </w:rPr>
      </w:pPr>
      <w:r w:rsidRPr="00161FA2">
        <w:rPr>
          <w:sz w:val="28"/>
          <w:szCs w:val="28"/>
        </w:rPr>
        <w:t>участие в разработке проекта, обсуждение решений с архитекторами, проектировщиками и другими профильными специалистами;</w:t>
      </w:r>
    </w:p>
    <w:p w:rsidR="008B25DD" w:rsidRPr="00161FA2" w:rsidRDefault="008B25DD" w:rsidP="00D455EE">
      <w:pPr>
        <w:widowControl w:val="0"/>
        <w:numPr>
          <w:ilvl w:val="0"/>
          <w:numId w:val="2"/>
        </w:numPr>
        <w:autoSpaceDE w:val="0"/>
        <w:autoSpaceDN w:val="0"/>
        <w:adjustRightInd w:val="0"/>
        <w:ind w:left="0" w:firstLine="567"/>
        <w:jc w:val="both"/>
        <w:rPr>
          <w:sz w:val="28"/>
          <w:szCs w:val="28"/>
        </w:rPr>
      </w:pPr>
      <w:r w:rsidRPr="00161FA2">
        <w:rPr>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B25DD" w:rsidRPr="00161FA2" w:rsidRDefault="008B25DD" w:rsidP="00D455EE">
      <w:pPr>
        <w:widowControl w:val="0"/>
        <w:numPr>
          <w:ilvl w:val="0"/>
          <w:numId w:val="49"/>
        </w:numPr>
        <w:autoSpaceDE w:val="0"/>
        <w:autoSpaceDN w:val="0"/>
        <w:adjustRightInd w:val="0"/>
        <w:ind w:left="0" w:firstLine="567"/>
        <w:jc w:val="both"/>
        <w:rPr>
          <w:sz w:val="28"/>
          <w:szCs w:val="28"/>
        </w:rPr>
      </w:pPr>
      <w:r w:rsidRPr="00161FA2">
        <w:rPr>
          <w:sz w:val="28"/>
          <w:szCs w:val="28"/>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B25DD" w:rsidRPr="00161FA2" w:rsidRDefault="008B25DD" w:rsidP="00D455EE">
      <w:pPr>
        <w:widowControl w:val="0"/>
        <w:numPr>
          <w:ilvl w:val="0"/>
          <w:numId w:val="49"/>
        </w:numPr>
        <w:autoSpaceDE w:val="0"/>
        <w:autoSpaceDN w:val="0"/>
        <w:adjustRightInd w:val="0"/>
        <w:ind w:left="0" w:firstLine="567"/>
        <w:jc w:val="both"/>
        <w:rPr>
          <w:sz w:val="28"/>
          <w:szCs w:val="28"/>
        </w:rPr>
      </w:pPr>
      <w:r w:rsidRPr="00161FA2">
        <w:rPr>
          <w:sz w:val="28"/>
          <w:szCs w:val="28"/>
        </w:rPr>
        <w:lastRenderedPageBreak/>
        <w:t>Для информирования общественности применяются следующие формы (одна или несколько):</w:t>
      </w:r>
    </w:p>
    <w:p w:rsidR="008B25DD" w:rsidRPr="00161FA2" w:rsidRDefault="008B25DD" w:rsidP="00D455EE">
      <w:pPr>
        <w:widowControl w:val="0"/>
        <w:numPr>
          <w:ilvl w:val="0"/>
          <w:numId w:val="1"/>
        </w:numPr>
        <w:autoSpaceDE w:val="0"/>
        <w:autoSpaceDN w:val="0"/>
        <w:adjustRightInd w:val="0"/>
        <w:ind w:left="0" w:firstLine="567"/>
        <w:jc w:val="both"/>
        <w:rPr>
          <w:sz w:val="28"/>
          <w:szCs w:val="28"/>
        </w:rPr>
      </w:pPr>
      <w:r w:rsidRPr="00161FA2">
        <w:rPr>
          <w:sz w:val="28"/>
          <w:szCs w:val="28"/>
        </w:rPr>
        <w:t>работа с местными СМИ, охватывающими широкий круг людей разных возрастных групп и потенциальные аудитории проекта;</w:t>
      </w:r>
    </w:p>
    <w:p w:rsidR="008B25DD" w:rsidRPr="00161FA2" w:rsidRDefault="008B25DD" w:rsidP="00D455EE">
      <w:pPr>
        <w:widowControl w:val="0"/>
        <w:numPr>
          <w:ilvl w:val="0"/>
          <w:numId w:val="1"/>
        </w:numPr>
        <w:autoSpaceDE w:val="0"/>
        <w:autoSpaceDN w:val="0"/>
        <w:adjustRightInd w:val="0"/>
        <w:ind w:left="0" w:firstLine="567"/>
        <w:jc w:val="both"/>
        <w:rPr>
          <w:sz w:val="28"/>
          <w:szCs w:val="28"/>
        </w:rPr>
      </w:pPr>
      <w:proofErr w:type="gramStart"/>
      <w:r w:rsidRPr="00161FA2">
        <w:rPr>
          <w:sz w:val="28"/>
          <w:szCs w:val="28"/>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8B25DD" w:rsidRPr="00161FA2" w:rsidRDefault="008B25DD" w:rsidP="00D455EE">
      <w:pPr>
        <w:widowControl w:val="0"/>
        <w:numPr>
          <w:ilvl w:val="0"/>
          <w:numId w:val="1"/>
        </w:numPr>
        <w:autoSpaceDE w:val="0"/>
        <w:autoSpaceDN w:val="0"/>
        <w:adjustRightInd w:val="0"/>
        <w:ind w:left="0" w:firstLine="567"/>
        <w:jc w:val="both"/>
        <w:rPr>
          <w:sz w:val="28"/>
          <w:szCs w:val="28"/>
        </w:rPr>
      </w:pPr>
      <w:r w:rsidRPr="00161FA2">
        <w:rPr>
          <w:sz w:val="28"/>
          <w:szCs w:val="28"/>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B25DD" w:rsidRPr="00161FA2" w:rsidRDefault="008B25DD" w:rsidP="00D455EE">
      <w:pPr>
        <w:widowControl w:val="0"/>
        <w:numPr>
          <w:ilvl w:val="0"/>
          <w:numId w:val="1"/>
        </w:numPr>
        <w:autoSpaceDE w:val="0"/>
        <w:autoSpaceDN w:val="0"/>
        <w:adjustRightInd w:val="0"/>
        <w:ind w:left="0" w:firstLine="567"/>
        <w:jc w:val="both"/>
        <w:rPr>
          <w:sz w:val="28"/>
          <w:szCs w:val="28"/>
        </w:rPr>
      </w:pPr>
      <w:r w:rsidRPr="00161FA2">
        <w:rPr>
          <w:sz w:val="28"/>
          <w:szCs w:val="28"/>
        </w:rPr>
        <w:t>индивидуальные приглашения участников встречи лично, по электронной почте или по телефону;</w:t>
      </w:r>
    </w:p>
    <w:p w:rsidR="008B25DD" w:rsidRPr="00161FA2" w:rsidRDefault="008B25DD" w:rsidP="00D455EE">
      <w:pPr>
        <w:widowControl w:val="0"/>
        <w:numPr>
          <w:ilvl w:val="0"/>
          <w:numId w:val="1"/>
        </w:numPr>
        <w:autoSpaceDE w:val="0"/>
        <w:autoSpaceDN w:val="0"/>
        <w:adjustRightInd w:val="0"/>
        <w:ind w:left="0" w:firstLine="567"/>
        <w:jc w:val="both"/>
        <w:rPr>
          <w:sz w:val="28"/>
          <w:szCs w:val="28"/>
        </w:rPr>
      </w:pPr>
      <w:r w:rsidRPr="00161FA2">
        <w:rPr>
          <w:sz w:val="28"/>
          <w:szCs w:val="28"/>
        </w:rPr>
        <w:t xml:space="preserve">использование социальных сетей и </w:t>
      </w:r>
      <w:proofErr w:type="spellStart"/>
      <w:r w:rsidRPr="00161FA2">
        <w:rPr>
          <w:sz w:val="28"/>
          <w:szCs w:val="28"/>
        </w:rPr>
        <w:t>интернет-ресурсов</w:t>
      </w:r>
      <w:proofErr w:type="spellEnd"/>
      <w:r w:rsidRPr="00161FA2">
        <w:rPr>
          <w:sz w:val="28"/>
          <w:szCs w:val="28"/>
        </w:rPr>
        <w:t xml:space="preserve"> для обеспечения донесения информации до различных сообществ;</w:t>
      </w:r>
    </w:p>
    <w:p w:rsidR="008B25DD" w:rsidRPr="00161FA2" w:rsidRDefault="008B25DD" w:rsidP="00D455EE">
      <w:pPr>
        <w:widowControl w:val="0"/>
        <w:numPr>
          <w:ilvl w:val="0"/>
          <w:numId w:val="1"/>
        </w:numPr>
        <w:autoSpaceDE w:val="0"/>
        <w:autoSpaceDN w:val="0"/>
        <w:adjustRightInd w:val="0"/>
        <w:ind w:left="0" w:firstLine="567"/>
        <w:jc w:val="both"/>
        <w:rPr>
          <w:sz w:val="28"/>
          <w:szCs w:val="28"/>
        </w:rPr>
      </w:pPr>
      <w:r w:rsidRPr="00161FA2">
        <w:rPr>
          <w:sz w:val="28"/>
          <w:szCs w:val="28"/>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B25DD" w:rsidRPr="00161FA2" w:rsidRDefault="008B25DD" w:rsidP="00D455EE">
      <w:pPr>
        <w:widowControl w:val="0"/>
        <w:numPr>
          <w:ilvl w:val="0"/>
          <w:numId w:val="49"/>
        </w:numPr>
        <w:autoSpaceDE w:val="0"/>
        <w:autoSpaceDN w:val="0"/>
        <w:adjustRightInd w:val="0"/>
        <w:ind w:left="0" w:firstLine="567"/>
        <w:jc w:val="both"/>
        <w:rPr>
          <w:sz w:val="28"/>
          <w:szCs w:val="28"/>
        </w:rPr>
      </w:pPr>
      <w:r w:rsidRPr="00161FA2">
        <w:rPr>
          <w:sz w:val="28"/>
          <w:szCs w:val="28"/>
        </w:rPr>
        <w:t>Для информирования могут использоваться и иные формы.</w:t>
      </w:r>
    </w:p>
    <w:p w:rsidR="008B25DD" w:rsidRPr="00161FA2" w:rsidRDefault="008B25DD" w:rsidP="00D455EE">
      <w:pPr>
        <w:widowControl w:val="0"/>
        <w:numPr>
          <w:ilvl w:val="0"/>
          <w:numId w:val="49"/>
        </w:numPr>
        <w:autoSpaceDE w:val="0"/>
        <w:autoSpaceDN w:val="0"/>
        <w:adjustRightInd w:val="0"/>
        <w:ind w:left="0" w:firstLine="567"/>
        <w:jc w:val="both"/>
        <w:rPr>
          <w:sz w:val="28"/>
          <w:szCs w:val="28"/>
        </w:rPr>
      </w:pPr>
      <w:r w:rsidRPr="00161FA2">
        <w:rPr>
          <w:sz w:val="28"/>
          <w:szCs w:val="28"/>
        </w:rPr>
        <w:t>Механизмы общественного участия являются: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B25DD" w:rsidRPr="00161FA2" w:rsidRDefault="008B25DD" w:rsidP="008B25DD">
      <w:pPr>
        <w:widowControl w:val="0"/>
        <w:autoSpaceDE w:val="0"/>
        <w:autoSpaceDN w:val="0"/>
        <w:adjustRightInd w:val="0"/>
        <w:ind w:firstLine="540"/>
        <w:jc w:val="both"/>
        <w:rPr>
          <w:sz w:val="28"/>
          <w:szCs w:val="28"/>
        </w:rPr>
      </w:pPr>
      <w:proofErr w:type="gramStart"/>
      <w:r w:rsidRPr="00161FA2">
        <w:rPr>
          <w:sz w:val="28"/>
          <w:szCs w:val="28"/>
        </w:rPr>
        <w:t xml:space="preserve">использование таких инструментов, как: анкетирование, опросы, интервьюирование, картирование, проведение </w:t>
      </w:r>
      <w:proofErr w:type="spellStart"/>
      <w:r w:rsidRPr="00161FA2">
        <w:rPr>
          <w:sz w:val="28"/>
          <w:szCs w:val="28"/>
        </w:rPr>
        <w:t>фокус-групп</w:t>
      </w:r>
      <w:proofErr w:type="spellEnd"/>
      <w:r w:rsidRPr="00161FA2">
        <w:rPr>
          <w:sz w:val="28"/>
          <w:szCs w:val="28"/>
        </w:rPr>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rsidRPr="00161FA2">
        <w:rPr>
          <w:sz w:val="28"/>
          <w:szCs w:val="28"/>
        </w:rPr>
        <w:t>дизайн-игр</w:t>
      </w:r>
      <w:proofErr w:type="spellEnd"/>
      <w:r w:rsidRPr="00161FA2">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B25DD" w:rsidRPr="00161FA2" w:rsidRDefault="008B25DD" w:rsidP="00D455EE">
      <w:pPr>
        <w:widowControl w:val="0"/>
        <w:numPr>
          <w:ilvl w:val="0"/>
          <w:numId w:val="49"/>
        </w:numPr>
        <w:autoSpaceDE w:val="0"/>
        <w:autoSpaceDN w:val="0"/>
        <w:adjustRightInd w:val="0"/>
        <w:ind w:left="0" w:firstLine="709"/>
        <w:jc w:val="both"/>
        <w:rPr>
          <w:sz w:val="28"/>
          <w:szCs w:val="28"/>
        </w:rPr>
      </w:pPr>
      <w:r w:rsidRPr="00161FA2">
        <w:rPr>
          <w:sz w:val="28"/>
          <w:szCs w:val="28"/>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B25DD" w:rsidRPr="00161FA2" w:rsidRDefault="008B25DD" w:rsidP="00D455EE">
      <w:pPr>
        <w:widowControl w:val="0"/>
        <w:numPr>
          <w:ilvl w:val="0"/>
          <w:numId w:val="49"/>
        </w:numPr>
        <w:autoSpaceDE w:val="0"/>
        <w:autoSpaceDN w:val="0"/>
        <w:adjustRightInd w:val="0"/>
        <w:ind w:left="0" w:firstLine="709"/>
        <w:jc w:val="both"/>
        <w:rPr>
          <w:sz w:val="28"/>
          <w:szCs w:val="28"/>
        </w:rPr>
      </w:pPr>
      <w:r w:rsidRPr="00161FA2">
        <w:rPr>
          <w:sz w:val="28"/>
          <w:szCs w:val="28"/>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8B25DD" w:rsidRPr="00161FA2" w:rsidRDefault="008B25DD" w:rsidP="00D455EE">
      <w:pPr>
        <w:widowControl w:val="0"/>
        <w:numPr>
          <w:ilvl w:val="0"/>
          <w:numId w:val="49"/>
        </w:numPr>
        <w:autoSpaceDE w:val="0"/>
        <w:autoSpaceDN w:val="0"/>
        <w:adjustRightInd w:val="0"/>
        <w:ind w:left="0" w:firstLine="709"/>
        <w:jc w:val="both"/>
        <w:rPr>
          <w:sz w:val="28"/>
          <w:szCs w:val="28"/>
        </w:rPr>
      </w:pPr>
      <w:r w:rsidRPr="00161FA2">
        <w:rPr>
          <w:sz w:val="28"/>
          <w:szCs w:val="28"/>
        </w:rPr>
        <w:t xml:space="preserve">По итогам встреч и любых других форматов общественных </w:t>
      </w:r>
      <w:r w:rsidRPr="00161FA2">
        <w:rPr>
          <w:sz w:val="28"/>
          <w:szCs w:val="28"/>
        </w:rPr>
        <w:lastRenderedPageBreak/>
        <w:t xml:space="preserve">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8B25DD" w:rsidRPr="00161FA2" w:rsidRDefault="008B25DD" w:rsidP="008B25DD">
      <w:pPr>
        <w:rPr>
          <w:bCs/>
          <w:iCs/>
          <w:sz w:val="28"/>
          <w:szCs w:val="28"/>
        </w:rPr>
      </w:pPr>
      <w:r w:rsidRPr="00161FA2">
        <w:rPr>
          <w:bCs/>
          <w:iCs/>
          <w:sz w:val="28"/>
          <w:szCs w:val="28"/>
        </w:rPr>
        <w:t xml:space="preserve">                                                               </w:t>
      </w:r>
    </w:p>
    <w:p w:rsidR="008B25DD" w:rsidRPr="00161FA2" w:rsidRDefault="008B25DD" w:rsidP="008B25DD">
      <w:pPr>
        <w:rPr>
          <w:bCs/>
          <w:iCs/>
          <w:sz w:val="28"/>
          <w:szCs w:val="28"/>
        </w:rPr>
      </w:pPr>
      <w:r w:rsidRPr="00161FA2">
        <w:rPr>
          <w:bCs/>
          <w:iCs/>
          <w:sz w:val="28"/>
          <w:szCs w:val="28"/>
        </w:rPr>
        <w:t xml:space="preserve">                                                                  Раздел 9</w:t>
      </w:r>
    </w:p>
    <w:p w:rsidR="008B25DD" w:rsidRPr="00161FA2" w:rsidRDefault="008B25DD" w:rsidP="008B25DD">
      <w:pPr>
        <w:rPr>
          <w:bCs/>
          <w:iCs/>
          <w:sz w:val="28"/>
          <w:szCs w:val="28"/>
        </w:rPr>
      </w:pPr>
      <w:r w:rsidRPr="00161FA2">
        <w:rPr>
          <w:bCs/>
          <w:iCs/>
          <w:sz w:val="28"/>
          <w:szCs w:val="28"/>
        </w:rPr>
        <w:t xml:space="preserve">                             Содержание животных в сельском поселении</w:t>
      </w:r>
    </w:p>
    <w:p w:rsidR="008B25DD" w:rsidRPr="00161FA2" w:rsidRDefault="008B25DD" w:rsidP="008B25DD">
      <w:pPr>
        <w:jc w:val="both"/>
        <w:rPr>
          <w:rFonts w:ascii="12" w:hAnsi="12"/>
          <w:sz w:val="28"/>
          <w:szCs w:val="28"/>
        </w:rPr>
      </w:pPr>
    </w:p>
    <w:p w:rsidR="008B25DD" w:rsidRPr="00161FA2" w:rsidRDefault="008B25DD" w:rsidP="008B25DD">
      <w:pPr>
        <w:ind w:firstLine="585"/>
        <w:jc w:val="both"/>
        <w:rPr>
          <w:rFonts w:ascii="12" w:hAnsi="12"/>
          <w:sz w:val="28"/>
          <w:szCs w:val="28"/>
        </w:rPr>
      </w:pPr>
      <w:r w:rsidRPr="00161FA2">
        <w:rPr>
          <w:rFonts w:ascii="12" w:hAnsi="12"/>
          <w:sz w:val="28"/>
          <w:szCs w:val="28"/>
        </w:rPr>
        <w:t>9.1.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B25DD" w:rsidRPr="00161FA2" w:rsidRDefault="008B25DD" w:rsidP="008B25DD">
      <w:pPr>
        <w:ind w:firstLine="585"/>
        <w:jc w:val="both"/>
        <w:rPr>
          <w:rFonts w:ascii="12" w:hAnsi="12"/>
          <w:sz w:val="28"/>
          <w:szCs w:val="28"/>
        </w:rPr>
      </w:pPr>
      <w:r w:rsidRPr="00161FA2">
        <w:rPr>
          <w:rFonts w:ascii="12" w:hAnsi="12"/>
          <w:sz w:val="28"/>
          <w:szCs w:val="28"/>
        </w:rPr>
        <w:t>9.2. Не допускается содержание домашних животных на балконах, лоджиях, в местах общего пользования многоквартирных жилых домов.</w:t>
      </w:r>
    </w:p>
    <w:p w:rsidR="008B25DD" w:rsidRPr="00161FA2" w:rsidRDefault="008B25DD" w:rsidP="008B25DD">
      <w:pPr>
        <w:ind w:firstLine="585"/>
        <w:jc w:val="both"/>
        <w:rPr>
          <w:rFonts w:ascii="12" w:hAnsi="12"/>
          <w:sz w:val="28"/>
          <w:szCs w:val="28"/>
        </w:rPr>
      </w:pPr>
      <w:r w:rsidRPr="00161FA2">
        <w:rPr>
          <w:rFonts w:ascii="12" w:hAnsi="12"/>
          <w:sz w:val="28"/>
          <w:szCs w:val="28"/>
        </w:rPr>
        <w:t>9.3. Запрещается передвижение сельскохозяйственных животных на территории муниципального образования без сопровождающих лиц.</w:t>
      </w:r>
    </w:p>
    <w:p w:rsidR="008B25DD" w:rsidRPr="00161FA2" w:rsidRDefault="008B25DD" w:rsidP="008B25DD">
      <w:pPr>
        <w:ind w:firstLine="585"/>
        <w:jc w:val="both"/>
        <w:rPr>
          <w:rFonts w:ascii="12" w:hAnsi="12"/>
          <w:sz w:val="28"/>
          <w:szCs w:val="28"/>
        </w:rPr>
      </w:pPr>
      <w:r w:rsidRPr="00161FA2">
        <w:rPr>
          <w:rFonts w:ascii="12" w:hAnsi="12"/>
          <w:sz w:val="28"/>
          <w:szCs w:val="28"/>
        </w:rPr>
        <w:t>9.4.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8B25DD" w:rsidRPr="00161FA2" w:rsidRDefault="008B25DD" w:rsidP="008B25DD">
      <w:pPr>
        <w:ind w:firstLine="585"/>
        <w:jc w:val="both"/>
        <w:rPr>
          <w:rFonts w:ascii="12" w:hAnsi="12"/>
          <w:sz w:val="28"/>
          <w:szCs w:val="28"/>
        </w:rPr>
      </w:pPr>
      <w:r w:rsidRPr="00161FA2">
        <w:rPr>
          <w:rFonts w:ascii="12" w:hAnsi="12"/>
          <w:sz w:val="28"/>
          <w:szCs w:val="28"/>
        </w:rPr>
        <w:t>9.5. Отлов бродячих животных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8B25DD" w:rsidRPr="00161FA2" w:rsidRDefault="008B25DD" w:rsidP="008B25DD">
      <w:pPr>
        <w:ind w:firstLine="585"/>
        <w:jc w:val="both"/>
        <w:rPr>
          <w:rFonts w:ascii="12" w:hAnsi="12"/>
          <w:sz w:val="28"/>
          <w:szCs w:val="28"/>
        </w:rPr>
      </w:pPr>
      <w:r w:rsidRPr="00161FA2">
        <w:rPr>
          <w:rFonts w:ascii="12" w:hAnsi="12"/>
          <w:sz w:val="28"/>
          <w:szCs w:val="28"/>
        </w:rPr>
        <w:t xml:space="preserve">9.6.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 на основании </w:t>
      </w:r>
      <w:proofErr w:type="spellStart"/>
      <w:r w:rsidRPr="00161FA2">
        <w:rPr>
          <w:rFonts w:ascii="12" w:hAnsi="12"/>
          <w:sz w:val="28"/>
          <w:szCs w:val="28"/>
        </w:rPr>
        <w:t>СанПиН</w:t>
      </w:r>
      <w:proofErr w:type="spellEnd"/>
      <w:r w:rsidRPr="00161FA2">
        <w:rPr>
          <w:rFonts w:ascii="12" w:hAnsi="12"/>
          <w:sz w:val="28"/>
          <w:szCs w:val="28"/>
        </w:rPr>
        <w:t xml:space="preserve"> 2.2.1/2.1.1.1200.</w:t>
      </w:r>
    </w:p>
    <w:p w:rsidR="008B25DD" w:rsidRPr="00161FA2" w:rsidRDefault="008B25DD" w:rsidP="008B25DD">
      <w:pPr>
        <w:ind w:firstLine="585"/>
        <w:jc w:val="both"/>
        <w:rPr>
          <w:rFonts w:ascii="12" w:hAnsi="12"/>
          <w:sz w:val="28"/>
          <w:szCs w:val="28"/>
        </w:rPr>
      </w:pPr>
      <w:r w:rsidRPr="00161FA2">
        <w:rPr>
          <w:rFonts w:ascii="12" w:hAnsi="12"/>
          <w:sz w:val="28"/>
          <w:szCs w:val="28"/>
        </w:rPr>
        <w:t xml:space="preserve">9.7. Домашний скот должен содержаться в помещениях, отвечающих санитарно-гигиеническим и ветеринарно-санитарным требованиям </w:t>
      </w:r>
      <w:proofErr w:type="spellStart"/>
      <w:r w:rsidRPr="00161FA2">
        <w:rPr>
          <w:rFonts w:ascii="12" w:hAnsi="12"/>
          <w:sz w:val="28"/>
          <w:szCs w:val="28"/>
        </w:rPr>
        <w:t>СанПиН</w:t>
      </w:r>
      <w:proofErr w:type="spellEnd"/>
      <w:r w:rsidRPr="00161FA2">
        <w:rPr>
          <w:rFonts w:ascii="12" w:hAnsi="12"/>
          <w:sz w:val="28"/>
          <w:szCs w:val="28"/>
        </w:rPr>
        <w:t xml:space="preserve"> 2.2.1/2.1.1.1200 (приложение №2). Запрещено содержание домашнего скота во дворах многоквартирных жилых домов.</w:t>
      </w:r>
    </w:p>
    <w:p w:rsidR="008B25DD" w:rsidRPr="00161FA2" w:rsidRDefault="008B25DD" w:rsidP="008B25DD">
      <w:pPr>
        <w:ind w:firstLine="720"/>
        <w:contextualSpacing/>
        <w:jc w:val="center"/>
        <w:rPr>
          <w:sz w:val="28"/>
          <w:szCs w:val="28"/>
        </w:rPr>
      </w:pPr>
    </w:p>
    <w:p w:rsidR="008B25DD" w:rsidRPr="00161FA2" w:rsidRDefault="008B25DD" w:rsidP="008B25DD">
      <w:pPr>
        <w:ind w:firstLine="720"/>
        <w:contextualSpacing/>
        <w:jc w:val="center"/>
        <w:rPr>
          <w:sz w:val="28"/>
          <w:szCs w:val="28"/>
        </w:rPr>
      </w:pPr>
    </w:p>
    <w:p w:rsidR="008B25DD" w:rsidRPr="00161FA2" w:rsidRDefault="008B25DD" w:rsidP="008B25DD">
      <w:pPr>
        <w:ind w:firstLine="720"/>
        <w:contextualSpacing/>
        <w:jc w:val="center"/>
        <w:rPr>
          <w:sz w:val="28"/>
          <w:szCs w:val="28"/>
        </w:rPr>
      </w:pPr>
      <w:r w:rsidRPr="00161FA2">
        <w:rPr>
          <w:sz w:val="28"/>
          <w:szCs w:val="28"/>
        </w:rPr>
        <w:t>Раздел 10.</w:t>
      </w:r>
    </w:p>
    <w:p w:rsidR="008B25DD" w:rsidRPr="00161FA2" w:rsidRDefault="008B25DD" w:rsidP="008B25DD">
      <w:pPr>
        <w:ind w:firstLine="720"/>
        <w:contextualSpacing/>
        <w:jc w:val="center"/>
        <w:rPr>
          <w:b/>
          <w:sz w:val="28"/>
          <w:szCs w:val="28"/>
        </w:rPr>
      </w:pPr>
      <w:r w:rsidRPr="00161FA2">
        <w:rPr>
          <w:sz w:val="28"/>
          <w:szCs w:val="28"/>
        </w:rPr>
        <w:t xml:space="preserve">Порядок </w:t>
      </w:r>
      <w:proofErr w:type="gramStart"/>
      <w:r w:rsidRPr="00161FA2">
        <w:rPr>
          <w:sz w:val="28"/>
          <w:szCs w:val="28"/>
        </w:rPr>
        <w:t>контроля за</w:t>
      </w:r>
      <w:proofErr w:type="gramEnd"/>
      <w:r w:rsidRPr="00161FA2">
        <w:rPr>
          <w:sz w:val="28"/>
          <w:szCs w:val="28"/>
        </w:rPr>
        <w:t xml:space="preserve"> соблюдением правил благоустройства</w:t>
      </w:r>
      <w:r w:rsidRPr="00161FA2">
        <w:rPr>
          <w:b/>
          <w:sz w:val="28"/>
          <w:szCs w:val="28"/>
        </w:rPr>
        <w:t>.</w:t>
      </w:r>
    </w:p>
    <w:p w:rsidR="008B25DD" w:rsidRPr="00161FA2" w:rsidRDefault="008B25DD" w:rsidP="008B25DD">
      <w:pPr>
        <w:widowControl w:val="0"/>
        <w:autoSpaceDE w:val="0"/>
        <w:autoSpaceDN w:val="0"/>
        <w:adjustRightInd w:val="0"/>
        <w:ind w:firstLine="540"/>
        <w:jc w:val="both"/>
        <w:rPr>
          <w:sz w:val="28"/>
          <w:szCs w:val="28"/>
        </w:rPr>
      </w:pPr>
    </w:p>
    <w:p w:rsidR="008B25DD" w:rsidRPr="00161FA2" w:rsidRDefault="008B25DD" w:rsidP="008B25DD">
      <w:pPr>
        <w:widowControl w:val="0"/>
        <w:autoSpaceDE w:val="0"/>
        <w:autoSpaceDN w:val="0"/>
        <w:adjustRightInd w:val="0"/>
        <w:ind w:firstLine="540"/>
        <w:jc w:val="both"/>
        <w:rPr>
          <w:sz w:val="28"/>
          <w:szCs w:val="28"/>
        </w:rPr>
      </w:pPr>
      <w:proofErr w:type="gramStart"/>
      <w:r w:rsidRPr="00161FA2">
        <w:rPr>
          <w:sz w:val="28"/>
          <w:szCs w:val="28"/>
        </w:rPr>
        <w:t>Контроль за</w:t>
      </w:r>
      <w:proofErr w:type="gramEnd"/>
      <w:r w:rsidRPr="00161FA2">
        <w:rPr>
          <w:sz w:val="28"/>
          <w:szCs w:val="28"/>
        </w:rPr>
        <w:t xml:space="preserve"> соблюдением правил осуществляется главой муниципального образования, администрацией муниципального образования.</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161FA2">
        <w:rPr>
          <w:sz w:val="28"/>
          <w:szCs w:val="28"/>
        </w:rPr>
        <w:t>о-</w:t>
      </w:r>
      <w:proofErr w:type="gramEnd"/>
      <w:r w:rsidRPr="00161FA2">
        <w:rPr>
          <w:sz w:val="28"/>
          <w:szCs w:val="28"/>
        </w:rPr>
        <w:t xml:space="preserve">, </w:t>
      </w:r>
      <w:proofErr w:type="spellStart"/>
      <w:r w:rsidRPr="00161FA2">
        <w:rPr>
          <w:sz w:val="28"/>
          <w:szCs w:val="28"/>
        </w:rPr>
        <w:t>видеофиксации</w:t>
      </w:r>
      <w:proofErr w:type="spellEnd"/>
      <w:r w:rsidRPr="00161FA2">
        <w:rPr>
          <w:sz w:val="28"/>
          <w:szCs w:val="28"/>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 xml:space="preserve">В срок, установленный в предписании, лицо, допустившее нарушение </w:t>
      </w:r>
      <w:r w:rsidRPr="00161FA2">
        <w:rPr>
          <w:sz w:val="28"/>
          <w:szCs w:val="28"/>
        </w:rPr>
        <w:lastRenderedPageBreak/>
        <w:t>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161FA2">
        <w:rPr>
          <w:sz w:val="28"/>
          <w:szCs w:val="28"/>
        </w:rPr>
        <w:t>о-</w:t>
      </w:r>
      <w:proofErr w:type="gramEnd"/>
      <w:r w:rsidRPr="00161FA2">
        <w:rPr>
          <w:sz w:val="28"/>
          <w:szCs w:val="28"/>
        </w:rPr>
        <w:t xml:space="preserve">, </w:t>
      </w:r>
      <w:proofErr w:type="spellStart"/>
      <w:r w:rsidRPr="00161FA2">
        <w:rPr>
          <w:sz w:val="28"/>
          <w:szCs w:val="28"/>
        </w:rPr>
        <w:t>видеофиксации</w:t>
      </w:r>
      <w:proofErr w:type="spellEnd"/>
      <w:r w:rsidRPr="00161FA2">
        <w:rPr>
          <w:sz w:val="28"/>
          <w:szCs w:val="28"/>
        </w:rPr>
        <w:t>. Акт вручается лицу, допустившему нарушение, в случае невозможности вручения предписание оставляется в почтовом ящике.</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Общественный контроль является одним из механизмов общественного участия в благоустройстве.</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161FA2">
        <w:rPr>
          <w:sz w:val="28"/>
          <w:szCs w:val="28"/>
        </w:rPr>
        <w:t>о-</w:t>
      </w:r>
      <w:proofErr w:type="gramEnd"/>
      <w:r w:rsidRPr="00161FA2">
        <w:rPr>
          <w:sz w:val="28"/>
          <w:szCs w:val="28"/>
        </w:rPr>
        <w:t xml:space="preserve">, </w:t>
      </w:r>
      <w:proofErr w:type="spellStart"/>
      <w:r w:rsidRPr="00161FA2">
        <w:rPr>
          <w:sz w:val="28"/>
          <w:szCs w:val="28"/>
        </w:rPr>
        <w:t>видеофиксации</w:t>
      </w:r>
      <w:proofErr w:type="spellEnd"/>
      <w:r w:rsidRPr="00161FA2">
        <w:rPr>
          <w:sz w:val="28"/>
          <w:szCs w:val="28"/>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"Интернет".</w:t>
      </w:r>
    </w:p>
    <w:p w:rsidR="008B25DD" w:rsidRPr="00161FA2" w:rsidRDefault="008B25DD" w:rsidP="008B25DD">
      <w:pPr>
        <w:widowControl w:val="0"/>
        <w:autoSpaceDE w:val="0"/>
        <w:autoSpaceDN w:val="0"/>
        <w:adjustRightInd w:val="0"/>
        <w:ind w:firstLine="540"/>
        <w:jc w:val="both"/>
        <w:rPr>
          <w:sz w:val="28"/>
          <w:szCs w:val="28"/>
        </w:rPr>
      </w:pPr>
      <w:r w:rsidRPr="00161FA2">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B25DD" w:rsidRPr="00161FA2" w:rsidRDefault="008B25DD" w:rsidP="008B25DD">
      <w:pPr>
        <w:pStyle w:val="a8"/>
        <w:shd w:val="clear" w:color="auto" w:fill="F9F9F7"/>
        <w:jc w:val="center"/>
        <w:rPr>
          <w:rFonts w:ascii="Arial" w:hAnsi="Arial" w:cs="Arial"/>
          <w:color w:val="000000"/>
          <w:sz w:val="28"/>
          <w:szCs w:val="28"/>
        </w:rPr>
      </w:pPr>
      <w:r w:rsidRPr="00161FA2">
        <w:rPr>
          <w:sz w:val="28"/>
          <w:szCs w:val="28"/>
        </w:rPr>
        <w:t xml:space="preserve">Нарушение настоящих Правил влечет ответственность в соответствии с </w:t>
      </w:r>
      <w:hyperlink r:id="rId15" w:history="1">
        <w:r w:rsidRPr="00161FA2">
          <w:rPr>
            <w:sz w:val="28"/>
            <w:szCs w:val="28"/>
          </w:rPr>
          <w:t>Законом</w:t>
        </w:r>
      </w:hyperlink>
      <w:r w:rsidRPr="00161FA2">
        <w:rPr>
          <w:sz w:val="28"/>
          <w:szCs w:val="28"/>
        </w:rPr>
        <w:t xml:space="preserve"> Р</w:t>
      </w:r>
      <w:r w:rsidRPr="00161FA2">
        <w:rPr>
          <w:bCs/>
          <w:color w:val="000000"/>
          <w:sz w:val="28"/>
          <w:szCs w:val="28"/>
        </w:rPr>
        <w:t xml:space="preserve">ЕСПУБЛИКИ БАШКОРТОСТАН «ОБ АДМИНИСТРАТИВНЫХ ПРАВОНАРУШЕНИЯХ» от </w:t>
      </w:r>
      <w:r w:rsidRPr="00161FA2">
        <w:rPr>
          <w:rFonts w:ascii="Arial" w:hAnsi="Arial" w:cs="Arial"/>
          <w:color w:val="000000"/>
          <w:sz w:val="28"/>
          <w:szCs w:val="28"/>
          <w:shd w:val="clear" w:color="auto" w:fill="F9F9F7"/>
        </w:rPr>
        <w:t>4 июня 2004 года N 84-з</w:t>
      </w:r>
    </w:p>
    <w:p w:rsidR="008B25DD" w:rsidRPr="00161FA2" w:rsidRDefault="008B25DD" w:rsidP="008B25DD">
      <w:pPr>
        <w:widowControl w:val="0"/>
        <w:pBdr>
          <w:bottom w:val="single" w:sz="12" w:space="1" w:color="auto"/>
        </w:pBdr>
        <w:autoSpaceDE w:val="0"/>
        <w:autoSpaceDN w:val="0"/>
        <w:adjustRightInd w:val="0"/>
        <w:ind w:firstLine="540"/>
        <w:jc w:val="both"/>
        <w:rPr>
          <w:b/>
          <w:sz w:val="28"/>
          <w:szCs w:val="28"/>
        </w:rPr>
      </w:pPr>
      <w:r w:rsidRPr="00161FA2">
        <w:rPr>
          <w:b/>
          <w:sz w:val="28"/>
          <w:szCs w:val="28"/>
        </w:rPr>
        <w:t xml:space="preserve"> </w:t>
      </w: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Pr="00804C8B" w:rsidRDefault="008B25DD" w:rsidP="008B25DD">
      <w:pPr>
        <w:ind w:firstLine="585"/>
        <w:jc w:val="right"/>
        <w:rPr>
          <w:sz w:val="28"/>
          <w:szCs w:val="28"/>
        </w:rPr>
      </w:pPr>
    </w:p>
    <w:p w:rsidR="00CD0427" w:rsidRDefault="00CD0427" w:rsidP="008B25DD">
      <w:pPr>
        <w:ind w:firstLine="585"/>
        <w:jc w:val="right"/>
        <w:rPr>
          <w:rFonts w:ascii="12" w:hAnsi="12"/>
          <w:sz w:val="28"/>
          <w:szCs w:val="28"/>
        </w:rPr>
      </w:pPr>
    </w:p>
    <w:p w:rsidR="00CD0427" w:rsidRDefault="00CD0427" w:rsidP="008B25DD">
      <w:pPr>
        <w:ind w:firstLine="585"/>
        <w:jc w:val="right"/>
        <w:rPr>
          <w:rFonts w:ascii="12" w:hAnsi="12"/>
          <w:sz w:val="28"/>
          <w:szCs w:val="28"/>
        </w:rPr>
      </w:pPr>
    </w:p>
    <w:p w:rsidR="00CD0427" w:rsidRDefault="00CD0427" w:rsidP="008B25DD">
      <w:pPr>
        <w:ind w:firstLine="585"/>
        <w:jc w:val="right"/>
        <w:rPr>
          <w:rFonts w:ascii="12" w:hAnsi="12"/>
          <w:sz w:val="28"/>
          <w:szCs w:val="28"/>
        </w:rPr>
      </w:pPr>
    </w:p>
    <w:p w:rsidR="00CD0427" w:rsidRDefault="00CD0427" w:rsidP="008B25DD">
      <w:pPr>
        <w:ind w:firstLine="585"/>
        <w:jc w:val="right"/>
        <w:rPr>
          <w:rFonts w:ascii="12" w:hAnsi="12"/>
          <w:sz w:val="28"/>
          <w:szCs w:val="28"/>
        </w:rPr>
      </w:pPr>
    </w:p>
    <w:p w:rsidR="00CD0427" w:rsidRDefault="00CD0427" w:rsidP="008B25DD">
      <w:pPr>
        <w:ind w:firstLine="585"/>
        <w:jc w:val="right"/>
        <w:rPr>
          <w:rFonts w:ascii="12" w:hAnsi="12"/>
          <w:sz w:val="28"/>
          <w:szCs w:val="28"/>
        </w:rPr>
      </w:pPr>
    </w:p>
    <w:p w:rsidR="008B25DD" w:rsidRPr="00161FA2" w:rsidRDefault="008B25DD" w:rsidP="008B25DD">
      <w:pPr>
        <w:ind w:firstLine="585"/>
        <w:jc w:val="right"/>
        <w:rPr>
          <w:rFonts w:ascii="12" w:hAnsi="12"/>
          <w:sz w:val="28"/>
          <w:szCs w:val="28"/>
        </w:rPr>
      </w:pPr>
      <w:r w:rsidRPr="00161FA2">
        <w:rPr>
          <w:rFonts w:ascii="12" w:hAnsi="12"/>
          <w:sz w:val="28"/>
          <w:szCs w:val="28"/>
        </w:rPr>
        <w:t>Приложение № 1.</w:t>
      </w:r>
    </w:p>
    <w:p w:rsidR="008B25DD" w:rsidRPr="00161FA2" w:rsidRDefault="008B25DD" w:rsidP="008B25DD">
      <w:pPr>
        <w:ind w:firstLine="585"/>
        <w:jc w:val="right"/>
        <w:rPr>
          <w:rFonts w:ascii="12" w:hAnsi="12"/>
          <w:sz w:val="28"/>
          <w:szCs w:val="28"/>
        </w:rPr>
      </w:pPr>
    </w:p>
    <w:p w:rsidR="008B25DD" w:rsidRPr="00161FA2" w:rsidRDefault="008B25DD" w:rsidP="008B25DD">
      <w:pPr>
        <w:jc w:val="center"/>
        <w:rPr>
          <w:rFonts w:ascii="12" w:hAnsi="12"/>
          <w:bCs/>
          <w:sz w:val="28"/>
          <w:szCs w:val="28"/>
        </w:rPr>
      </w:pPr>
      <w:r w:rsidRPr="00161FA2">
        <w:rPr>
          <w:rFonts w:ascii="12" w:hAnsi="12"/>
          <w:bCs/>
          <w:sz w:val="28"/>
          <w:szCs w:val="28"/>
        </w:rPr>
        <w:t>«Градостроительство. Планировка и застройка городских округов, городских и сельских поселений Республики Башкортостан.</w:t>
      </w:r>
    </w:p>
    <w:p w:rsidR="008B25DD" w:rsidRPr="00161FA2" w:rsidRDefault="008B25DD" w:rsidP="008B25DD">
      <w:pPr>
        <w:ind w:firstLine="585"/>
        <w:jc w:val="center"/>
        <w:rPr>
          <w:rFonts w:ascii="12" w:hAnsi="12"/>
          <w:bCs/>
          <w:sz w:val="28"/>
          <w:szCs w:val="28"/>
        </w:rPr>
      </w:pPr>
      <w:r w:rsidRPr="00161FA2">
        <w:rPr>
          <w:rFonts w:ascii="12" w:hAnsi="12"/>
          <w:bCs/>
          <w:sz w:val="28"/>
          <w:szCs w:val="28"/>
        </w:rPr>
        <w:t>республиканские нормы градостроительного проектирования</w:t>
      </w:r>
    </w:p>
    <w:p w:rsidR="008B25DD" w:rsidRPr="00161FA2" w:rsidRDefault="008B25DD" w:rsidP="008B25DD">
      <w:pPr>
        <w:ind w:firstLine="585"/>
        <w:jc w:val="center"/>
        <w:rPr>
          <w:rFonts w:ascii="12" w:hAnsi="12"/>
          <w:bCs/>
          <w:sz w:val="28"/>
          <w:szCs w:val="28"/>
        </w:rPr>
      </w:pPr>
      <w:r w:rsidRPr="00161FA2">
        <w:rPr>
          <w:rFonts w:ascii="12" w:hAnsi="12"/>
          <w:bCs/>
          <w:sz w:val="28"/>
          <w:szCs w:val="28"/>
        </w:rPr>
        <w:t xml:space="preserve">Республики Башкортостан (таблица33) </w:t>
      </w:r>
    </w:p>
    <w:p w:rsidR="008B25DD" w:rsidRPr="00161FA2" w:rsidRDefault="008B25DD" w:rsidP="008B25DD">
      <w:pPr>
        <w:ind w:firstLine="585"/>
        <w:jc w:val="center"/>
        <w:rPr>
          <w:rFonts w:ascii="12" w:hAnsi="12"/>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2393"/>
        <w:gridCol w:w="2393"/>
      </w:tblGrid>
      <w:tr w:rsidR="008B25DD" w:rsidRPr="00161FA2" w:rsidTr="00CD0427">
        <w:trPr>
          <w:trHeight w:val="150"/>
        </w:trPr>
        <w:tc>
          <w:tcPr>
            <w:tcW w:w="4785" w:type="dxa"/>
            <w:vMerge w:val="restart"/>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bCs/>
                <w:sz w:val="28"/>
                <w:szCs w:val="28"/>
              </w:rPr>
            </w:pPr>
          </w:p>
          <w:p w:rsidR="008B25DD" w:rsidRPr="00161FA2" w:rsidRDefault="008B25DD" w:rsidP="00CD0427">
            <w:pPr>
              <w:jc w:val="center"/>
              <w:rPr>
                <w:rFonts w:ascii="12" w:hAnsi="12"/>
                <w:bCs/>
                <w:sz w:val="28"/>
                <w:szCs w:val="28"/>
              </w:rPr>
            </w:pPr>
            <w:r w:rsidRPr="00161FA2">
              <w:rPr>
                <w:rFonts w:ascii="12" w:hAnsi="12"/>
                <w:bCs/>
                <w:sz w:val="28"/>
                <w:szCs w:val="28"/>
              </w:rPr>
              <w:t>Здание, сооружение</w:t>
            </w:r>
          </w:p>
          <w:p w:rsidR="008B25DD" w:rsidRPr="00161FA2" w:rsidRDefault="008B25DD" w:rsidP="00CD0427">
            <w:pPr>
              <w:jc w:val="center"/>
              <w:rPr>
                <w:rFonts w:ascii="12" w:hAnsi="12"/>
                <w:bCs/>
                <w:sz w:val="28"/>
                <w:szCs w:val="28"/>
              </w:rPr>
            </w:pPr>
          </w:p>
        </w:tc>
        <w:tc>
          <w:tcPr>
            <w:tcW w:w="4786" w:type="dxa"/>
            <w:gridSpan w:val="2"/>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bCs/>
                <w:sz w:val="28"/>
                <w:szCs w:val="28"/>
              </w:rPr>
            </w:pPr>
            <w:r w:rsidRPr="00161FA2">
              <w:rPr>
                <w:rFonts w:ascii="12" w:hAnsi="12"/>
                <w:bCs/>
                <w:sz w:val="28"/>
                <w:szCs w:val="28"/>
              </w:rPr>
              <w:t xml:space="preserve">Расстояния, </w:t>
            </w:r>
            <w:proofErr w:type="gramStart"/>
            <w:r w:rsidRPr="00161FA2">
              <w:rPr>
                <w:rFonts w:ascii="12" w:hAnsi="12"/>
                <w:bCs/>
                <w:sz w:val="28"/>
                <w:szCs w:val="28"/>
              </w:rPr>
              <w:t>м</w:t>
            </w:r>
            <w:proofErr w:type="gramEnd"/>
            <w:r w:rsidRPr="00161FA2">
              <w:rPr>
                <w:rFonts w:ascii="12" w:hAnsi="12"/>
                <w:bCs/>
                <w:sz w:val="28"/>
                <w:szCs w:val="28"/>
              </w:rPr>
              <w:t>, от здания, сооружения, объекта до оси</w:t>
            </w:r>
          </w:p>
        </w:tc>
      </w:tr>
      <w:tr w:rsidR="008B25DD" w:rsidRPr="00161FA2" w:rsidTr="00CD0427">
        <w:trPr>
          <w:trHeight w:val="150"/>
        </w:trPr>
        <w:tc>
          <w:tcPr>
            <w:tcW w:w="4785" w:type="dxa"/>
            <w:vMerge/>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bCs/>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bCs/>
                <w:sz w:val="28"/>
                <w:szCs w:val="28"/>
              </w:rPr>
            </w:pPr>
            <w:r w:rsidRPr="00161FA2">
              <w:rPr>
                <w:rFonts w:ascii="12" w:hAnsi="12"/>
                <w:bCs/>
                <w:sz w:val="28"/>
                <w:szCs w:val="28"/>
              </w:rPr>
              <w:t>ствол дерева</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bCs/>
                <w:sz w:val="28"/>
                <w:szCs w:val="28"/>
              </w:rPr>
            </w:pPr>
            <w:r w:rsidRPr="00161FA2">
              <w:rPr>
                <w:rFonts w:ascii="12" w:hAnsi="12"/>
                <w:bCs/>
                <w:sz w:val="28"/>
                <w:szCs w:val="28"/>
              </w:rPr>
              <w:t>кустарника</w:t>
            </w:r>
          </w:p>
        </w:tc>
      </w:tr>
      <w:tr w:rsidR="008B25DD" w:rsidRPr="00161FA2" w:rsidTr="00CD0427">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Наружная стена здания и сооружения</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5,0</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1,5</w:t>
            </w:r>
          </w:p>
        </w:tc>
      </w:tr>
      <w:tr w:rsidR="008B25DD" w:rsidRPr="00161FA2" w:rsidTr="00CD0427">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Край тротуара и садовой дорожки</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0,7</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0,5</w:t>
            </w:r>
          </w:p>
        </w:tc>
      </w:tr>
      <w:tr w:rsidR="008B25DD" w:rsidRPr="00161FA2" w:rsidTr="00CD0427">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Край проезжей части улиц, кромка укрепленной полосы обочины дороги или бровка канавы</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p>
          <w:p w:rsidR="008B25DD" w:rsidRPr="00161FA2" w:rsidRDefault="008B25DD" w:rsidP="00CD0427">
            <w:pPr>
              <w:jc w:val="center"/>
              <w:rPr>
                <w:rFonts w:ascii="12" w:hAnsi="12"/>
                <w:sz w:val="28"/>
                <w:szCs w:val="28"/>
              </w:rPr>
            </w:pPr>
            <w:r w:rsidRPr="00161FA2">
              <w:rPr>
                <w:rFonts w:ascii="12" w:hAnsi="12"/>
                <w:sz w:val="28"/>
                <w:szCs w:val="28"/>
              </w:rPr>
              <w:t>2,0</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p>
          <w:p w:rsidR="008B25DD" w:rsidRPr="00161FA2" w:rsidRDefault="008B25DD" w:rsidP="00CD0427">
            <w:pPr>
              <w:jc w:val="center"/>
              <w:rPr>
                <w:rFonts w:ascii="12" w:hAnsi="12"/>
                <w:sz w:val="28"/>
                <w:szCs w:val="28"/>
              </w:rPr>
            </w:pPr>
            <w:r w:rsidRPr="00161FA2">
              <w:rPr>
                <w:rFonts w:ascii="12" w:hAnsi="12"/>
                <w:sz w:val="28"/>
                <w:szCs w:val="28"/>
              </w:rPr>
              <w:t>1,0</w:t>
            </w:r>
          </w:p>
        </w:tc>
      </w:tr>
      <w:tr w:rsidR="008B25DD" w:rsidRPr="00161FA2" w:rsidTr="00CD0427">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Маята и опора осветительной сети, мостовая опора и эстакада</w:t>
            </w:r>
          </w:p>
          <w:p w:rsidR="008B25DD" w:rsidRPr="00161FA2" w:rsidRDefault="008B25DD" w:rsidP="00CD0427">
            <w:pPr>
              <w:jc w:val="center"/>
              <w:rPr>
                <w:rFonts w:ascii="12" w:hAnsi="12"/>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p>
          <w:p w:rsidR="008B25DD" w:rsidRPr="00161FA2" w:rsidRDefault="008B25DD" w:rsidP="00CD0427">
            <w:pPr>
              <w:jc w:val="center"/>
              <w:rPr>
                <w:rFonts w:ascii="12" w:hAnsi="12"/>
                <w:sz w:val="28"/>
                <w:szCs w:val="28"/>
              </w:rPr>
            </w:pPr>
            <w:r w:rsidRPr="00161FA2">
              <w:rPr>
                <w:rFonts w:ascii="12" w:hAnsi="12"/>
                <w:sz w:val="28"/>
                <w:szCs w:val="28"/>
              </w:rPr>
              <w:t>4,0</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p>
          <w:p w:rsidR="008B25DD" w:rsidRPr="00161FA2" w:rsidRDefault="008B25DD" w:rsidP="00CD0427">
            <w:pPr>
              <w:jc w:val="center"/>
              <w:rPr>
                <w:rFonts w:ascii="12" w:hAnsi="12"/>
                <w:sz w:val="28"/>
                <w:szCs w:val="28"/>
              </w:rPr>
            </w:pPr>
            <w:r w:rsidRPr="00161FA2">
              <w:rPr>
                <w:rFonts w:ascii="12" w:hAnsi="12"/>
                <w:sz w:val="28"/>
                <w:szCs w:val="28"/>
              </w:rPr>
              <w:t>-</w:t>
            </w:r>
          </w:p>
        </w:tc>
      </w:tr>
      <w:tr w:rsidR="008B25DD" w:rsidRPr="00161FA2" w:rsidTr="00CD0427">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Подошва откоса, террасы и др.</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1,0</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0,5</w:t>
            </w:r>
          </w:p>
        </w:tc>
      </w:tr>
      <w:tr w:rsidR="008B25DD" w:rsidRPr="00161FA2" w:rsidTr="00CD0427">
        <w:trPr>
          <w:trHeight w:val="150"/>
        </w:trPr>
        <w:tc>
          <w:tcPr>
            <w:tcW w:w="4785"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Подошва или внутренняя грань подпорной стенки</w:t>
            </w:r>
          </w:p>
          <w:p w:rsidR="008B25DD" w:rsidRPr="00161FA2" w:rsidRDefault="008B25DD" w:rsidP="00CD0427">
            <w:pPr>
              <w:jc w:val="center"/>
              <w:rPr>
                <w:rFonts w:ascii="12" w:hAnsi="12"/>
                <w:sz w:val="28"/>
                <w:szCs w:val="28"/>
              </w:rPr>
            </w:pP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p>
          <w:p w:rsidR="008B25DD" w:rsidRPr="00161FA2" w:rsidRDefault="008B25DD" w:rsidP="00CD0427">
            <w:pPr>
              <w:jc w:val="center"/>
              <w:rPr>
                <w:rFonts w:ascii="12" w:hAnsi="12"/>
                <w:sz w:val="28"/>
                <w:szCs w:val="28"/>
              </w:rPr>
            </w:pPr>
            <w:r w:rsidRPr="00161FA2">
              <w:rPr>
                <w:rFonts w:ascii="12" w:hAnsi="12"/>
                <w:sz w:val="28"/>
                <w:szCs w:val="28"/>
              </w:rPr>
              <w:t>3,0</w:t>
            </w:r>
          </w:p>
        </w:tc>
        <w:tc>
          <w:tcPr>
            <w:tcW w:w="23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p>
          <w:p w:rsidR="008B25DD" w:rsidRPr="00161FA2" w:rsidRDefault="008B25DD" w:rsidP="00CD0427">
            <w:pPr>
              <w:jc w:val="center"/>
              <w:rPr>
                <w:rFonts w:ascii="12" w:hAnsi="12"/>
                <w:sz w:val="28"/>
                <w:szCs w:val="28"/>
              </w:rPr>
            </w:pPr>
            <w:r w:rsidRPr="00161FA2">
              <w:rPr>
                <w:rFonts w:ascii="12" w:hAnsi="12"/>
                <w:sz w:val="28"/>
                <w:szCs w:val="28"/>
              </w:rPr>
              <w:t>1,0</w:t>
            </w:r>
          </w:p>
        </w:tc>
      </w:tr>
    </w:tbl>
    <w:p w:rsidR="008B25DD" w:rsidRPr="00161FA2" w:rsidRDefault="008B25DD" w:rsidP="008B25DD">
      <w:pPr>
        <w:ind w:firstLine="585"/>
        <w:jc w:val="right"/>
        <w:rPr>
          <w:rFonts w:ascii="12" w:hAnsi="12"/>
          <w:sz w:val="28"/>
          <w:szCs w:val="28"/>
        </w:rPr>
      </w:pPr>
    </w:p>
    <w:p w:rsidR="008B25DD" w:rsidRPr="00161FA2" w:rsidRDefault="008B25DD" w:rsidP="008B25DD">
      <w:pPr>
        <w:ind w:firstLine="585"/>
        <w:jc w:val="right"/>
        <w:rPr>
          <w:rFonts w:ascii="12" w:hAnsi="12"/>
          <w:sz w:val="28"/>
          <w:szCs w:val="28"/>
        </w:rPr>
      </w:pPr>
    </w:p>
    <w:p w:rsidR="008B25DD" w:rsidRPr="00161FA2" w:rsidRDefault="008B25DD" w:rsidP="008B25DD">
      <w:pPr>
        <w:ind w:firstLine="585"/>
        <w:jc w:val="right"/>
        <w:rPr>
          <w:rFonts w:ascii="12" w:hAnsi="12"/>
          <w:sz w:val="28"/>
          <w:szCs w:val="28"/>
        </w:rPr>
      </w:pPr>
    </w:p>
    <w:p w:rsidR="008B25DD" w:rsidRPr="00161FA2" w:rsidRDefault="008B25DD" w:rsidP="008B25DD">
      <w:pPr>
        <w:ind w:firstLine="585"/>
        <w:jc w:val="right"/>
        <w:rPr>
          <w:rFonts w:ascii="12" w:hAnsi="12"/>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8B25DD" w:rsidRDefault="008B25DD" w:rsidP="008B25DD">
      <w:pPr>
        <w:ind w:firstLine="585"/>
        <w:jc w:val="right"/>
        <w:rPr>
          <w:sz w:val="28"/>
          <w:szCs w:val="28"/>
        </w:rPr>
      </w:pPr>
    </w:p>
    <w:p w:rsidR="00CB6554" w:rsidRDefault="008B25DD" w:rsidP="008B25DD">
      <w:pPr>
        <w:tabs>
          <w:tab w:val="left" w:pos="7200"/>
        </w:tabs>
        <w:ind w:firstLine="585"/>
        <w:jc w:val="center"/>
        <w:rPr>
          <w:sz w:val="28"/>
          <w:szCs w:val="28"/>
        </w:rPr>
      </w:pPr>
      <w:r>
        <w:rPr>
          <w:sz w:val="28"/>
          <w:szCs w:val="28"/>
        </w:rPr>
        <w:t xml:space="preserve">                                                                  </w:t>
      </w:r>
    </w:p>
    <w:p w:rsidR="00CB6554" w:rsidRDefault="00CB6554" w:rsidP="008B25DD">
      <w:pPr>
        <w:tabs>
          <w:tab w:val="left" w:pos="7200"/>
        </w:tabs>
        <w:ind w:firstLine="585"/>
        <w:jc w:val="center"/>
        <w:rPr>
          <w:sz w:val="28"/>
          <w:szCs w:val="28"/>
        </w:rPr>
      </w:pPr>
    </w:p>
    <w:p w:rsidR="00CB6554" w:rsidRDefault="00CB6554" w:rsidP="008B25DD">
      <w:pPr>
        <w:tabs>
          <w:tab w:val="left" w:pos="7200"/>
        </w:tabs>
        <w:ind w:firstLine="585"/>
        <w:jc w:val="center"/>
        <w:rPr>
          <w:sz w:val="28"/>
          <w:szCs w:val="28"/>
        </w:rPr>
      </w:pPr>
    </w:p>
    <w:p w:rsidR="00CB6554" w:rsidRDefault="00CB6554" w:rsidP="008B25DD">
      <w:pPr>
        <w:tabs>
          <w:tab w:val="left" w:pos="7200"/>
        </w:tabs>
        <w:ind w:firstLine="585"/>
        <w:jc w:val="center"/>
        <w:rPr>
          <w:sz w:val="28"/>
          <w:szCs w:val="28"/>
        </w:rPr>
      </w:pPr>
    </w:p>
    <w:p w:rsidR="008B25DD" w:rsidRDefault="008B25DD" w:rsidP="008B25DD">
      <w:pPr>
        <w:tabs>
          <w:tab w:val="left" w:pos="7200"/>
        </w:tabs>
        <w:ind w:firstLine="585"/>
        <w:jc w:val="center"/>
        <w:rPr>
          <w:sz w:val="28"/>
          <w:szCs w:val="28"/>
        </w:rPr>
      </w:pPr>
      <w:r w:rsidRPr="00161FA2">
        <w:rPr>
          <w:rFonts w:ascii="12" w:hAnsi="12"/>
          <w:sz w:val="28"/>
          <w:szCs w:val="28"/>
        </w:rPr>
        <w:t>Приложение № 2</w:t>
      </w:r>
    </w:p>
    <w:p w:rsidR="008B25DD" w:rsidRPr="00556303" w:rsidRDefault="008B25DD" w:rsidP="008B25DD">
      <w:pPr>
        <w:tabs>
          <w:tab w:val="left" w:pos="7710"/>
        </w:tabs>
        <w:ind w:firstLine="585"/>
        <w:rPr>
          <w:sz w:val="28"/>
          <w:szCs w:val="28"/>
        </w:rPr>
      </w:pPr>
      <w:r>
        <w:rPr>
          <w:sz w:val="28"/>
          <w:szCs w:val="28"/>
        </w:rPr>
        <w:t xml:space="preserve">                                                                                    </w:t>
      </w:r>
    </w:p>
    <w:p w:rsidR="008B25DD" w:rsidRPr="00161FA2" w:rsidRDefault="008B25DD" w:rsidP="008B25DD">
      <w:pPr>
        <w:ind w:firstLine="585"/>
        <w:jc w:val="right"/>
        <w:rPr>
          <w:rFonts w:ascii="12" w:hAnsi="12"/>
          <w:sz w:val="28"/>
          <w:szCs w:val="28"/>
        </w:rPr>
      </w:pPr>
    </w:p>
    <w:p w:rsidR="008B25DD" w:rsidRPr="00161FA2" w:rsidRDefault="008B25DD" w:rsidP="008B25DD">
      <w:pPr>
        <w:ind w:firstLine="585"/>
        <w:jc w:val="center"/>
        <w:rPr>
          <w:rFonts w:ascii="12" w:hAnsi="12"/>
          <w:bCs/>
          <w:sz w:val="28"/>
          <w:szCs w:val="28"/>
        </w:rPr>
      </w:pPr>
      <w:r w:rsidRPr="00161FA2">
        <w:rPr>
          <w:rFonts w:ascii="12" w:hAnsi="12"/>
          <w:bCs/>
          <w:sz w:val="28"/>
          <w:szCs w:val="28"/>
        </w:rPr>
        <w:t>Правила содержания домашних животных</w:t>
      </w:r>
    </w:p>
    <w:p w:rsidR="008B25DD" w:rsidRPr="00161FA2" w:rsidRDefault="008B25DD" w:rsidP="008B25DD">
      <w:pPr>
        <w:ind w:firstLine="585"/>
        <w:jc w:val="center"/>
        <w:rPr>
          <w:rFonts w:ascii="12" w:hAnsi="12"/>
          <w:bCs/>
          <w:sz w:val="28"/>
          <w:szCs w:val="28"/>
        </w:rPr>
      </w:pPr>
      <w:r w:rsidRPr="00161FA2">
        <w:rPr>
          <w:rFonts w:ascii="12" w:hAnsi="12"/>
          <w:bCs/>
          <w:sz w:val="28"/>
          <w:szCs w:val="28"/>
        </w:rPr>
        <w:t>расстояния от помещений (сооружений) для содержания и разведения</w:t>
      </w:r>
    </w:p>
    <w:p w:rsidR="008B25DD" w:rsidRPr="00161FA2" w:rsidRDefault="008B25DD" w:rsidP="008B25DD">
      <w:pPr>
        <w:ind w:firstLine="585"/>
        <w:jc w:val="center"/>
        <w:rPr>
          <w:rFonts w:ascii="12" w:hAnsi="12"/>
          <w:bCs/>
          <w:sz w:val="28"/>
          <w:szCs w:val="28"/>
        </w:rPr>
      </w:pPr>
      <w:r w:rsidRPr="00161FA2">
        <w:rPr>
          <w:rFonts w:ascii="12" w:hAnsi="12"/>
          <w:bCs/>
          <w:sz w:val="28"/>
          <w:szCs w:val="28"/>
        </w:rPr>
        <w:t>животных до объектов жилой застройки</w:t>
      </w:r>
    </w:p>
    <w:p w:rsidR="008B25DD" w:rsidRPr="00161FA2" w:rsidRDefault="008B25DD" w:rsidP="008B25DD">
      <w:pPr>
        <w:ind w:firstLine="585"/>
        <w:jc w:val="center"/>
        <w:rPr>
          <w:rFonts w:ascii="12" w:hAnsi="12"/>
          <w:sz w:val="28"/>
          <w:szCs w:val="28"/>
        </w:rPr>
      </w:pPr>
      <w:r w:rsidRPr="00161FA2">
        <w:rPr>
          <w:rFonts w:ascii="12" w:hAnsi="12"/>
          <w:sz w:val="28"/>
          <w:szCs w:val="28"/>
        </w:rPr>
        <w:t>(</w:t>
      </w:r>
      <w:proofErr w:type="spellStart"/>
      <w:r w:rsidRPr="00161FA2">
        <w:rPr>
          <w:rFonts w:ascii="12" w:hAnsi="12"/>
          <w:sz w:val="28"/>
          <w:szCs w:val="28"/>
        </w:rPr>
        <w:t>СанПиН</w:t>
      </w:r>
      <w:proofErr w:type="spellEnd"/>
      <w:r w:rsidRPr="00161FA2">
        <w:rPr>
          <w:rFonts w:ascii="12" w:hAnsi="12"/>
          <w:sz w:val="28"/>
          <w:szCs w:val="28"/>
        </w:rPr>
        <w:t xml:space="preserve"> </w:t>
      </w:r>
      <w:proofErr w:type="spellStart"/>
      <w:r w:rsidRPr="00161FA2">
        <w:rPr>
          <w:rFonts w:ascii="12" w:hAnsi="12"/>
          <w:sz w:val="28"/>
          <w:szCs w:val="28"/>
        </w:rPr>
        <w:t>СанПиН</w:t>
      </w:r>
      <w:proofErr w:type="spellEnd"/>
      <w:r w:rsidRPr="00161FA2">
        <w:rPr>
          <w:rFonts w:ascii="12" w:hAnsi="12"/>
          <w:sz w:val="28"/>
          <w:szCs w:val="28"/>
        </w:rPr>
        <w:t xml:space="preserve"> 2.2.1/2.1.1.1200).</w:t>
      </w:r>
    </w:p>
    <w:p w:rsidR="008B25DD" w:rsidRPr="00161FA2" w:rsidRDefault="008B25DD" w:rsidP="008B25DD">
      <w:pPr>
        <w:ind w:firstLine="585"/>
        <w:jc w:val="center"/>
        <w:rPr>
          <w:rFonts w:ascii="12" w:hAnsi="1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0"/>
        <w:gridCol w:w="1064"/>
        <w:gridCol w:w="1000"/>
        <w:gridCol w:w="1017"/>
        <w:gridCol w:w="1208"/>
        <w:gridCol w:w="1035"/>
        <w:gridCol w:w="1128"/>
        <w:gridCol w:w="1069"/>
      </w:tblGrid>
      <w:tr w:rsidR="008B25DD" w:rsidRPr="00161FA2" w:rsidTr="00CD0427">
        <w:trPr>
          <w:trHeight w:val="150"/>
        </w:trPr>
        <w:tc>
          <w:tcPr>
            <w:tcW w:w="2093" w:type="dxa"/>
            <w:vMerge w:val="restart"/>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Нормативный разрыв</w:t>
            </w:r>
          </w:p>
        </w:tc>
        <w:tc>
          <w:tcPr>
            <w:tcW w:w="7478" w:type="dxa"/>
            <w:gridSpan w:val="7"/>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Поголовье (штук), не более</w:t>
            </w:r>
          </w:p>
        </w:tc>
      </w:tr>
      <w:tr w:rsidR="008B25DD" w:rsidRPr="00161FA2" w:rsidTr="00CD0427">
        <w:trPr>
          <w:trHeight w:val="150"/>
        </w:trPr>
        <w:tc>
          <w:tcPr>
            <w:tcW w:w="2093" w:type="dxa"/>
            <w:vMerge/>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right"/>
              <w:rPr>
                <w:rFonts w:ascii="12" w:hAnsi="12"/>
                <w:sz w:val="28"/>
                <w:szCs w:val="28"/>
              </w:rPr>
            </w:pP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свиньи</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КРС</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овцы</w:t>
            </w:r>
          </w:p>
          <w:p w:rsidR="008B25DD" w:rsidRPr="00161FA2" w:rsidRDefault="008B25DD" w:rsidP="00CD0427">
            <w:pPr>
              <w:jc w:val="center"/>
              <w:rPr>
                <w:rFonts w:ascii="12" w:hAnsi="12"/>
                <w:sz w:val="28"/>
                <w:szCs w:val="28"/>
              </w:rPr>
            </w:pPr>
            <w:r w:rsidRPr="00161FA2">
              <w:rPr>
                <w:rFonts w:ascii="12" w:hAnsi="12"/>
                <w:sz w:val="28"/>
                <w:szCs w:val="28"/>
              </w:rPr>
              <w:t>козы</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кролики</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птица</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лошади</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нутрии</w:t>
            </w:r>
          </w:p>
          <w:p w:rsidR="008B25DD" w:rsidRPr="00161FA2" w:rsidRDefault="008B25DD" w:rsidP="00CD0427">
            <w:pPr>
              <w:jc w:val="center"/>
              <w:rPr>
                <w:rFonts w:ascii="12" w:hAnsi="12"/>
                <w:sz w:val="28"/>
                <w:szCs w:val="28"/>
              </w:rPr>
            </w:pPr>
            <w:r w:rsidRPr="00161FA2">
              <w:rPr>
                <w:rFonts w:ascii="12" w:hAnsi="12"/>
                <w:sz w:val="28"/>
                <w:szCs w:val="28"/>
              </w:rPr>
              <w:t>песцы</w:t>
            </w:r>
          </w:p>
        </w:tc>
      </w:tr>
      <w:tr w:rsidR="008B25DD" w:rsidRPr="00161FA2" w:rsidTr="00CD0427">
        <w:trPr>
          <w:trHeight w:val="150"/>
        </w:trPr>
        <w:tc>
          <w:tcPr>
            <w:tcW w:w="20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smartTag w:uri="urn:schemas-microsoft-com:office:smarttags" w:element="metricconverter">
              <w:smartTagPr>
                <w:attr w:name="ProductID" w:val="10 метров"/>
              </w:smartTagPr>
              <w:r w:rsidRPr="00161FA2">
                <w:rPr>
                  <w:rFonts w:ascii="12" w:hAnsi="12"/>
                  <w:sz w:val="28"/>
                  <w:szCs w:val="28"/>
                </w:rPr>
                <w:t>10 метров</w:t>
              </w:r>
            </w:smartTag>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5</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5</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10</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10</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30</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5</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5</w:t>
            </w:r>
          </w:p>
        </w:tc>
      </w:tr>
      <w:tr w:rsidR="008B25DD" w:rsidRPr="00161FA2" w:rsidTr="00CD0427">
        <w:trPr>
          <w:trHeight w:val="150"/>
        </w:trPr>
        <w:tc>
          <w:tcPr>
            <w:tcW w:w="20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smartTag w:uri="urn:schemas-microsoft-com:office:smarttags" w:element="metricconverter">
              <w:smartTagPr>
                <w:attr w:name="ProductID" w:val="20 метров"/>
              </w:smartTagPr>
              <w:r w:rsidRPr="00161FA2">
                <w:rPr>
                  <w:rFonts w:ascii="12" w:hAnsi="12"/>
                  <w:sz w:val="28"/>
                  <w:szCs w:val="28"/>
                </w:rPr>
                <w:t>20 метров</w:t>
              </w:r>
            </w:smartTag>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8</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8</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15</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20</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45</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8</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8</w:t>
            </w:r>
          </w:p>
        </w:tc>
      </w:tr>
      <w:tr w:rsidR="008B25DD" w:rsidRPr="00161FA2" w:rsidTr="00CD0427">
        <w:trPr>
          <w:trHeight w:val="150"/>
        </w:trPr>
        <w:tc>
          <w:tcPr>
            <w:tcW w:w="20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smartTag w:uri="urn:schemas-microsoft-com:office:smarttags" w:element="metricconverter">
              <w:smartTagPr>
                <w:attr w:name="ProductID" w:val="30 метров"/>
              </w:smartTagPr>
              <w:r w:rsidRPr="00161FA2">
                <w:rPr>
                  <w:rFonts w:ascii="12" w:hAnsi="12"/>
                  <w:sz w:val="28"/>
                  <w:szCs w:val="28"/>
                </w:rPr>
                <w:t>30 метров</w:t>
              </w:r>
            </w:smartTag>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10</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10</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20</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30</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60</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10</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10</w:t>
            </w:r>
          </w:p>
        </w:tc>
      </w:tr>
      <w:tr w:rsidR="008B25DD" w:rsidRPr="00161FA2" w:rsidTr="00CD0427">
        <w:trPr>
          <w:trHeight w:val="150"/>
        </w:trPr>
        <w:tc>
          <w:tcPr>
            <w:tcW w:w="2093"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smartTag w:uri="urn:schemas-microsoft-com:office:smarttags" w:element="metricconverter">
              <w:smartTagPr>
                <w:attr w:name="ProductID" w:val="40 метров"/>
              </w:smartTagPr>
              <w:r w:rsidRPr="00161FA2">
                <w:rPr>
                  <w:rFonts w:ascii="12" w:hAnsi="12"/>
                  <w:sz w:val="28"/>
                  <w:szCs w:val="28"/>
                </w:rPr>
                <w:t>40 метров</w:t>
              </w:r>
            </w:smartTag>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15</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15</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25</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40</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75</w:t>
            </w:r>
          </w:p>
        </w:tc>
        <w:tc>
          <w:tcPr>
            <w:tcW w:w="1068"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15</w:t>
            </w:r>
          </w:p>
        </w:tc>
        <w:tc>
          <w:tcPr>
            <w:tcW w:w="1069" w:type="dxa"/>
            <w:tcBorders>
              <w:top w:val="single" w:sz="4" w:space="0" w:color="000000"/>
              <w:left w:val="single" w:sz="4" w:space="0" w:color="000000"/>
              <w:bottom w:val="single" w:sz="4" w:space="0" w:color="000000"/>
              <w:right w:val="single" w:sz="4" w:space="0" w:color="000000"/>
            </w:tcBorders>
          </w:tcPr>
          <w:p w:rsidR="008B25DD" w:rsidRPr="00161FA2" w:rsidRDefault="008B25DD" w:rsidP="00CD0427">
            <w:pPr>
              <w:jc w:val="center"/>
              <w:rPr>
                <w:rFonts w:ascii="12" w:hAnsi="12"/>
                <w:sz w:val="28"/>
                <w:szCs w:val="28"/>
              </w:rPr>
            </w:pPr>
            <w:r w:rsidRPr="00161FA2">
              <w:rPr>
                <w:rFonts w:ascii="12" w:hAnsi="12"/>
                <w:sz w:val="28"/>
                <w:szCs w:val="28"/>
              </w:rPr>
              <w:t>15</w:t>
            </w:r>
          </w:p>
        </w:tc>
      </w:tr>
    </w:tbl>
    <w:p w:rsidR="008B25DD" w:rsidRPr="00161FA2" w:rsidRDefault="008B25DD" w:rsidP="008B25DD">
      <w:pPr>
        <w:widowControl w:val="0"/>
        <w:pBdr>
          <w:bottom w:val="single" w:sz="12" w:space="1" w:color="auto"/>
        </w:pBdr>
        <w:autoSpaceDE w:val="0"/>
        <w:autoSpaceDN w:val="0"/>
        <w:adjustRightInd w:val="0"/>
        <w:ind w:firstLine="540"/>
        <w:jc w:val="both"/>
        <w:rPr>
          <w:sz w:val="28"/>
          <w:szCs w:val="28"/>
        </w:rPr>
      </w:pPr>
    </w:p>
    <w:p w:rsidR="008B25DD" w:rsidRPr="00161FA2" w:rsidRDefault="008B25DD" w:rsidP="008B25DD">
      <w:pPr>
        <w:widowControl w:val="0"/>
        <w:pBdr>
          <w:bottom w:val="single" w:sz="12" w:space="1" w:color="auto"/>
        </w:pBdr>
        <w:autoSpaceDE w:val="0"/>
        <w:autoSpaceDN w:val="0"/>
        <w:adjustRightInd w:val="0"/>
        <w:ind w:firstLine="540"/>
        <w:jc w:val="both"/>
        <w:rPr>
          <w:sz w:val="28"/>
          <w:szCs w:val="28"/>
        </w:rPr>
      </w:pPr>
    </w:p>
    <w:p w:rsidR="008B25DD" w:rsidRPr="00161FA2" w:rsidRDefault="008B25DD" w:rsidP="008B25DD">
      <w:pPr>
        <w:jc w:val="right"/>
        <w:rPr>
          <w:b/>
          <w:sz w:val="28"/>
          <w:szCs w:val="28"/>
        </w:rPr>
      </w:pPr>
    </w:p>
    <w:p w:rsidR="008B25DD" w:rsidRPr="00161FA2" w:rsidRDefault="008B25DD" w:rsidP="008B25DD">
      <w:pPr>
        <w:jc w:val="center"/>
        <w:rPr>
          <w:b/>
          <w:sz w:val="28"/>
          <w:szCs w:val="28"/>
        </w:rPr>
      </w:pPr>
    </w:p>
    <w:p w:rsidR="008B25DD" w:rsidRPr="00161FA2" w:rsidRDefault="008B25DD" w:rsidP="008B25DD">
      <w:pPr>
        <w:rPr>
          <w:sz w:val="28"/>
          <w:szCs w:val="28"/>
        </w:rPr>
      </w:pPr>
    </w:p>
    <w:p w:rsidR="008B25DD" w:rsidRDefault="008B25DD" w:rsidP="008B25DD">
      <w:pPr>
        <w:pStyle w:val="a8"/>
        <w:rPr>
          <w:rFonts w:ascii="Arial" w:hAnsi="Arial" w:cs="Arial"/>
          <w:color w:val="333333"/>
        </w:rPr>
      </w:pPr>
    </w:p>
    <w:p w:rsidR="00297191" w:rsidRDefault="00297191"/>
    <w:sectPr w:rsidR="00297191" w:rsidSect="00655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sh">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B11"/>
    <w:multiLevelType w:val="hybridMultilevel"/>
    <w:tmpl w:val="D71C03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614599E"/>
    <w:multiLevelType w:val="hybridMultilevel"/>
    <w:tmpl w:val="85C2D2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B1D77A5"/>
    <w:multiLevelType w:val="hybridMultilevel"/>
    <w:tmpl w:val="735862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D6E7A25"/>
    <w:multiLevelType w:val="hybridMultilevel"/>
    <w:tmpl w:val="74F69B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E0C25BF"/>
    <w:multiLevelType w:val="multilevel"/>
    <w:tmpl w:val="7A9063F0"/>
    <w:lvl w:ilvl="0">
      <w:start w:val="2"/>
      <w:numFmt w:val="decimal"/>
      <w:lvlText w:val="%1"/>
      <w:lvlJc w:val="left"/>
      <w:pPr>
        <w:ind w:left="525" w:hanging="525"/>
      </w:pPr>
      <w:rPr>
        <w:rFonts w:hint="default"/>
      </w:rPr>
    </w:lvl>
    <w:lvl w:ilvl="1">
      <w:start w:val="7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F212A7"/>
    <w:multiLevelType w:val="hybridMultilevel"/>
    <w:tmpl w:val="8CECA03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604021"/>
    <w:multiLevelType w:val="hybridMultilevel"/>
    <w:tmpl w:val="FF9CB5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5BD2870"/>
    <w:multiLevelType w:val="hybridMultilevel"/>
    <w:tmpl w:val="253CDB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7A12B2B"/>
    <w:multiLevelType w:val="hybridMultilevel"/>
    <w:tmpl w:val="B1C0B0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CDC5F74"/>
    <w:multiLevelType w:val="hybridMultilevel"/>
    <w:tmpl w:val="74B264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E125B42"/>
    <w:multiLevelType w:val="hybridMultilevel"/>
    <w:tmpl w:val="9AF4110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FF77B1D"/>
    <w:multiLevelType w:val="hybridMultilevel"/>
    <w:tmpl w:val="A83A667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2524EB8"/>
    <w:multiLevelType w:val="hybridMultilevel"/>
    <w:tmpl w:val="6BC4BC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6C4601A"/>
    <w:multiLevelType w:val="hybridMultilevel"/>
    <w:tmpl w:val="5AD28B64"/>
    <w:lvl w:ilvl="0" w:tplc="2082636C">
      <w:start w:val="1"/>
      <w:numFmt w:val="decimal"/>
      <w:lvlText w:val="2.%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EE53500"/>
    <w:multiLevelType w:val="hybridMultilevel"/>
    <w:tmpl w:val="FCCE079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0AF5E82"/>
    <w:multiLevelType w:val="hybridMultilevel"/>
    <w:tmpl w:val="F9BC383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0C817EF"/>
    <w:multiLevelType w:val="hybridMultilevel"/>
    <w:tmpl w:val="E41CAC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0E91065"/>
    <w:multiLevelType w:val="hybridMultilevel"/>
    <w:tmpl w:val="15D4B18C"/>
    <w:lvl w:ilvl="0" w:tplc="D8FAAEF8">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6AB77B3"/>
    <w:multiLevelType w:val="hybridMultilevel"/>
    <w:tmpl w:val="A148F48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C2A547A"/>
    <w:multiLevelType w:val="hybridMultilevel"/>
    <w:tmpl w:val="305EED0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CCE5C72"/>
    <w:multiLevelType w:val="hybridMultilevel"/>
    <w:tmpl w:val="77B4BD2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DE12074"/>
    <w:multiLevelType w:val="hybridMultilevel"/>
    <w:tmpl w:val="9724BF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3F1A7C41"/>
    <w:multiLevelType w:val="hybridMultilevel"/>
    <w:tmpl w:val="82D222E2"/>
    <w:lvl w:ilvl="0" w:tplc="B936E584">
      <w:start w:val="1"/>
      <w:numFmt w:val="decimal"/>
      <w:lvlText w:val="3.%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9F220C"/>
    <w:multiLevelType w:val="hybridMultilevel"/>
    <w:tmpl w:val="3B546A96"/>
    <w:lvl w:ilvl="0" w:tplc="3826522A">
      <w:start w:val="1"/>
      <w:numFmt w:val="decimal"/>
      <w:lvlText w:val="5.%1."/>
      <w:lvlJc w:val="left"/>
      <w:pPr>
        <w:ind w:left="1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2C63A8"/>
    <w:multiLevelType w:val="hybridMultilevel"/>
    <w:tmpl w:val="F5D234C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77E71C3"/>
    <w:multiLevelType w:val="hybridMultilevel"/>
    <w:tmpl w:val="4ED6D6E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489F30B9"/>
    <w:multiLevelType w:val="multilevel"/>
    <w:tmpl w:val="D5C68414"/>
    <w:lvl w:ilvl="0">
      <w:start w:val="2"/>
      <w:numFmt w:val="decimal"/>
      <w:lvlText w:val="%1"/>
      <w:lvlJc w:val="left"/>
      <w:pPr>
        <w:ind w:left="390" w:hanging="390"/>
      </w:pPr>
      <w:rPr>
        <w:rFonts w:hint="default"/>
      </w:rPr>
    </w:lvl>
    <w:lvl w:ilvl="1">
      <w:start w:val="96"/>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nsid w:val="4D684D91"/>
    <w:multiLevelType w:val="hybridMultilevel"/>
    <w:tmpl w:val="F1F044E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1D21C39"/>
    <w:multiLevelType w:val="hybridMultilevel"/>
    <w:tmpl w:val="D96453D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1F74831"/>
    <w:multiLevelType w:val="hybridMultilevel"/>
    <w:tmpl w:val="6A12C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38E3481"/>
    <w:multiLevelType w:val="hybridMultilevel"/>
    <w:tmpl w:val="E404EB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50B4AD2"/>
    <w:multiLevelType w:val="multilevel"/>
    <w:tmpl w:val="419697E8"/>
    <w:lvl w:ilvl="0">
      <w:start w:val="4"/>
      <w:numFmt w:val="decimal"/>
      <w:lvlText w:val="%1"/>
      <w:lvlJc w:val="left"/>
      <w:pPr>
        <w:ind w:left="570" w:hanging="570"/>
      </w:pPr>
      <w:rPr>
        <w:rFonts w:hint="default"/>
      </w:rPr>
    </w:lvl>
    <w:lvl w:ilvl="1">
      <w:start w:val="2"/>
      <w:numFmt w:val="decimal"/>
      <w:lvlText w:val="%1.%2"/>
      <w:lvlJc w:val="left"/>
      <w:pPr>
        <w:ind w:left="995" w:hanging="570"/>
      </w:pPr>
      <w:rPr>
        <w:rFonts w:hint="default"/>
      </w:rPr>
    </w:lvl>
    <w:lvl w:ilvl="2">
      <w:start w:val="1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6">
    <w:nsid w:val="55B13634"/>
    <w:multiLevelType w:val="hybridMultilevel"/>
    <w:tmpl w:val="3EBC06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579545C6"/>
    <w:multiLevelType w:val="hybridMultilevel"/>
    <w:tmpl w:val="F6DE2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57C572FA"/>
    <w:multiLevelType w:val="hybridMultilevel"/>
    <w:tmpl w:val="4214866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57F108E8"/>
    <w:multiLevelType w:val="hybridMultilevel"/>
    <w:tmpl w:val="EDE6182E"/>
    <w:lvl w:ilvl="0" w:tplc="D91464D8">
      <w:start w:val="1"/>
      <w:numFmt w:val="decimal"/>
      <w:lvlText w:val="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5BE777F9"/>
    <w:multiLevelType w:val="hybridMultilevel"/>
    <w:tmpl w:val="CF8CD0E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5F1F71F4"/>
    <w:multiLevelType w:val="hybridMultilevel"/>
    <w:tmpl w:val="D088AA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67A03D04"/>
    <w:multiLevelType w:val="hybridMultilevel"/>
    <w:tmpl w:val="011A7B2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68C761C4"/>
    <w:multiLevelType w:val="hybridMultilevel"/>
    <w:tmpl w:val="B7A2372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6A700E6B"/>
    <w:multiLevelType w:val="hybridMultilevel"/>
    <w:tmpl w:val="C12646C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A8407BF"/>
    <w:multiLevelType w:val="hybridMultilevel"/>
    <w:tmpl w:val="AAACF9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6E1E4BEE"/>
    <w:multiLevelType w:val="hybridMultilevel"/>
    <w:tmpl w:val="4D7A97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6F8B0591"/>
    <w:multiLevelType w:val="hybridMultilevel"/>
    <w:tmpl w:val="7084D80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72277FC2"/>
    <w:multiLevelType w:val="hybridMultilevel"/>
    <w:tmpl w:val="36F2423E"/>
    <w:lvl w:ilvl="0" w:tplc="47F61ACA">
      <w:start w:val="1"/>
      <w:numFmt w:val="decimal"/>
      <w:lvlText w:val="6.%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7C3F4FB9"/>
    <w:multiLevelType w:val="hybridMultilevel"/>
    <w:tmpl w:val="499EB2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0">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nsid w:val="7FA12904"/>
    <w:multiLevelType w:val="hybridMultilevel"/>
    <w:tmpl w:val="71B0EFD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1"/>
  </w:num>
  <w:num w:numId="2">
    <w:abstractNumId w:val="4"/>
  </w:num>
  <w:num w:numId="3">
    <w:abstractNumId w:val="15"/>
  </w:num>
  <w:num w:numId="4">
    <w:abstractNumId w:val="14"/>
  </w:num>
  <w:num w:numId="5">
    <w:abstractNumId w:val="0"/>
  </w:num>
  <w:num w:numId="6">
    <w:abstractNumId w:val="23"/>
  </w:num>
  <w:num w:numId="7">
    <w:abstractNumId w:val="16"/>
  </w:num>
  <w:num w:numId="8">
    <w:abstractNumId w:val="50"/>
  </w:num>
  <w:num w:numId="9">
    <w:abstractNumId w:val="2"/>
  </w:num>
  <w:num w:numId="10">
    <w:abstractNumId w:val="11"/>
  </w:num>
  <w:num w:numId="11">
    <w:abstractNumId w:val="24"/>
  </w:num>
  <w:num w:numId="12">
    <w:abstractNumId w:val="13"/>
  </w:num>
  <w:num w:numId="13">
    <w:abstractNumId w:val="43"/>
  </w:num>
  <w:num w:numId="14">
    <w:abstractNumId w:val="49"/>
  </w:num>
  <w:num w:numId="15">
    <w:abstractNumId w:val="10"/>
  </w:num>
  <w:num w:numId="16">
    <w:abstractNumId w:val="31"/>
  </w:num>
  <w:num w:numId="17">
    <w:abstractNumId w:val="18"/>
  </w:num>
  <w:num w:numId="18">
    <w:abstractNumId w:val="32"/>
  </w:num>
  <w:num w:numId="19">
    <w:abstractNumId w:val="3"/>
  </w:num>
  <w:num w:numId="20">
    <w:abstractNumId w:val="6"/>
  </w:num>
  <w:num w:numId="21">
    <w:abstractNumId w:val="29"/>
  </w:num>
  <w:num w:numId="22">
    <w:abstractNumId w:val="40"/>
  </w:num>
  <w:num w:numId="23">
    <w:abstractNumId w:val="12"/>
  </w:num>
  <w:num w:numId="24">
    <w:abstractNumId w:val="26"/>
  </w:num>
  <w:num w:numId="25">
    <w:abstractNumId w:val="19"/>
  </w:num>
  <w:num w:numId="26">
    <w:abstractNumId w:val="51"/>
  </w:num>
  <w:num w:numId="27">
    <w:abstractNumId w:val="46"/>
  </w:num>
  <w:num w:numId="28">
    <w:abstractNumId w:val="7"/>
  </w:num>
  <w:num w:numId="29">
    <w:abstractNumId w:val="42"/>
  </w:num>
  <w:num w:numId="30">
    <w:abstractNumId w:val="45"/>
  </w:num>
  <w:num w:numId="31">
    <w:abstractNumId w:val="41"/>
  </w:num>
  <w:num w:numId="32">
    <w:abstractNumId w:val="47"/>
  </w:num>
  <w:num w:numId="33">
    <w:abstractNumId w:val="9"/>
  </w:num>
  <w:num w:numId="34">
    <w:abstractNumId w:val="8"/>
  </w:num>
  <w:num w:numId="35">
    <w:abstractNumId w:val="37"/>
  </w:num>
  <w:num w:numId="36">
    <w:abstractNumId w:val="38"/>
  </w:num>
  <w:num w:numId="37">
    <w:abstractNumId w:val="33"/>
  </w:num>
  <w:num w:numId="38">
    <w:abstractNumId w:val="27"/>
  </w:num>
  <w:num w:numId="39">
    <w:abstractNumId w:val="28"/>
  </w:num>
  <w:num w:numId="40">
    <w:abstractNumId w:val="25"/>
  </w:num>
  <w:num w:numId="41">
    <w:abstractNumId w:val="34"/>
  </w:num>
  <w:num w:numId="42">
    <w:abstractNumId w:val="1"/>
  </w:num>
  <w:num w:numId="43">
    <w:abstractNumId w:val="44"/>
  </w:num>
  <w:num w:numId="44">
    <w:abstractNumId w:val="17"/>
  </w:num>
  <w:num w:numId="45">
    <w:abstractNumId w:val="36"/>
  </w:num>
  <w:num w:numId="46">
    <w:abstractNumId w:val="22"/>
  </w:num>
  <w:num w:numId="47">
    <w:abstractNumId w:val="48"/>
  </w:num>
  <w:num w:numId="48">
    <w:abstractNumId w:val="20"/>
  </w:num>
  <w:num w:numId="49">
    <w:abstractNumId w:val="39"/>
  </w:num>
  <w:num w:numId="50">
    <w:abstractNumId w:val="30"/>
  </w:num>
  <w:num w:numId="51">
    <w:abstractNumId w:val="35"/>
  </w:num>
  <w:num w:numId="52">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FEB"/>
    <w:rsid w:val="00105F6C"/>
    <w:rsid w:val="001344A8"/>
    <w:rsid w:val="001B2692"/>
    <w:rsid w:val="001E4917"/>
    <w:rsid w:val="00203546"/>
    <w:rsid w:val="0024110C"/>
    <w:rsid w:val="00241757"/>
    <w:rsid w:val="00283F4D"/>
    <w:rsid w:val="00297191"/>
    <w:rsid w:val="00337C6F"/>
    <w:rsid w:val="00343429"/>
    <w:rsid w:val="00347FE2"/>
    <w:rsid w:val="00380E8B"/>
    <w:rsid w:val="003B1469"/>
    <w:rsid w:val="003C61C3"/>
    <w:rsid w:val="003F5A4E"/>
    <w:rsid w:val="004424EF"/>
    <w:rsid w:val="00453C0F"/>
    <w:rsid w:val="0047048E"/>
    <w:rsid w:val="004A32FE"/>
    <w:rsid w:val="0065567E"/>
    <w:rsid w:val="006B55FB"/>
    <w:rsid w:val="0075229C"/>
    <w:rsid w:val="00787E4F"/>
    <w:rsid w:val="00822D1D"/>
    <w:rsid w:val="00834CCE"/>
    <w:rsid w:val="00884805"/>
    <w:rsid w:val="008B25DD"/>
    <w:rsid w:val="008B72AF"/>
    <w:rsid w:val="008F0E0D"/>
    <w:rsid w:val="009132C8"/>
    <w:rsid w:val="00947503"/>
    <w:rsid w:val="00964087"/>
    <w:rsid w:val="00986A5A"/>
    <w:rsid w:val="009B096D"/>
    <w:rsid w:val="00A91926"/>
    <w:rsid w:val="00AB492A"/>
    <w:rsid w:val="00AE18F1"/>
    <w:rsid w:val="00AE4E80"/>
    <w:rsid w:val="00B5630D"/>
    <w:rsid w:val="00B76FEB"/>
    <w:rsid w:val="00B8022C"/>
    <w:rsid w:val="00BF49EA"/>
    <w:rsid w:val="00C04E8C"/>
    <w:rsid w:val="00C53148"/>
    <w:rsid w:val="00CB6554"/>
    <w:rsid w:val="00CD0427"/>
    <w:rsid w:val="00D07EDA"/>
    <w:rsid w:val="00D455EE"/>
    <w:rsid w:val="00E025B5"/>
    <w:rsid w:val="00E203A6"/>
    <w:rsid w:val="00E25FDC"/>
    <w:rsid w:val="00E475A6"/>
    <w:rsid w:val="00E71905"/>
    <w:rsid w:val="00ED1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E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76FE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76FEB"/>
    <w:pPr>
      <w:keepNext/>
      <w:jc w:val="center"/>
      <w:outlineLvl w:val="2"/>
    </w:pPr>
    <w:rPr>
      <w:rFonts w:ascii="Bash" w:hAnsi="Bash"/>
      <w:b/>
      <w:cap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6FEB"/>
    <w:rPr>
      <w:rFonts w:ascii="Arial" w:eastAsia="Times New Roman" w:hAnsi="Arial" w:cs="Arial"/>
      <w:b/>
      <w:bCs/>
      <w:i/>
      <w:iCs/>
      <w:sz w:val="28"/>
      <w:szCs w:val="28"/>
      <w:lang w:eastAsia="ru-RU"/>
    </w:rPr>
  </w:style>
  <w:style w:type="character" w:customStyle="1" w:styleId="30">
    <w:name w:val="Заголовок 3 Знак"/>
    <w:basedOn w:val="a0"/>
    <w:link w:val="3"/>
    <w:rsid w:val="00B76FEB"/>
    <w:rPr>
      <w:rFonts w:ascii="Bash" w:eastAsia="Times New Roman" w:hAnsi="Bash" w:cs="Times New Roman"/>
      <w:b/>
      <w:caps/>
      <w:szCs w:val="20"/>
      <w:lang w:eastAsia="ru-RU"/>
    </w:rPr>
  </w:style>
  <w:style w:type="paragraph" w:styleId="a3">
    <w:name w:val="Body Text"/>
    <w:basedOn w:val="a"/>
    <w:link w:val="a4"/>
    <w:rsid w:val="00B76FEB"/>
    <w:pPr>
      <w:jc w:val="center"/>
    </w:pPr>
    <w:rPr>
      <w:rFonts w:ascii="Bash" w:hAnsi="Bash"/>
      <w:sz w:val="18"/>
    </w:rPr>
  </w:style>
  <w:style w:type="character" w:customStyle="1" w:styleId="a4">
    <w:name w:val="Основной текст Знак"/>
    <w:basedOn w:val="a0"/>
    <w:link w:val="a3"/>
    <w:rsid w:val="00B76FEB"/>
    <w:rPr>
      <w:rFonts w:ascii="Bash" w:eastAsia="Times New Roman" w:hAnsi="Bash" w:cs="Times New Roman"/>
      <w:sz w:val="18"/>
      <w:szCs w:val="20"/>
      <w:lang w:eastAsia="ru-RU"/>
    </w:rPr>
  </w:style>
  <w:style w:type="paragraph" w:styleId="21">
    <w:name w:val="Body Text 2"/>
    <w:basedOn w:val="a"/>
    <w:link w:val="22"/>
    <w:rsid w:val="00B76FEB"/>
    <w:pPr>
      <w:jc w:val="center"/>
    </w:pPr>
    <w:rPr>
      <w:rFonts w:ascii="Bash" w:hAnsi="Bash"/>
      <w:b/>
      <w:spacing w:val="12"/>
      <w:sz w:val="28"/>
    </w:rPr>
  </w:style>
  <w:style w:type="character" w:customStyle="1" w:styleId="22">
    <w:name w:val="Основной текст 2 Знак"/>
    <w:basedOn w:val="a0"/>
    <w:link w:val="21"/>
    <w:rsid w:val="00B76FEB"/>
    <w:rPr>
      <w:rFonts w:ascii="Bash" w:eastAsia="Times New Roman" w:hAnsi="Bash" w:cs="Times New Roman"/>
      <w:b/>
      <w:spacing w:val="12"/>
      <w:sz w:val="28"/>
      <w:szCs w:val="20"/>
      <w:lang w:eastAsia="ru-RU"/>
    </w:rPr>
  </w:style>
  <w:style w:type="paragraph" w:styleId="31">
    <w:name w:val="Body Text 3"/>
    <w:basedOn w:val="a"/>
    <w:link w:val="32"/>
    <w:rsid w:val="00B76FEB"/>
    <w:pPr>
      <w:jc w:val="center"/>
    </w:pPr>
    <w:rPr>
      <w:rFonts w:ascii="Bash" w:hAnsi="Bash"/>
      <w:b/>
      <w:caps/>
      <w:spacing w:val="4"/>
      <w:sz w:val="24"/>
    </w:rPr>
  </w:style>
  <w:style w:type="character" w:customStyle="1" w:styleId="32">
    <w:name w:val="Основной текст 3 Знак"/>
    <w:basedOn w:val="a0"/>
    <w:link w:val="31"/>
    <w:rsid w:val="00B76FEB"/>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B76FEB"/>
    <w:rPr>
      <w:rFonts w:ascii="Tahoma" w:hAnsi="Tahoma" w:cs="Tahoma"/>
      <w:sz w:val="16"/>
      <w:szCs w:val="16"/>
    </w:rPr>
  </w:style>
  <w:style w:type="character" w:customStyle="1" w:styleId="a6">
    <w:name w:val="Текст выноски Знак"/>
    <w:basedOn w:val="a0"/>
    <w:link w:val="a5"/>
    <w:uiPriority w:val="99"/>
    <w:semiHidden/>
    <w:rsid w:val="00B76FEB"/>
    <w:rPr>
      <w:rFonts w:ascii="Tahoma" w:eastAsia="Times New Roman" w:hAnsi="Tahoma" w:cs="Tahoma"/>
      <w:sz w:val="16"/>
      <w:szCs w:val="16"/>
      <w:lang w:eastAsia="ru-RU"/>
    </w:rPr>
  </w:style>
  <w:style w:type="paragraph" w:customStyle="1" w:styleId="a7">
    <w:name w:val="Знак"/>
    <w:basedOn w:val="a"/>
    <w:rsid w:val="00E25FDC"/>
    <w:rPr>
      <w:lang w:val="en-US" w:eastAsia="en-US"/>
    </w:rPr>
  </w:style>
  <w:style w:type="paragraph" w:styleId="a8">
    <w:name w:val="Normal (Web)"/>
    <w:basedOn w:val="a"/>
    <w:rsid w:val="008B25DD"/>
    <w:pPr>
      <w:spacing w:before="240" w:after="240"/>
    </w:pPr>
    <w:rPr>
      <w:sz w:val="24"/>
      <w:szCs w:val="24"/>
    </w:rPr>
  </w:style>
  <w:style w:type="paragraph" w:customStyle="1" w:styleId="ConsPlusNormal">
    <w:name w:val="ConsPlusNormal"/>
    <w:rsid w:val="008B25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qFormat/>
    <w:rsid w:val="008B25DD"/>
    <w:pPr>
      <w:ind w:left="720"/>
      <w:contextualSpacing/>
    </w:pPr>
    <w:rPr>
      <w:rFonts w:ascii="Calibri" w:hAnsi="Calibri"/>
      <w:sz w:val="24"/>
      <w:szCs w:val="24"/>
      <w:lang w:val="en-US" w:eastAsia="en-US" w:bidi="en-US"/>
    </w:rPr>
  </w:style>
  <w:style w:type="paragraph" w:customStyle="1" w:styleId="p14">
    <w:name w:val="p14"/>
    <w:basedOn w:val="a"/>
    <w:rsid w:val="008B25D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D3DD11B08FE06E3648071E9D7KAF7E" TargetMode="External"/><Relationship Id="rId13" Type="http://schemas.openxmlformats.org/officeDocument/2006/relationships/hyperlink" Target="consultantplus://offline/ref=7226DE08063F19F2D5058EDF129B4CC6683DDF1B0FF75BE96CD97DEBD0A8FA240E4160592E0519K1F6E" TargetMode="External"/><Relationship Id="rId3" Type="http://schemas.openxmlformats.org/officeDocument/2006/relationships/styles" Target="styles.xml"/><Relationship Id="rId7" Type="http://schemas.openxmlformats.org/officeDocument/2006/relationships/hyperlink" Target="consultantplus://offline/ref=7226DE08063F19F2D5058EDF129B4CC66F3AD81D0AF75BE96CD97DEBD0A8FA240E4160592E0710K1F5E" TargetMode="External"/><Relationship Id="rId12" Type="http://schemas.openxmlformats.org/officeDocument/2006/relationships/hyperlink" Target="consultantplus://offline/ref=7226DE08063F19F2D5058EDF129B4CC6683DDF1B0FF75BE96CD97DEBD0A8FA240E4160592E0516K1F4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226DE08063F19F2D5058EDF129B4CC66D3DDF1F0EFE06E3648071E9D7KAF7E" TargetMode="External"/><Relationship Id="rId11" Type="http://schemas.openxmlformats.org/officeDocument/2006/relationships/hyperlink" Target="consultantplus://offline/ref=7226DE08063F19F2D5058EDF129B4CC6683DDF1B0FF75BE96CD97DEBD0A8FA240E4160592E0514K1FCE" TargetMode="External"/><Relationship Id="rId5" Type="http://schemas.openxmlformats.org/officeDocument/2006/relationships/webSettings" Target="webSettings.xml"/><Relationship Id="rId15" Type="http://schemas.openxmlformats.org/officeDocument/2006/relationships/hyperlink" Target="consultantplus://offline/ref=7226DE08063F19F2D50590D204F712CE6F3286110BFD0ABC31DF2AB480AEAF64K4FEE" TargetMode="External"/><Relationship Id="rId10" Type="http://schemas.openxmlformats.org/officeDocument/2006/relationships/hyperlink" Target="consultantplus://offline/ref=7226DE08063F19F2D5058EDF129B4CC6683DDF1B0FF75BE96CD97DEBD0A8FA240E4160592E0610K1F6E" TargetMode="External"/><Relationship Id="rId4" Type="http://schemas.openxmlformats.org/officeDocument/2006/relationships/settings" Target="settings.xml"/><Relationship Id="rId9" Type="http://schemas.openxmlformats.org/officeDocument/2006/relationships/hyperlink" Target="consultantplus://offline/ref=7226DE08063F19F2D5058EDF129B4CC66D3CDB190EFC06E3648071E9D7KAF7E" TargetMode="External"/><Relationship Id="rId14" Type="http://schemas.openxmlformats.org/officeDocument/2006/relationships/hyperlink" Target="consultantplus://offline/ref=7226DE08063F19F2D5058EDF129B4CC6683DDF1B0FF75BE96CD97DEBD0A8FA240E4160592E0516K1F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6554-CD17-440E-BEB6-64BB7FD4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18190</Words>
  <Characters>103685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8</cp:revision>
  <cp:lastPrinted>2018-11-08T03:58:00Z</cp:lastPrinted>
  <dcterms:created xsi:type="dcterms:W3CDTF">2019-04-17T00:37:00Z</dcterms:created>
  <dcterms:modified xsi:type="dcterms:W3CDTF">2019-04-17T02:23:00Z</dcterms:modified>
</cp:coreProperties>
</file>